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0B5E" w14:textId="77777777" w:rsidR="00C30944" w:rsidRDefault="00000000">
      <w:pPr>
        <w:spacing w:after="0"/>
        <w:jc w:val="both"/>
        <w:rPr>
          <w:rFonts w:ascii="Open Sans" w:eastAsia="Open Sans" w:hAnsi="Open Sans" w:cs="Open Sans"/>
          <w:b/>
          <w:bCs/>
          <w:color w:val="496BB2"/>
          <w:sz w:val="32"/>
          <w:szCs w:val="32"/>
        </w:rPr>
      </w:pPr>
      <w:r>
        <w:rPr>
          <w:rFonts w:ascii="Open Sans" w:eastAsia="Open Sans" w:hAnsi="Open Sans" w:cs="Open Sans"/>
          <w:b/>
          <w:bCs/>
          <w:color w:val="496BB2"/>
          <w:sz w:val="32"/>
          <w:szCs w:val="32"/>
        </w:rPr>
        <w:t>TESOROS DE EGIPTO</w:t>
      </w:r>
    </w:p>
    <w:p w14:paraId="0802E780" w14:textId="77777777" w:rsidR="00C30944" w:rsidRDefault="00000000">
      <w:pPr>
        <w:spacing w:after="0"/>
        <w:jc w:val="right"/>
        <w:rPr>
          <w:rFonts w:ascii="Open Sans" w:eastAsia="Open Sans" w:hAnsi="Open Sans" w:cs="Open Sans"/>
          <w:b/>
          <w:bCs/>
          <w:color w:val="496BB2"/>
          <w:sz w:val="34"/>
          <w:szCs w:val="34"/>
        </w:rPr>
      </w:pPr>
      <w:r>
        <w:rPr>
          <w:rFonts w:ascii="Open Sans" w:eastAsia="Open Sans" w:hAnsi="Open Sans" w:cs="Open Sans"/>
          <w:b/>
          <w:bCs/>
          <w:color w:val="496BB2"/>
        </w:rPr>
        <w:t>CÓDIGO: 0963</w:t>
      </w:r>
    </w:p>
    <w:p w14:paraId="7277BE83" w14:textId="77777777" w:rsidR="00C30944" w:rsidRDefault="00C30944">
      <w:pPr>
        <w:spacing w:after="0"/>
        <w:jc w:val="both"/>
        <w:rPr>
          <w:rFonts w:ascii="Open Sans" w:eastAsia="Open Sans" w:hAnsi="Open Sans" w:cs="Open Sans"/>
          <w:b/>
          <w:bCs/>
          <w:color w:val="496BB2"/>
        </w:rPr>
      </w:pPr>
    </w:p>
    <w:p w14:paraId="76D49D73" w14:textId="77777777" w:rsidR="00C30944"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ITINERARIO</w:t>
      </w:r>
    </w:p>
    <w:p w14:paraId="55A93A57" w14:textId="77777777" w:rsidR="00C30944" w:rsidRDefault="00C30944">
      <w:pPr>
        <w:pBdr>
          <w:top w:val="nil"/>
          <w:left w:val="nil"/>
          <w:bottom w:val="nil"/>
          <w:right w:val="nil"/>
          <w:between w:val="nil"/>
        </w:pBdr>
        <w:spacing w:after="0"/>
        <w:jc w:val="both"/>
        <w:rPr>
          <w:rFonts w:ascii="Open Sans" w:eastAsia="Open Sans" w:hAnsi="Open Sans" w:cs="Open Sans"/>
          <w:b/>
          <w:bCs/>
          <w:color w:val="000000"/>
        </w:rPr>
      </w:pPr>
    </w:p>
    <w:p w14:paraId="582FF54B" w14:textId="77777777" w:rsidR="00C30944" w:rsidRDefault="00000000">
      <w:pPr>
        <w:spacing w:after="0" w:line="240" w:lineRule="auto"/>
        <w:jc w:val="both"/>
        <w:rPr>
          <w:rFonts w:ascii="Open Sans" w:eastAsia="Open Sans" w:hAnsi="Open Sans" w:cs="Open Sans"/>
        </w:rPr>
      </w:pPr>
      <w:r>
        <w:rPr>
          <w:rFonts w:ascii="Open Sans" w:eastAsia="Open Sans" w:hAnsi="Open Sans" w:cs="Open Sans"/>
          <w:b/>
          <w:bCs/>
        </w:rPr>
        <w:t xml:space="preserve">SALIDAS 25 JUNIO AL 24 SEPTIEMBRE 2026: </w:t>
      </w:r>
      <w:r>
        <w:rPr>
          <w:rFonts w:ascii="Open Sans" w:eastAsia="Open Sans" w:hAnsi="Open Sans" w:cs="Open Sans"/>
        </w:rPr>
        <w:t>LUNES,</w:t>
      </w:r>
      <w:r>
        <w:rPr>
          <w:rFonts w:ascii="Open Sans" w:eastAsia="Open Sans" w:hAnsi="Open Sans" w:cs="Open Sans"/>
          <w:b/>
          <w:bCs/>
        </w:rPr>
        <w:t xml:space="preserve"> </w:t>
      </w:r>
      <w:r>
        <w:rPr>
          <w:rFonts w:ascii="Open Sans" w:eastAsia="Open Sans" w:hAnsi="Open Sans" w:cs="Open Sans"/>
        </w:rPr>
        <w:t>MARTES, MIÉRCOLES Y JUEVES.</w:t>
      </w:r>
    </w:p>
    <w:p w14:paraId="42E22858" w14:textId="77777777" w:rsidR="00C30944" w:rsidRDefault="00000000">
      <w:pPr>
        <w:spacing w:after="0" w:line="240" w:lineRule="auto"/>
        <w:jc w:val="both"/>
        <w:rPr>
          <w:rFonts w:ascii="Open Sans" w:eastAsia="Open Sans" w:hAnsi="Open Sans" w:cs="Open Sans"/>
        </w:rPr>
      </w:pPr>
      <w:r>
        <w:rPr>
          <w:rFonts w:ascii="Open Sans" w:eastAsia="Open Sans" w:hAnsi="Open Sans" w:cs="Open Sans"/>
          <w:b/>
          <w:bCs/>
        </w:rPr>
        <w:t xml:space="preserve">SALIDAS </w:t>
      </w:r>
      <w:r>
        <w:rPr>
          <w:rFonts w:ascii="Open Sans" w:eastAsia="Open Sans" w:hAnsi="Open Sans" w:cs="Open Sans"/>
          <w:b/>
          <w:bCs/>
          <w:color w:val="EE0000"/>
        </w:rPr>
        <w:t xml:space="preserve">01 OCT 2026 AL 22 ABRIL </w:t>
      </w:r>
      <w:r>
        <w:rPr>
          <w:rFonts w:ascii="Open Sans" w:eastAsia="Open Sans" w:hAnsi="Open Sans" w:cs="Open Sans"/>
          <w:b/>
          <w:bCs/>
          <w:color w:val="657C9C"/>
        </w:rPr>
        <w:t>2027</w:t>
      </w:r>
      <w:r>
        <w:rPr>
          <w:rFonts w:ascii="Open Sans" w:eastAsia="Open Sans" w:hAnsi="Open Sans" w:cs="Open Sans"/>
          <w:b/>
          <w:bCs/>
        </w:rPr>
        <w:t>:</w:t>
      </w:r>
      <w:r>
        <w:rPr>
          <w:rFonts w:ascii="Open Sans" w:eastAsia="Open Sans" w:hAnsi="Open Sans" w:cs="Open Sans"/>
        </w:rPr>
        <w:t xml:space="preserve"> MARTES O JUEVES.</w:t>
      </w:r>
    </w:p>
    <w:p w14:paraId="79329999" w14:textId="77777777" w:rsidR="00C30944" w:rsidRDefault="00000000">
      <w:p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b/>
          <w:bCs/>
          <w:color w:val="000000"/>
        </w:rPr>
        <w:t xml:space="preserve">DURACIÓN: </w:t>
      </w:r>
      <w:r>
        <w:rPr>
          <w:rFonts w:ascii="Open Sans" w:eastAsia="Open Sans" w:hAnsi="Open Sans" w:cs="Open Sans"/>
          <w:color w:val="000000"/>
        </w:rPr>
        <w:t xml:space="preserve">07 </w:t>
      </w:r>
      <w:r>
        <w:rPr>
          <w:rFonts w:ascii="Open Sans" w:eastAsia="Open Sans" w:hAnsi="Open Sans" w:cs="Open Sans"/>
        </w:rPr>
        <w:t xml:space="preserve">DÍAS </w:t>
      </w:r>
      <w:r>
        <w:rPr>
          <w:rFonts w:ascii="Open Sans" w:eastAsia="Open Sans" w:hAnsi="Open Sans" w:cs="Open Sans"/>
          <w:color w:val="000000"/>
        </w:rPr>
        <w:t>/ 06 NOCHES</w:t>
      </w:r>
    </w:p>
    <w:p w14:paraId="253B766C" w14:textId="77777777" w:rsidR="00C30944" w:rsidRDefault="00000000">
      <w:pPr>
        <w:pBdr>
          <w:top w:val="nil"/>
          <w:left w:val="nil"/>
          <w:bottom w:val="nil"/>
          <w:right w:val="nil"/>
          <w:between w:val="nil"/>
        </w:pBdr>
        <w:spacing w:after="0"/>
        <w:jc w:val="both"/>
        <w:rPr>
          <w:rFonts w:ascii="Open Sans" w:eastAsia="Open Sans" w:hAnsi="Open Sans" w:cs="Open Sans"/>
          <w:color w:val="000000"/>
          <w:sz w:val="20"/>
          <w:szCs w:val="20"/>
        </w:rPr>
      </w:pPr>
      <w:r>
        <w:rPr>
          <w:rFonts w:ascii="Open Sans" w:eastAsia="Open Sans" w:hAnsi="Open Sans" w:cs="Open Sans"/>
          <w:b/>
          <w:bCs/>
          <w:color w:val="EE0000"/>
          <w:sz w:val="20"/>
          <w:szCs w:val="20"/>
        </w:rPr>
        <w:t>EL ORDEN DEL ITINERARIO CAMBIA CONFORME AL DIA DE LLEGADA. FAVOR DE CONSULTAR.</w:t>
      </w:r>
    </w:p>
    <w:p w14:paraId="753AE02D" w14:textId="77777777" w:rsidR="00C30944" w:rsidRDefault="00C30944">
      <w:pPr>
        <w:pBdr>
          <w:top w:val="nil"/>
          <w:left w:val="nil"/>
          <w:bottom w:val="nil"/>
          <w:right w:val="nil"/>
          <w:between w:val="nil"/>
        </w:pBdr>
        <w:spacing w:after="0"/>
        <w:jc w:val="both"/>
        <w:rPr>
          <w:rFonts w:ascii="Open Sans" w:eastAsia="Open Sans" w:hAnsi="Open Sans" w:cs="Open Sans"/>
        </w:rPr>
      </w:pPr>
    </w:p>
    <w:p w14:paraId="6EB72178" w14:textId="77777777" w:rsidR="00C30944" w:rsidRDefault="00000000">
      <w:p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DÍA 01</w:t>
      </w:r>
      <w:r>
        <w:rPr>
          <w:rFonts w:ascii="Open Sans" w:eastAsia="Open Sans" w:hAnsi="Open Sans" w:cs="Open Sans"/>
          <w:b/>
          <w:bCs/>
          <w:color w:val="000000"/>
        </w:rPr>
        <w:tab/>
      </w:r>
      <w:r>
        <w:rPr>
          <w:rFonts w:ascii="Open Sans" w:eastAsia="Open Sans" w:hAnsi="Open Sans" w:cs="Open Sans"/>
          <w:b/>
          <w:bCs/>
          <w:color w:val="000000"/>
        </w:rPr>
        <w:tab/>
        <w:t xml:space="preserve"> CAIRO</w:t>
      </w:r>
    </w:p>
    <w:p w14:paraId="028BF401" w14:textId="77777777" w:rsidR="00C30944" w:rsidRDefault="00000000">
      <w:p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Llegada al Aeropuerto Internacional de El Cairo, recepción por asistente de habla hispana</w:t>
      </w:r>
      <w:r>
        <w:rPr>
          <w:rFonts w:ascii="Open Sans" w:eastAsia="Open Sans" w:hAnsi="Open Sans" w:cs="Open Sans"/>
        </w:rPr>
        <w:t xml:space="preserve"> </w:t>
      </w:r>
      <w:r>
        <w:rPr>
          <w:rFonts w:ascii="Open Sans" w:eastAsia="Open Sans" w:hAnsi="Open Sans" w:cs="Open Sans"/>
          <w:color w:val="000000"/>
        </w:rPr>
        <w:t xml:space="preserve">y traslado al hotel. </w:t>
      </w:r>
      <w:r>
        <w:rPr>
          <w:rFonts w:ascii="Open Sans" w:eastAsia="Open Sans" w:hAnsi="Open Sans" w:cs="Open Sans"/>
          <w:b/>
          <w:bCs/>
          <w:color w:val="000000"/>
        </w:rPr>
        <w:t>Alojamiento.</w:t>
      </w:r>
      <w:r>
        <w:rPr>
          <w:rFonts w:ascii="Open Sans" w:eastAsia="Open Sans" w:hAnsi="Open Sans" w:cs="Open Sans"/>
          <w:color w:val="000000"/>
        </w:rPr>
        <w:t xml:space="preserve"> </w:t>
      </w:r>
    </w:p>
    <w:p w14:paraId="4E1C8422" w14:textId="77777777" w:rsidR="00C30944" w:rsidRDefault="00C30944">
      <w:pPr>
        <w:pBdr>
          <w:top w:val="nil"/>
          <w:left w:val="nil"/>
          <w:bottom w:val="nil"/>
          <w:right w:val="nil"/>
          <w:between w:val="nil"/>
        </w:pBdr>
        <w:spacing w:after="0"/>
        <w:jc w:val="both"/>
        <w:rPr>
          <w:rFonts w:ascii="Open Sans" w:eastAsia="Open Sans" w:hAnsi="Open Sans" w:cs="Open Sans"/>
          <w:color w:val="000000"/>
        </w:rPr>
      </w:pPr>
    </w:p>
    <w:p w14:paraId="3705E7EB" w14:textId="77777777" w:rsidR="00C30944" w:rsidRDefault="00000000">
      <w:p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DÍA 02</w:t>
      </w:r>
      <w:r>
        <w:rPr>
          <w:rFonts w:ascii="Open Sans" w:eastAsia="Open Sans" w:hAnsi="Open Sans" w:cs="Open Sans"/>
          <w:b/>
          <w:bCs/>
          <w:color w:val="000000"/>
        </w:rPr>
        <w:tab/>
      </w:r>
      <w:r>
        <w:rPr>
          <w:rFonts w:ascii="Open Sans" w:eastAsia="Open Sans" w:hAnsi="Open Sans" w:cs="Open Sans"/>
          <w:b/>
          <w:bCs/>
          <w:color w:val="000000"/>
        </w:rPr>
        <w:tab/>
        <w:t xml:space="preserve"> CAIRO </w:t>
      </w:r>
    </w:p>
    <w:p w14:paraId="789EEB7F" w14:textId="77777777" w:rsidR="00C30944" w:rsidRDefault="00000000">
      <w:pPr>
        <w:pBdr>
          <w:top w:val="nil"/>
          <w:left w:val="nil"/>
          <w:bottom w:val="nil"/>
          <w:right w:val="nil"/>
          <w:between w:val="nil"/>
        </w:pBdr>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Por la mañana realizaremos una visita panorámica de las </w:t>
      </w:r>
      <w:r>
        <w:rPr>
          <w:rFonts w:ascii="Open Sans" w:eastAsia="Open Sans" w:hAnsi="Open Sans" w:cs="Open Sans"/>
          <w:b/>
          <w:bCs/>
        </w:rPr>
        <w:t>Tres Pirámides de Guiza</w:t>
      </w:r>
      <w:r>
        <w:rPr>
          <w:rFonts w:ascii="Open Sans" w:eastAsia="Open Sans" w:hAnsi="Open Sans" w:cs="Open Sans"/>
        </w:rPr>
        <w:t xml:space="preserve">: Keops, Kefrén y </w:t>
      </w:r>
      <w:proofErr w:type="spellStart"/>
      <w:r>
        <w:rPr>
          <w:rFonts w:ascii="Open Sans" w:eastAsia="Open Sans" w:hAnsi="Open Sans" w:cs="Open Sans"/>
        </w:rPr>
        <w:t>Micerinos</w:t>
      </w:r>
      <w:proofErr w:type="spellEnd"/>
      <w:r>
        <w:rPr>
          <w:rFonts w:ascii="Open Sans" w:eastAsia="Open Sans" w:hAnsi="Open Sans" w:cs="Open Sans"/>
        </w:rPr>
        <w:t xml:space="preserve">, el conjunto arquitectónico considerado como el más importante de las Siete Maravillas del Mundo Antiguo. Admiramos la </w:t>
      </w:r>
      <w:r>
        <w:rPr>
          <w:rFonts w:ascii="Open Sans" w:eastAsia="Open Sans" w:hAnsi="Open Sans" w:cs="Open Sans"/>
          <w:b/>
          <w:bCs/>
        </w:rPr>
        <w:t>Gran Esfinge</w:t>
      </w:r>
      <w:r>
        <w:rPr>
          <w:rFonts w:ascii="Open Sans" w:eastAsia="Open Sans" w:hAnsi="Open Sans" w:cs="Open Sans"/>
        </w:rPr>
        <w:t xml:space="preserve">, con cabeza humana atribuida al rey Kefrén y cuerpo de león, y visitaremos el </w:t>
      </w:r>
      <w:r>
        <w:rPr>
          <w:rFonts w:ascii="Open Sans" w:eastAsia="Open Sans" w:hAnsi="Open Sans" w:cs="Open Sans"/>
          <w:b/>
          <w:bCs/>
        </w:rPr>
        <w:t>Templo de Kefrén</w:t>
      </w:r>
      <w:r>
        <w:rPr>
          <w:rFonts w:ascii="Open Sans" w:eastAsia="Open Sans" w:hAnsi="Open Sans" w:cs="Open Sans"/>
        </w:rPr>
        <w:t xml:space="preserve">. Continuaremos con una visita guiada al </w:t>
      </w:r>
      <w:r>
        <w:rPr>
          <w:rFonts w:ascii="Open Sans" w:eastAsia="Open Sans" w:hAnsi="Open Sans" w:cs="Open Sans"/>
          <w:b/>
          <w:bCs/>
        </w:rPr>
        <w:t xml:space="preserve">Gran Museo Egipcio </w:t>
      </w:r>
      <w:r>
        <w:rPr>
          <w:rFonts w:ascii="Open Sans" w:eastAsia="Open Sans" w:hAnsi="Open Sans" w:cs="Open Sans"/>
        </w:rPr>
        <w:t xml:space="preserve">(GEM), considerado el museo más grande del mundo. Durante el recorrido conoceremos el patio principal, donde se encuentra la gran estatua del rey </w:t>
      </w:r>
      <w:r>
        <w:rPr>
          <w:rFonts w:ascii="Open Sans" w:eastAsia="Open Sans" w:hAnsi="Open Sans" w:cs="Open Sans"/>
          <w:b/>
          <w:bCs/>
        </w:rPr>
        <w:t>Ramsés II</w:t>
      </w:r>
      <w:r>
        <w:rPr>
          <w:rFonts w:ascii="Open Sans" w:eastAsia="Open Sans" w:hAnsi="Open Sans" w:cs="Open Sans"/>
        </w:rPr>
        <w:t xml:space="preserve">, la Gran Escalera y las 13 galerías recientemente inauguradas, en las que podremos apreciar los tesoros de </w:t>
      </w:r>
      <w:r>
        <w:rPr>
          <w:rFonts w:ascii="Open Sans" w:eastAsia="Open Sans" w:hAnsi="Open Sans" w:cs="Open Sans"/>
          <w:b/>
          <w:bCs/>
        </w:rPr>
        <w:t>Tutankamón</w:t>
      </w:r>
      <w:r>
        <w:rPr>
          <w:rFonts w:ascii="Open Sans" w:eastAsia="Open Sans" w:hAnsi="Open Sans" w:cs="Open Sans"/>
        </w:rPr>
        <w:t xml:space="preserve">. </w:t>
      </w:r>
      <w:r>
        <w:rPr>
          <w:rFonts w:ascii="Open Sans" w:eastAsia="Open Sans" w:hAnsi="Open Sans" w:cs="Open Sans"/>
          <w:b/>
          <w:bCs/>
        </w:rPr>
        <w:t>Almuerzo</w:t>
      </w:r>
      <w:r>
        <w:rPr>
          <w:rFonts w:ascii="Open Sans" w:eastAsia="Open Sans" w:hAnsi="Open Sans" w:cs="Open Sans"/>
        </w:rPr>
        <w:t xml:space="preserve"> en un restaurante típico. Traslado al hotel. </w:t>
      </w:r>
      <w:r>
        <w:rPr>
          <w:rFonts w:ascii="Open Sans" w:eastAsia="Open Sans" w:hAnsi="Open Sans" w:cs="Open Sans"/>
          <w:b/>
          <w:bCs/>
        </w:rPr>
        <w:t>Alojamiento.</w:t>
      </w:r>
    </w:p>
    <w:p w14:paraId="03BD7222" w14:textId="77777777" w:rsidR="00C30944" w:rsidRDefault="00C30944">
      <w:pPr>
        <w:pBdr>
          <w:top w:val="nil"/>
          <w:left w:val="nil"/>
          <w:bottom w:val="nil"/>
          <w:right w:val="nil"/>
          <w:between w:val="nil"/>
        </w:pBdr>
        <w:spacing w:after="0"/>
        <w:jc w:val="both"/>
        <w:rPr>
          <w:rFonts w:ascii="Open Sans" w:eastAsia="Open Sans" w:hAnsi="Open Sans" w:cs="Open Sans"/>
        </w:rPr>
      </w:pPr>
    </w:p>
    <w:p w14:paraId="15D033BB" w14:textId="77777777" w:rsidR="00C30944" w:rsidRDefault="00000000">
      <w:pPr>
        <w:spacing w:after="0"/>
        <w:jc w:val="both"/>
        <w:rPr>
          <w:rFonts w:ascii="Open Sans" w:eastAsia="Open Sans" w:hAnsi="Open Sans" w:cs="Open Sans"/>
          <w:b/>
          <w:bCs/>
        </w:rPr>
      </w:pPr>
      <w:r>
        <w:rPr>
          <w:rFonts w:ascii="Open Sans" w:eastAsia="Open Sans" w:hAnsi="Open Sans" w:cs="Open Sans"/>
          <w:b/>
          <w:bCs/>
        </w:rPr>
        <w:t>DÍA 03</w:t>
      </w:r>
      <w:r>
        <w:rPr>
          <w:rFonts w:ascii="Open Sans" w:eastAsia="Open Sans" w:hAnsi="Open Sans" w:cs="Open Sans"/>
          <w:b/>
          <w:bCs/>
        </w:rPr>
        <w:tab/>
      </w:r>
      <w:r>
        <w:rPr>
          <w:rFonts w:ascii="Open Sans" w:eastAsia="Open Sans" w:hAnsi="Open Sans" w:cs="Open Sans"/>
          <w:b/>
          <w:bCs/>
        </w:rPr>
        <w:tab/>
        <w:t xml:space="preserve"> CAIRO – ASWAN</w:t>
      </w:r>
    </w:p>
    <w:p w14:paraId="6F5D5B4E" w14:textId="77777777" w:rsidR="00C30944" w:rsidRDefault="00000000">
      <w:p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b/>
          <w:bCs/>
          <w:color w:val="000000"/>
        </w:rPr>
        <w:t>Desayuno</w:t>
      </w:r>
      <w:r>
        <w:rPr>
          <w:rFonts w:ascii="Open Sans" w:eastAsia="Open Sans" w:hAnsi="Open Sans" w:cs="Open Sans"/>
          <w:color w:val="000000"/>
        </w:rPr>
        <w:t xml:space="preserve">. (se proporcionará una caja de desayuno debido al horario temprano del vuelo doméstico). Traslado al aeropuerto de El Cairo para tomar el vuelo (no incluido) con destino a Aswan. A la llegada, comenzaremos las visitas con el </w:t>
      </w:r>
      <w:r>
        <w:rPr>
          <w:rFonts w:ascii="Open Sans" w:eastAsia="Open Sans" w:hAnsi="Open Sans" w:cs="Open Sans"/>
          <w:b/>
          <w:bCs/>
          <w:color w:val="000000"/>
        </w:rPr>
        <w:t xml:space="preserve">Templo de </w:t>
      </w:r>
      <w:proofErr w:type="spellStart"/>
      <w:r>
        <w:rPr>
          <w:rFonts w:ascii="Open Sans" w:eastAsia="Open Sans" w:hAnsi="Open Sans" w:cs="Open Sans"/>
          <w:b/>
          <w:bCs/>
          <w:color w:val="000000"/>
        </w:rPr>
        <w:t>Philae</w:t>
      </w:r>
      <w:proofErr w:type="spellEnd"/>
      <w:r>
        <w:rPr>
          <w:rFonts w:ascii="Open Sans" w:eastAsia="Open Sans" w:hAnsi="Open Sans" w:cs="Open Sans"/>
          <w:color w:val="000000"/>
        </w:rPr>
        <w:t xml:space="preserve">, dedicado a la diosa Isis y construido durante la época griega. Posteriormente, nos trasladaremos a la isla de </w:t>
      </w:r>
      <w:proofErr w:type="spellStart"/>
      <w:r>
        <w:rPr>
          <w:rFonts w:ascii="Open Sans" w:eastAsia="Open Sans" w:hAnsi="Open Sans" w:cs="Open Sans"/>
          <w:color w:val="000000"/>
        </w:rPr>
        <w:t>Egelikia</w:t>
      </w:r>
      <w:proofErr w:type="spellEnd"/>
      <w:r>
        <w:rPr>
          <w:rFonts w:ascii="Open Sans" w:eastAsia="Open Sans" w:hAnsi="Open Sans" w:cs="Open Sans"/>
          <w:color w:val="000000"/>
        </w:rPr>
        <w:t>, donde el templo fue reubicado para protegerlo de las aguas del Nilo tras la construcción de la presa.</w:t>
      </w:r>
    </w:p>
    <w:p w14:paraId="6B84BF63" w14:textId="77777777" w:rsidR="00C30944" w:rsidRDefault="00000000">
      <w:p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Al finalizar las visitas, realizaremos un </w:t>
      </w:r>
      <w:r>
        <w:rPr>
          <w:rFonts w:ascii="Open Sans" w:eastAsia="Open Sans" w:hAnsi="Open Sans" w:cs="Open Sans"/>
          <w:b/>
          <w:bCs/>
          <w:color w:val="000000"/>
        </w:rPr>
        <w:t>paseo en faluca</w:t>
      </w:r>
      <w:r>
        <w:rPr>
          <w:rFonts w:ascii="Open Sans" w:eastAsia="Open Sans" w:hAnsi="Open Sans" w:cs="Open Sans"/>
          <w:color w:val="000000"/>
        </w:rPr>
        <w:t xml:space="preserve"> alrededor de las islas de Aswan. Traslado a la motonave y embarque. </w:t>
      </w:r>
      <w:r>
        <w:rPr>
          <w:rFonts w:ascii="Open Sans" w:eastAsia="Open Sans" w:hAnsi="Open Sans" w:cs="Open Sans"/>
          <w:b/>
          <w:bCs/>
          <w:color w:val="000000"/>
        </w:rPr>
        <w:t>Almuerzo</w:t>
      </w:r>
      <w:r>
        <w:rPr>
          <w:rFonts w:ascii="Open Sans" w:eastAsia="Open Sans" w:hAnsi="Open Sans" w:cs="Open Sans"/>
          <w:color w:val="000000"/>
        </w:rPr>
        <w:t xml:space="preserve"> a bordo</w:t>
      </w:r>
      <w:r>
        <w:rPr>
          <w:rFonts w:ascii="Open Sans" w:eastAsia="Open Sans" w:hAnsi="Open Sans" w:cs="Open Sans"/>
          <w:b/>
          <w:bCs/>
          <w:color w:val="000000"/>
        </w:rPr>
        <w:t>. Cena</w:t>
      </w:r>
      <w:r>
        <w:rPr>
          <w:rFonts w:ascii="Open Sans" w:eastAsia="Open Sans" w:hAnsi="Open Sans" w:cs="Open Sans"/>
          <w:color w:val="000000"/>
        </w:rPr>
        <w:t xml:space="preserve"> y alojamiento a bordo en Aswan.</w:t>
      </w:r>
    </w:p>
    <w:p w14:paraId="5EAF2323" w14:textId="77777777" w:rsidR="00C30944" w:rsidRDefault="00000000">
      <w:p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b/>
          <w:bCs/>
          <w:color w:val="000000"/>
        </w:rPr>
        <w:lastRenderedPageBreak/>
        <w:t>Nota:</w:t>
      </w:r>
      <w:r>
        <w:rPr>
          <w:rFonts w:ascii="Open Sans" w:eastAsia="Open Sans" w:hAnsi="Open Sans" w:cs="Open Sans"/>
          <w:color w:val="000000"/>
        </w:rPr>
        <w:t xml:space="preserve"> Se recomienda confirmar los vuelos domésticos con nosotros para poder viajar juntos todo el grupo.</w:t>
      </w:r>
    </w:p>
    <w:p w14:paraId="7FE3DE63" w14:textId="77777777" w:rsidR="00C30944" w:rsidRDefault="00C30944">
      <w:pPr>
        <w:pBdr>
          <w:top w:val="nil"/>
          <w:left w:val="nil"/>
          <w:bottom w:val="nil"/>
          <w:right w:val="nil"/>
          <w:between w:val="nil"/>
        </w:pBdr>
        <w:spacing w:after="0"/>
        <w:jc w:val="both"/>
        <w:rPr>
          <w:rFonts w:ascii="Open Sans" w:eastAsia="Open Sans" w:hAnsi="Open Sans" w:cs="Open Sans"/>
          <w:b/>
          <w:bCs/>
        </w:rPr>
      </w:pPr>
    </w:p>
    <w:p w14:paraId="63D772A6" w14:textId="77777777" w:rsidR="00C30944" w:rsidRDefault="00000000">
      <w:pPr>
        <w:pBdr>
          <w:top w:val="nil"/>
          <w:left w:val="nil"/>
          <w:bottom w:val="nil"/>
          <w:right w:val="nil"/>
          <w:between w:val="nil"/>
        </w:pBdr>
        <w:spacing w:after="0"/>
        <w:jc w:val="both"/>
        <w:rPr>
          <w:rFonts w:ascii="Open Sans" w:eastAsia="Open Sans" w:hAnsi="Open Sans" w:cs="Open Sans"/>
          <w:b/>
          <w:bCs/>
        </w:rPr>
      </w:pPr>
      <w:r>
        <w:rPr>
          <w:rFonts w:ascii="Open Sans" w:eastAsia="Open Sans" w:hAnsi="Open Sans" w:cs="Open Sans"/>
          <w:b/>
          <w:bCs/>
          <w:color w:val="000000"/>
        </w:rPr>
        <w:t xml:space="preserve">DÍA 04 </w:t>
      </w:r>
      <w:r>
        <w:rPr>
          <w:rFonts w:ascii="Open Sans" w:eastAsia="Open Sans" w:hAnsi="Open Sans" w:cs="Open Sans"/>
          <w:b/>
          <w:bCs/>
          <w:color w:val="000000"/>
        </w:rPr>
        <w:tab/>
      </w:r>
      <w:r>
        <w:rPr>
          <w:rFonts w:ascii="Open Sans" w:eastAsia="Open Sans" w:hAnsi="Open Sans" w:cs="Open Sans"/>
          <w:b/>
          <w:bCs/>
          <w:color w:val="000000"/>
        </w:rPr>
        <w:tab/>
        <w:t xml:space="preserve">ASWAN – KOM OMBO – EDFU </w:t>
      </w:r>
    </w:p>
    <w:p w14:paraId="5B563FB7" w14:textId="77777777" w:rsidR="00C30944" w:rsidRDefault="00000000">
      <w:p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b/>
          <w:bCs/>
          <w:color w:val="000000"/>
        </w:rPr>
        <w:t>Régimen de pensión completa a bordo.</w:t>
      </w:r>
      <w:r>
        <w:rPr>
          <w:rFonts w:ascii="Open Sans" w:eastAsia="Open Sans" w:hAnsi="Open Sans" w:cs="Open Sans"/>
          <w:color w:val="000000"/>
        </w:rPr>
        <w:t xml:space="preserve">  Navegación hacia Kom Ombo. Visita al templo dedicado a los dioses Sobek y </w:t>
      </w:r>
      <w:proofErr w:type="spellStart"/>
      <w:r>
        <w:rPr>
          <w:rFonts w:ascii="Open Sans" w:eastAsia="Open Sans" w:hAnsi="Open Sans" w:cs="Open Sans"/>
          <w:color w:val="000000"/>
        </w:rPr>
        <w:t>Haroreis</w:t>
      </w:r>
      <w:proofErr w:type="spellEnd"/>
      <w:r>
        <w:rPr>
          <w:rFonts w:ascii="Open Sans" w:eastAsia="Open Sans" w:hAnsi="Open Sans" w:cs="Open Sans"/>
          <w:color w:val="000000"/>
        </w:rPr>
        <w:t xml:space="preserve">. En este templo destaca sobre todo el relieve de los instrumentos medicinales. Con el paso de los años, a la gente de este pueblo no les gustaba ser asociados a un dios que representa El mal (Sobek), por eso le agregaron otro dios, </w:t>
      </w:r>
      <w:proofErr w:type="spellStart"/>
      <w:r>
        <w:rPr>
          <w:rFonts w:ascii="Open Sans" w:eastAsia="Open Sans" w:hAnsi="Open Sans" w:cs="Open Sans"/>
          <w:color w:val="000000"/>
        </w:rPr>
        <w:t>Haroreis</w:t>
      </w:r>
      <w:proofErr w:type="spellEnd"/>
      <w:r>
        <w:rPr>
          <w:rFonts w:ascii="Open Sans" w:eastAsia="Open Sans" w:hAnsi="Open Sans" w:cs="Open Sans"/>
          <w:color w:val="000000"/>
        </w:rPr>
        <w:t xml:space="preserve">, como hermano suyo y socio en el culto del templo. Cuenta </w:t>
      </w:r>
      <w:r>
        <w:rPr>
          <w:rFonts w:ascii="Open Sans" w:eastAsia="Open Sans" w:hAnsi="Open Sans" w:cs="Open Sans"/>
        </w:rPr>
        <w:t>la leyenda</w:t>
      </w:r>
      <w:r>
        <w:rPr>
          <w:rFonts w:ascii="Open Sans" w:eastAsia="Open Sans" w:hAnsi="Open Sans" w:cs="Open Sans"/>
          <w:color w:val="000000"/>
        </w:rPr>
        <w:t xml:space="preserve"> que Sobek, el Hermano malvado, maquinaba contra su hermano </w:t>
      </w:r>
      <w:proofErr w:type="spellStart"/>
      <w:r>
        <w:rPr>
          <w:rFonts w:ascii="Open Sans" w:eastAsia="Open Sans" w:hAnsi="Open Sans" w:cs="Open Sans"/>
          <w:color w:val="000000"/>
        </w:rPr>
        <w:t>Haroreis</w:t>
      </w:r>
      <w:proofErr w:type="spellEnd"/>
      <w:r>
        <w:rPr>
          <w:rFonts w:ascii="Open Sans" w:eastAsia="Open Sans" w:hAnsi="Open Sans" w:cs="Open Sans"/>
          <w:color w:val="000000"/>
        </w:rPr>
        <w:t xml:space="preserve"> y la población al ver a su dios amado abandonar el pueblo, también partió hasta dejar el pueblo completamente desértico. Navegación hacia </w:t>
      </w:r>
      <w:proofErr w:type="spellStart"/>
      <w:r>
        <w:rPr>
          <w:rFonts w:ascii="Open Sans" w:eastAsia="Open Sans" w:hAnsi="Open Sans" w:cs="Open Sans"/>
          <w:color w:val="000000"/>
        </w:rPr>
        <w:t>Edfu</w:t>
      </w:r>
      <w:proofErr w:type="spellEnd"/>
      <w:r>
        <w:rPr>
          <w:rFonts w:ascii="Open Sans" w:eastAsia="Open Sans" w:hAnsi="Open Sans" w:cs="Open Sans"/>
          <w:color w:val="000000"/>
        </w:rPr>
        <w:t xml:space="preserve">. </w:t>
      </w:r>
      <w:r>
        <w:rPr>
          <w:rFonts w:ascii="Open Sans" w:eastAsia="Open Sans" w:hAnsi="Open Sans" w:cs="Open Sans"/>
          <w:b/>
          <w:bCs/>
        </w:rPr>
        <w:t>Cena</w:t>
      </w:r>
      <w:r>
        <w:rPr>
          <w:rFonts w:ascii="Open Sans" w:eastAsia="Open Sans" w:hAnsi="Open Sans" w:cs="Open Sans"/>
        </w:rPr>
        <w:t xml:space="preserve">. </w:t>
      </w:r>
      <w:r>
        <w:rPr>
          <w:rFonts w:ascii="Open Sans" w:eastAsia="Open Sans" w:hAnsi="Open Sans" w:cs="Open Sans"/>
          <w:b/>
          <w:bCs/>
        </w:rPr>
        <w:t>Noche a bordo.</w:t>
      </w:r>
    </w:p>
    <w:p w14:paraId="16D74186" w14:textId="77777777" w:rsidR="00C30944" w:rsidRDefault="00C30944">
      <w:pPr>
        <w:pBdr>
          <w:top w:val="nil"/>
          <w:left w:val="nil"/>
          <w:bottom w:val="nil"/>
          <w:right w:val="nil"/>
          <w:between w:val="nil"/>
        </w:pBdr>
        <w:spacing w:after="0"/>
        <w:jc w:val="both"/>
        <w:rPr>
          <w:rFonts w:ascii="Open Sans" w:eastAsia="Open Sans" w:hAnsi="Open Sans" w:cs="Open Sans"/>
        </w:rPr>
      </w:pPr>
    </w:p>
    <w:p w14:paraId="5AF976B0" w14:textId="77777777" w:rsidR="00C30944" w:rsidRDefault="00000000">
      <w:p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DÍA 05</w:t>
      </w:r>
      <w:r>
        <w:rPr>
          <w:rFonts w:ascii="Open Sans" w:eastAsia="Open Sans" w:hAnsi="Open Sans" w:cs="Open Sans"/>
          <w:b/>
          <w:bCs/>
          <w:color w:val="000000"/>
        </w:rPr>
        <w:tab/>
      </w:r>
      <w:r>
        <w:rPr>
          <w:rFonts w:ascii="Open Sans" w:eastAsia="Open Sans" w:hAnsi="Open Sans" w:cs="Open Sans"/>
          <w:b/>
          <w:bCs/>
          <w:color w:val="000000"/>
        </w:rPr>
        <w:tab/>
      </w:r>
      <w:r>
        <w:rPr>
          <w:rFonts w:ascii="Open Sans" w:eastAsia="Open Sans" w:hAnsi="Open Sans" w:cs="Open Sans"/>
          <w:b/>
          <w:bCs/>
        </w:rPr>
        <w:t xml:space="preserve">EDFU – ESNA – LUXOR </w:t>
      </w:r>
    </w:p>
    <w:p w14:paraId="2F4B22F1" w14:textId="77777777" w:rsidR="00C30944" w:rsidRDefault="00000000">
      <w:pPr>
        <w:pBdr>
          <w:top w:val="nil"/>
          <w:left w:val="nil"/>
          <w:bottom w:val="nil"/>
          <w:right w:val="nil"/>
          <w:between w:val="nil"/>
        </w:pBdr>
        <w:spacing w:after="0"/>
        <w:jc w:val="both"/>
        <w:rPr>
          <w:rFonts w:ascii="Open Sans" w:eastAsia="Open Sans" w:hAnsi="Open Sans" w:cs="Open Sans"/>
        </w:rPr>
      </w:pPr>
      <w:r>
        <w:rPr>
          <w:rFonts w:ascii="Open Sans" w:eastAsia="Open Sans" w:hAnsi="Open Sans" w:cs="Open Sans"/>
          <w:b/>
          <w:bCs/>
        </w:rPr>
        <w:t>Régimen de pensión completa a bordo.</w:t>
      </w:r>
      <w:r>
        <w:rPr>
          <w:rFonts w:ascii="Open Sans" w:eastAsia="Open Sans" w:hAnsi="Open Sans" w:cs="Open Sans"/>
        </w:rPr>
        <w:t xml:space="preserve"> Visita al </w:t>
      </w:r>
      <w:r>
        <w:rPr>
          <w:rFonts w:ascii="Open Sans" w:eastAsia="Open Sans" w:hAnsi="Open Sans" w:cs="Open Sans"/>
          <w:b/>
          <w:bCs/>
        </w:rPr>
        <w:t>Templo de Horus</w:t>
      </w:r>
      <w:r>
        <w:rPr>
          <w:rFonts w:ascii="Open Sans" w:eastAsia="Open Sans" w:hAnsi="Open Sans" w:cs="Open Sans"/>
        </w:rPr>
        <w:t xml:space="preserve">. Es el templo mejor conservado de Egipto y el más importante después del de Karnak. Una de sus características más curiosas es la iluminación del templo, con habitaciones cada vez más pequeñas que impedían el paso de la luz gradualmente hasta llegar al oscuro santuario, que recibe la iluminación sólo desde el eje. Navegación hacia Luxor. Visita del </w:t>
      </w:r>
      <w:r>
        <w:rPr>
          <w:rFonts w:ascii="Open Sans" w:eastAsia="Open Sans" w:hAnsi="Open Sans" w:cs="Open Sans"/>
          <w:b/>
          <w:bCs/>
        </w:rPr>
        <w:t>Templo de Karnak</w:t>
      </w:r>
      <w:r>
        <w:rPr>
          <w:rFonts w:ascii="Open Sans" w:eastAsia="Open Sans" w:hAnsi="Open Sans" w:cs="Open Sans"/>
        </w:rPr>
        <w:t xml:space="preserve"> o los Templos de Karnak que se considera el templo más grande de Egipto con su avenida de carneros y su sala de 132 columnas y visita del </w:t>
      </w:r>
      <w:r>
        <w:rPr>
          <w:rFonts w:ascii="Open Sans" w:eastAsia="Open Sans" w:hAnsi="Open Sans" w:cs="Open Sans"/>
          <w:b/>
          <w:bCs/>
        </w:rPr>
        <w:t>Templo de Luxor</w:t>
      </w:r>
      <w:r>
        <w:rPr>
          <w:rFonts w:ascii="Open Sans" w:eastAsia="Open Sans" w:hAnsi="Open Sans" w:cs="Open Sans"/>
        </w:rPr>
        <w:t xml:space="preserve"> dedicado al dios Amón - Ra donde destaca la avenida de las esfinges, el </w:t>
      </w:r>
      <w:r>
        <w:rPr>
          <w:rFonts w:ascii="Open Sans" w:eastAsia="Open Sans" w:hAnsi="Open Sans" w:cs="Open Sans"/>
          <w:b/>
          <w:bCs/>
        </w:rPr>
        <w:t>Obelisco</w:t>
      </w:r>
      <w:r>
        <w:rPr>
          <w:rFonts w:ascii="Open Sans" w:eastAsia="Open Sans" w:hAnsi="Open Sans" w:cs="Open Sans"/>
        </w:rPr>
        <w:t xml:space="preserve"> con más de 25 metros de altura y las estatuas de Ramses II y la Naos. </w:t>
      </w:r>
      <w:r>
        <w:rPr>
          <w:rFonts w:ascii="Open Sans" w:eastAsia="Open Sans" w:hAnsi="Open Sans" w:cs="Open Sans"/>
          <w:b/>
          <w:bCs/>
        </w:rPr>
        <w:t>Cena.</w:t>
      </w:r>
      <w:r>
        <w:rPr>
          <w:rFonts w:ascii="Open Sans" w:eastAsia="Open Sans" w:hAnsi="Open Sans" w:cs="Open Sans"/>
        </w:rPr>
        <w:t xml:space="preserve"> </w:t>
      </w:r>
      <w:r>
        <w:rPr>
          <w:rFonts w:ascii="Open Sans" w:eastAsia="Open Sans" w:hAnsi="Open Sans" w:cs="Open Sans"/>
          <w:b/>
          <w:bCs/>
        </w:rPr>
        <w:t>Noche a bordo</w:t>
      </w:r>
      <w:r>
        <w:rPr>
          <w:rFonts w:ascii="Open Sans" w:eastAsia="Open Sans" w:hAnsi="Open Sans" w:cs="Open Sans"/>
        </w:rPr>
        <w:t xml:space="preserve">. </w:t>
      </w:r>
    </w:p>
    <w:p w14:paraId="70884BB1" w14:textId="77777777" w:rsidR="00C30944" w:rsidRDefault="00C30944">
      <w:pPr>
        <w:pBdr>
          <w:top w:val="nil"/>
          <w:left w:val="nil"/>
          <w:bottom w:val="nil"/>
          <w:right w:val="nil"/>
          <w:between w:val="nil"/>
        </w:pBdr>
        <w:spacing w:after="0"/>
        <w:jc w:val="both"/>
        <w:rPr>
          <w:rFonts w:ascii="Open Sans" w:eastAsia="Open Sans" w:hAnsi="Open Sans" w:cs="Open Sans"/>
          <w:color w:val="000000"/>
        </w:rPr>
      </w:pPr>
    </w:p>
    <w:p w14:paraId="37CCC4D4" w14:textId="77777777" w:rsidR="00C30944" w:rsidRDefault="00000000">
      <w:p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DÍA 06</w:t>
      </w:r>
      <w:r>
        <w:rPr>
          <w:rFonts w:ascii="Open Sans" w:eastAsia="Open Sans" w:hAnsi="Open Sans" w:cs="Open Sans"/>
          <w:b/>
          <w:bCs/>
          <w:color w:val="000000"/>
        </w:rPr>
        <w:tab/>
      </w:r>
      <w:r>
        <w:rPr>
          <w:rFonts w:ascii="Open Sans" w:eastAsia="Open Sans" w:hAnsi="Open Sans" w:cs="Open Sans"/>
          <w:b/>
          <w:bCs/>
          <w:color w:val="000000"/>
        </w:rPr>
        <w:tab/>
      </w:r>
      <w:r>
        <w:rPr>
          <w:rFonts w:ascii="Open Sans" w:eastAsia="Open Sans" w:hAnsi="Open Sans" w:cs="Open Sans"/>
          <w:b/>
          <w:bCs/>
        </w:rPr>
        <w:t xml:space="preserve">LUXOR – CAIRO  </w:t>
      </w:r>
    </w:p>
    <w:p w14:paraId="45A7D8D9" w14:textId="77777777" w:rsidR="00C30944" w:rsidRDefault="00000000">
      <w:pPr>
        <w:pBdr>
          <w:top w:val="nil"/>
          <w:left w:val="nil"/>
          <w:bottom w:val="nil"/>
          <w:right w:val="nil"/>
          <w:between w:val="nil"/>
        </w:pBdr>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Desembarque.</w:t>
      </w:r>
      <w:r>
        <w:rPr>
          <w:rFonts w:ascii="Open Sans" w:eastAsia="Open Sans" w:hAnsi="Open Sans" w:cs="Open Sans"/>
          <w:sz w:val="24"/>
          <w:szCs w:val="24"/>
        </w:rPr>
        <w:t xml:space="preserve"> </w:t>
      </w:r>
      <w:r>
        <w:rPr>
          <w:rFonts w:ascii="Open Sans" w:eastAsia="Open Sans" w:hAnsi="Open Sans" w:cs="Open Sans"/>
        </w:rPr>
        <w:t xml:space="preserve">Visita al </w:t>
      </w:r>
      <w:r>
        <w:rPr>
          <w:rFonts w:ascii="Open Sans" w:eastAsia="Open Sans" w:hAnsi="Open Sans" w:cs="Open Sans"/>
          <w:b/>
          <w:bCs/>
        </w:rPr>
        <w:t>Valle de los Reyes</w:t>
      </w:r>
      <w:r>
        <w:rPr>
          <w:rFonts w:ascii="Open Sans" w:eastAsia="Open Sans" w:hAnsi="Open Sans" w:cs="Open Sans"/>
        </w:rPr>
        <w:t xml:space="preserve"> donde se encuentran las tumbas de los reyes del imperio nuevo cuando era Tebas capital de Egipto y visitaremos visita al templo funerario de </w:t>
      </w:r>
      <w:proofErr w:type="spellStart"/>
      <w:r>
        <w:rPr>
          <w:rFonts w:ascii="Open Sans" w:eastAsia="Open Sans" w:hAnsi="Open Sans" w:cs="Open Sans"/>
          <w:b/>
          <w:bCs/>
        </w:rPr>
        <w:t>Hatchepsut</w:t>
      </w:r>
      <w:proofErr w:type="spellEnd"/>
      <w:r>
        <w:rPr>
          <w:rFonts w:ascii="Open Sans" w:eastAsia="Open Sans" w:hAnsi="Open Sans" w:cs="Open Sans"/>
        </w:rPr>
        <w:t xml:space="preserve">. En el recinto podremos admirar las capillas dedicadas a </w:t>
      </w:r>
      <w:proofErr w:type="spellStart"/>
      <w:r>
        <w:rPr>
          <w:rFonts w:ascii="Open Sans" w:eastAsia="Open Sans" w:hAnsi="Open Sans" w:cs="Open Sans"/>
        </w:rPr>
        <w:t>Amenardis</w:t>
      </w:r>
      <w:proofErr w:type="spellEnd"/>
      <w:r>
        <w:rPr>
          <w:rFonts w:ascii="Open Sans" w:eastAsia="Open Sans" w:hAnsi="Open Sans" w:cs="Open Sans"/>
        </w:rPr>
        <w:t xml:space="preserve"> I, </w:t>
      </w:r>
      <w:proofErr w:type="spellStart"/>
      <w:r>
        <w:rPr>
          <w:rFonts w:ascii="Open Sans" w:eastAsia="Open Sans" w:hAnsi="Open Sans" w:cs="Open Sans"/>
        </w:rPr>
        <w:t>Shepenupet</w:t>
      </w:r>
      <w:proofErr w:type="spellEnd"/>
      <w:r>
        <w:rPr>
          <w:rFonts w:ascii="Open Sans" w:eastAsia="Open Sans" w:hAnsi="Open Sans" w:cs="Open Sans"/>
        </w:rPr>
        <w:t xml:space="preserve"> II y </w:t>
      </w:r>
      <w:proofErr w:type="spellStart"/>
      <w:r>
        <w:rPr>
          <w:rFonts w:ascii="Open Sans" w:eastAsia="Open Sans" w:hAnsi="Open Sans" w:cs="Open Sans"/>
        </w:rPr>
        <w:t>Nitocris</w:t>
      </w:r>
      <w:proofErr w:type="spellEnd"/>
      <w:r>
        <w:rPr>
          <w:rFonts w:ascii="Open Sans" w:eastAsia="Open Sans" w:hAnsi="Open Sans" w:cs="Open Sans"/>
        </w:rPr>
        <w:t xml:space="preserve"> I. Después, nos encontramos con los </w:t>
      </w:r>
      <w:r>
        <w:rPr>
          <w:rFonts w:ascii="Open Sans" w:eastAsia="Open Sans" w:hAnsi="Open Sans" w:cs="Open Sans"/>
          <w:b/>
          <w:bCs/>
        </w:rPr>
        <w:t xml:space="preserve">Colosos de </w:t>
      </w:r>
      <w:proofErr w:type="spellStart"/>
      <w:r>
        <w:rPr>
          <w:rFonts w:ascii="Open Sans" w:eastAsia="Open Sans" w:hAnsi="Open Sans" w:cs="Open Sans"/>
          <w:b/>
          <w:bCs/>
        </w:rPr>
        <w:t>Memnon</w:t>
      </w:r>
      <w:proofErr w:type="spellEnd"/>
      <w:r>
        <w:rPr>
          <w:rFonts w:ascii="Open Sans" w:eastAsia="Open Sans" w:hAnsi="Open Sans" w:cs="Open Sans"/>
        </w:rPr>
        <w:t xml:space="preserve">, dos colosos sedentes del faraón Ramsés II de los que sólo quedan fragmentos de la base y del torso de 17 metros de altura. Traslado al aeropuerto de Luxor para embarcar en el vuelo (no incluido) hacia El Cairo. Recepción, asistencia y traslado al hotel. </w:t>
      </w:r>
      <w:r>
        <w:rPr>
          <w:rFonts w:ascii="Open Sans" w:eastAsia="Open Sans" w:hAnsi="Open Sans" w:cs="Open Sans"/>
          <w:b/>
          <w:bCs/>
        </w:rPr>
        <w:t>Alojamiento.</w:t>
      </w:r>
      <w:r>
        <w:rPr>
          <w:rFonts w:ascii="Open Sans" w:eastAsia="Open Sans" w:hAnsi="Open Sans" w:cs="Open Sans"/>
        </w:rPr>
        <w:t xml:space="preserve"> </w:t>
      </w:r>
    </w:p>
    <w:p w14:paraId="5336E2E2" w14:textId="77777777" w:rsidR="00C30944" w:rsidRDefault="00C30944">
      <w:pPr>
        <w:pBdr>
          <w:top w:val="nil"/>
          <w:left w:val="nil"/>
          <w:bottom w:val="nil"/>
          <w:right w:val="nil"/>
          <w:between w:val="nil"/>
        </w:pBdr>
        <w:spacing w:after="0"/>
        <w:jc w:val="both"/>
        <w:rPr>
          <w:rFonts w:ascii="Open Sans" w:eastAsia="Open Sans" w:hAnsi="Open Sans" w:cs="Open Sans"/>
          <w:color w:val="000000"/>
        </w:rPr>
      </w:pPr>
    </w:p>
    <w:p w14:paraId="7BAAE113" w14:textId="77777777" w:rsidR="00C30944" w:rsidRDefault="00000000">
      <w:p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lastRenderedPageBreak/>
        <w:t>DÍA 07</w:t>
      </w:r>
      <w:r>
        <w:rPr>
          <w:rFonts w:ascii="Open Sans" w:eastAsia="Open Sans" w:hAnsi="Open Sans" w:cs="Open Sans"/>
          <w:b/>
          <w:bCs/>
          <w:color w:val="000000"/>
        </w:rPr>
        <w:tab/>
      </w:r>
      <w:r>
        <w:rPr>
          <w:rFonts w:ascii="Open Sans" w:eastAsia="Open Sans" w:hAnsi="Open Sans" w:cs="Open Sans"/>
          <w:b/>
          <w:bCs/>
          <w:color w:val="000000"/>
        </w:rPr>
        <w:tab/>
        <w:t>CAIRO – CIUDAD DE ORIGEN</w:t>
      </w:r>
    </w:p>
    <w:p w14:paraId="65898219" w14:textId="77777777" w:rsidR="00C30944" w:rsidRDefault="00000000">
      <w:pPr>
        <w:pBdr>
          <w:top w:val="nil"/>
          <w:left w:val="nil"/>
          <w:bottom w:val="nil"/>
          <w:right w:val="nil"/>
          <w:between w:val="nil"/>
        </w:pBdr>
        <w:spacing w:after="0"/>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A la hora prevista traslado al Aeropuerto Internacional de El Cairo. </w:t>
      </w:r>
      <w:r>
        <w:rPr>
          <w:rFonts w:ascii="Open Sans" w:eastAsia="Open Sans" w:hAnsi="Open Sans" w:cs="Open Sans"/>
          <w:b/>
          <w:bCs/>
        </w:rPr>
        <w:t xml:space="preserve">Fin de nuestros servicios. </w:t>
      </w:r>
      <w:r>
        <w:rPr>
          <w:rFonts w:ascii="Open Sans" w:eastAsia="Open Sans" w:hAnsi="Open Sans" w:cs="Open Sans"/>
        </w:rPr>
        <w:t>¡Buen viaje!</w:t>
      </w:r>
    </w:p>
    <w:p w14:paraId="6750DE02" w14:textId="77777777" w:rsidR="00C30944" w:rsidRDefault="00C30944">
      <w:pPr>
        <w:rPr>
          <w:rFonts w:ascii="Open Sans" w:eastAsia="Open Sans" w:hAnsi="Open Sans" w:cs="Open Sans"/>
          <w:b/>
          <w:bCs/>
          <w:color w:val="496BB2"/>
        </w:rPr>
      </w:pPr>
    </w:p>
    <w:p w14:paraId="2461E645" w14:textId="77777777" w:rsidR="00C30944" w:rsidRDefault="00000000">
      <w:pPr>
        <w:rPr>
          <w:rFonts w:ascii="Open Sans" w:eastAsia="Open Sans" w:hAnsi="Open Sans" w:cs="Open Sans"/>
          <w:b/>
          <w:bCs/>
          <w:color w:val="496BB2"/>
        </w:rPr>
      </w:pPr>
      <w:r>
        <w:rPr>
          <w:rFonts w:ascii="Open Sans" w:eastAsia="Open Sans" w:hAnsi="Open Sans" w:cs="Open Sans"/>
          <w:b/>
          <w:bCs/>
          <w:color w:val="496BB2"/>
        </w:rPr>
        <w:t>PRECIOS EN DÓLARES (USD) POR PERSONA SEGÚN CATEGORÍA, TEMPORADA Y TIPO DE HABITACIÓN:</w:t>
      </w:r>
      <w:r>
        <w:rPr>
          <w:rFonts w:ascii="Open Sans" w:eastAsia="Open Sans" w:hAnsi="Open Sans" w:cs="Open Sans"/>
          <w:b/>
          <w:bCs/>
          <w:color w:val="496BB2"/>
        </w:rPr>
        <w:br/>
      </w:r>
      <w:r>
        <w:rPr>
          <w:rFonts w:ascii="Open Sans" w:eastAsia="Open Sans" w:hAnsi="Open Sans" w:cs="Open Sans"/>
          <w:b/>
          <w:bCs/>
        </w:rPr>
        <w:t>VIGENCIA:</w:t>
      </w:r>
      <w:r>
        <w:rPr>
          <w:rFonts w:ascii="Open Sans" w:eastAsia="Open Sans" w:hAnsi="Open Sans" w:cs="Open Sans"/>
        </w:rPr>
        <w:t xml:space="preserve"> 25 DE JUNIO</w:t>
      </w:r>
      <w:r>
        <w:rPr>
          <w:rFonts w:ascii="Open Sans" w:eastAsia="Open Sans" w:hAnsi="Open Sans" w:cs="Open Sans"/>
          <w:b/>
          <w:bCs/>
        </w:rPr>
        <w:t xml:space="preserve"> 2026</w:t>
      </w:r>
      <w:r>
        <w:rPr>
          <w:rFonts w:ascii="Open Sans" w:eastAsia="Open Sans" w:hAnsi="Open Sans" w:cs="Open Sans"/>
        </w:rPr>
        <w:t xml:space="preserve"> AL 22 ABRIL </w:t>
      </w:r>
      <w:r>
        <w:rPr>
          <w:rFonts w:ascii="Open Sans" w:eastAsia="Open Sans" w:hAnsi="Open Sans" w:cs="Open Sans"/>
          <w:b/>
          <w:bCs/>
          <w:color w:val="1F497D"/>
        </w:rPr>
        <w:t>2027</w:t>
      </w:r>
      <w:r>
        <w:rPr>
          <w:rFonts w:ascii="Open Sans" w:eastAsia="Open Sans" w:hAnsi="Open Sans" w:cs="Open Sans"/>
        </w:rPr>
        <w:t xml:space="preserve">**. </w:t>
      </w:r>
    </w:p>
    <w:tbl>
      <w:tblPr>
        <w:tblStyle w:val="a"/>
        <w:tblW w:w="8359"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555"/>
        <w:gridCol w:w="3113"/>
        <w:gridCol w:w="1134"/>
        <w:gridCol w:w="1423"/>
        <w:gridCol w:w="1134"/>
      </w:tblGrid>
      <w:tr w:rsidR="00C30944" w14:paraId="6BB84762" w14:textId="77777777" w:rsidTr="00C309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ACB9BFD" w14:textId="77777777" w:rsidR="00C30944" w:rsidRDefault="00000000">
            <w:pPr>
              <w:jc w:val="center"/>
              <w:rPr>
                <w:rFonts w:ascii="Open Sans" w:eastAsia="Open Sans" w:hAnsi="Open Sans" w:cs="Open Sans"/>
              </w:rPr>
            </w:pPr>
            <w:r>
              <w:rPr>
                <w:rFonts w:ascii="Open Sans" w:eastAsia="Open Sans" w:hAnsi="Open Sans" w:cs="Open Sans"/>
              </w:rPr>
              <w:t>CATEGORÍA</w:t>
            </w:r>
          </w:p>
        </w:tc>
        <w:tc>
          <w:tcPr>
            <w:tcW w:w="3113" w:type="dxa"/>
            <w:vAlign w:val="center"/>
          </w:tcPr>
          <w:p w14:paraId="502C1838" w14:textId="77777777" w:rsidR="00C3094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TEMPORADA</w:t>
            </w:r>
          </w:p>
        </w:tc>
        <w:tc>
          <w:tcPr>
            <w:tcW w:w="1134" w:type="dxa"/>
            <w:vAlign w:val="center"/>
          </w:tcPr>
          <w:p w14:paraId="46A9F7FB" w14:textId="77777777" w:rsidR="00C3094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423" w:type="dxa"/>
            <w:vAlign w:val="center"/>
          </w:tcPr>
          <w:p w14:paraId="019B37A5" w14:textId="77777777" w:rsidR="00C3094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c>
          <w:tcPr>
            <w:tcW w:w="1134" w:type="dxa"/>
            <w:vAlign w:val="center"/>
          </w:tcPr>
          <w:p w14:paraId="3AB27827" w14:textId="77777777" w:rsidR="00C3094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TRIPLE</w:t>
            </w:r>
          </w:p>
        </w:tc>
      </w:tr>
      <w:tr w:rsidR="00C30944" w14:paraId="69487997" w14:textId="77777777" w:rsidTr="00C3094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17977064" w14:textId="77777777" w:rsidR="00C30944" w:rsidRDefault="00000000">
            <w:pPr>
              <w:jc w:val="center"/>
              <w:rPr>
                <w:rFonts w:ascii="Open Sans" w:eastAsia="Open Sans" w:hAnsi="Open Sans" w:cs="Open Sans"/>
                <w:color w:val="000000"/>
              </w:rPr>
            </w:pPr>
            <w:r>
              <w:rPr>
                <w:rFonts w:ascii="Open Sans" w:eastAsia="Open Sans" w:hAnsi="Open Sans" w:cs="Open Sans"/>
                <w:color w:val="000000"/>
              </w:rPr>
              <w:t>TURISTA</w:t>
            </w:r>
          </w:p>
        </w:tc>
        <w:tc>
          <w:tcPr>
            <w:tcW w:w="3113" w:type="dxa"/>
            <w:vAlign w:val="center"/>
          </w:tcPr>
          <w:p w14:paraId="27BF747C"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rPr>
            </w:pPr>
            <w:r>
              <w:rPr>
                <w:rFonts w:ascii="Open Sans" w:eastAsia="Open Sans" w:hAnsi="Open Sans" w:cs="Open Sans"/>
                <w:color w:val="000000"/>
              </w:rPr>
              <w:t xml:space="preserve">01 AL 22 SEP </w:t>
            </w:r>
            <w:r>
              <w:rPr>
                <w:rFonts w:ascii="Open Sans" w:eastAsia="Open Sans" w:hAnsi="Open Sans" w:cs="Open Sans"/>
                <w:b/>
                <w:bCs/>
                <w:color w:val="000000"/>
              </w:rPr>
              <w:t>2026</w:t>
            </w:r>
          </w:p>
        </w:tc>
        <w:tc>
          <w:tcPr>
            <w:tcW w:w="1134" w:type="dxa"/>
            <w:vAlign w:val="center"/>
          </w:tcPr>
          <w:p w14:paraId="76E48FD0"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$665</w:t>
            </w:r>
          </w:p>
        </w:tc>
        <w:tc>
          <w:tcPr>
            <w:tcW w:w="1423" w:type="dxa"/>
            <w:vAlign w:val="center"/>
          </w:tcPr>
          <w:p w14:paraId="396E0571"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$995</w:t>
            </w:r>
          </w:p>
        </w:tc>
        <w:tc>
          <w:tcPr>
            <w:tcW w:w="1134" w:type="dxa"/>
            <w:vAlign w:val="center"/>
          </w:tcPr>
          <w:p w14:paraId="4CD382A9"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$650</w:t>
            </w:r>
          </w:p>
        </w:tc>
      </w:tr>
      <w:tr w:rsidR="00C30944" w14:paraId="04CDC2F3" w14:textId="77777777" w:rsidTr="00C30944">
        <w:trPr>
          <w:trHeight w:val="45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C6D7AC9"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2F0C3E32"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25 JUN AL 31 AGO </w:t>
            </w:r>
            <w:r>
              <w:rPr>
                <w:rFonts w:ascii="Open Sans" w:eastAsia="Open Sans" w:hAnsi="Open Sans" w:cs="Open Sans"/>
                <w:b/>
                <w:bCs/>
                <w:color w:val="000000"/>
              </w:rPr>
              <w:t>2026</w:t>
            </w:r>
          </w:p>
        </w:tc>
        <w:tc>
          <w:tcPr>
            <w:tcW w:w="1134" w:type="dxa"/>
            <w:vAlign w:val="center"/>
          </w:tcPr>
          <w:p w14:paraId="03BAE174"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$625</w:t>
            </w:r>
          </w:p>
        </w:tc>
        <w:tc>
          <w:tcPr>
            <w:tcW w:w="1423" w:type="dxa"/>
            <w:vAlign w:val="center"/>
          </w:tcPr>
          <w:p w14:paraId="3367D816"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$910</w:t>
            </w:r>
          </w:p>
        </w:tc>
        <w:tc>
          <w:tcPr>
            <w:tcW w:w="1134" w:type="dxa"/>
            <w:vAlign w:val="center"/>
          </w:tcPr>
          <w:p w14:paraId="31D99FA1"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$610</w:t>
            </w:r>
          </w:p>
        </w:tc>
      </w:tr>
      <w:tr w:rsidR="00C30944" w14:paraId="2977111C" w14:textId="77777777" w:rsidTr="00C3094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4BCA77C"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34723DA1"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01 OCT AL 10 DIC </w:t>
            </w:r>
            <w:r>
              <w:rPr>
                <w:rFonts w:ascii="Open Sans" w:eastAsia="Open Sans" w:hAnsi="Open Sans" w:cs="Open Sans"/>
                <w:b/>
                <w:bCs/>
              </w:rPr>
              <w:t xml:space="preserve">2026 </w:t>
            </w:r>
            <w:r>
              <w:rPr>
                <w:rFonts w:ascii="Open Sans" w:eastAsia="Open Sans" w:hAnsi="Open Sans" w:cs="Open Sans"/>
                <w:b/>
                <w:bCs/>
                <w:color w:val="4F81BD"/>
              </w:rPr>
              <w:t>//</w:t>
            </w:r>
            <w:r>
              <w:rPr>
                <w:rFonts w:ascii="Open Sans" w:eastAsia="Open Sans" w:hAnsi="Open Sans" w:cs="Open Sans"/>
                <w:b/>
                <w:bCs/>
              </w:rPr>
              <w:t xml:space="preserve"> </w:t>
            </w:r>
            <w:r>
              <w:rPr>
                <w:rFonts w:ascii="Open Sans" w:eastAsia="Open Sans" w:hAnsi="Open Sans" w:cs="Open Sans"/>
              </w:rPr>
              <w:t>05 ENE AL 11 MAR</w:t>
            </w:r>
            <w:r>
              <w:rPr>
                <w:rFonts w:ascii="Open Sans" w:eastAsia="Open Sans" w:hAnsi="Open Sans" w:cs="Open Sans"/>
                <w:b/>
                <w:bCs/>
                <w:color w:val="3071C3"/>
              </w:rPr>
              <w:t xml:space="preserve"> 2027</w:t>
            </w:r>
            <w:r>
              <w:rPr>
                <w:rFonts w:ascii="Open Sans" w:eastAsia="Open Sans" w:hAnsi="Open Sans" w:cs="Open Sans"/>
                <w:color w:val="3071C3"/>
              </w:rPr>
              <w:t xml:space="preserve"> </w:t>
            </w:r>
            <w:r>
              <w:rPr>
                <w:rFonts w:ascii="Open Sans" w:eastAsia="Open Sans" w:hAnsi="Open Sans" w:cs="Open Sans"/>
                <w:b/>
                <w:bCs/>
                <w:color w:val="4F81BD"/>
              </w:rPr>
              <w:t>//</w:t>
            </w:r>
            <w:r>
              <w:rPr>
                <w:rFonts w:ascii="Open Sans" w:eastAsia="Open Sans" w:hAnsi="Open Sans" w:cs="Open Sans"/>
              </w:rPr>
              <w:t xml:space="preserve"> 01 AL 22 ABRIL </w:t>
            </w:r>
            <w:r>
              <w:rPr>
                <w:rFonts w:ascii="Open Sans" w:eastAsia="Open Sans" w:hAnsi="Open Sans" w:cs="Open Sans"/>
                <w:b/>
                <w:bCs/>
                <w:color w:val="3071C3"/>
              </w:rPr>
              <w:t>2027</w:t>
            </w:r>
          </w:p>
        </w:tc>
        <w:tc>
          <w:tcPr>
            <w:tcW w:w="1134" w:type="dxa"/>
            <w:vAlign w:val="center"/>
          </w:tcPr>
          <w:p w14:paraId="1DB30D73"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$1,220</w:t>
            </w:r>
          </w:p>
        </w:tc>
        <w:tc>
          <w:tcPr>
            <w:tcW w:w="1423" w:type="dxa"/>
            <w:vAlign w:val="center"/>
          </w:tcPr>
          <w:p w14:paraId="7917C4F3"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$1,645</w:t>
            </w:r>
          </w:p>
        </w:tc>
        <w:tc>
          <w:tcPr>
            <w:tcW w:w="1134" w:type="dxa"/>
            <w:vAlign w:val="center"/>
          </w:tcPr>
          <w:p w14:paraId="1FEB85C1"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$1,205</w:t>
            </w:r>
          </w:p>
        </w:tc>
      </w:tr>
      <w:tr w:rsidR="00C30944" w14:paraId="578BFA06" w14:textId="77777777" w:rsidTr="00C30944">
        <w:trPr>
          <w:trHeight w:val="45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57D82A66"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1ADF72FC"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20 DIC </w:t>
            </w:r>
            <w:r>
              <w:rPr>
                <w:rFonts w:ascii="Open Sans" w:eastAsia="Open Sans" w:hAnsi="Open Sans" w:cs="Open Sans"/>
                <w:b/>
                <w:bCs/>
              </w:rPr>
              <w:t>2026</w:t>
            </w:r>
            <w:r>
              <w:rPr>
                <w:rFonts w:ascii="Open Sans" w:eastAsia="Open Sans" w:hAnsi="Open Sans" w:cs="Open Sans"/>
              </w:rPr>
              <w:t xml:space="preserve"> AL 4 ENE </w:t>
            </w:r>
            <w:r>
              <w:rPr>
                <w:rFonts w:ascii="Open Sans" w:eastAsia="Open Sans" w:hAnsi="Open Sans" w:cs="Open Sans"/>
                <w:b/>
                <w:bCs/>
                <w:color w:val="3071C3"/>
              </w:rPr>
              <w:t>2027</w:t>
            </w:r>
            <w:r>
              <w:rPr>
                <w:rFonts w:ascii="Open Sans" w:eastAsia="Open Sans" w:hAnsi="Open Sans" w:cs="Open Sans"/>
                <w:color w:val="4F81BD"/>
              </w:rPr>
              <w:t xml:space="preserve"> </w:t>
            </w:r>
            <w:r>
              <w:rPr>
                <w:rFonts w:ascii="Open Sans" w:eastAsia="Open Sans" w:hAnsi="Open Sans" w:cs="Open Sans"/>
                <w:b/>
                <w:bCs/>
                <w:color w:val="4F81BD"/>
              </w:rPr>
              <w:t>//</w:t>
            </w:r>
            <w:r>
              <w:rPr>
                <w:rFonts w:ascii="Open Sans" w:eastAsia="Open Sans" w:hAnsi="Open Sans" w:cs="Open Sans"/>
                <w:color w:val="4F81BD"/>
              </w:rPr>
              <w:t xml:space="preserve"> </w:t>
            </w:r>
            <w:r>
              <w:rPr>
                <w:rFonts w:ascii="Open Sans" w:eastAsia="Open Sans" w:hAnsi="Open Sans" w:cs="Open Sans"/>
              </w:rPr>
              <w:t xml:space="preserve">20 AL 31 MAR </w:t>
            </w:r>
            <w:r>
              <w:rPr>
                <w:rFonts w:ascii="Open Sans" w:eastAsia="Open Sans" w:hAnsi="Open Sans" w:cs="Open Sans"/>
                <w:b/>
                <w:bCs/>
                <w:color w:val="3071C3"/>
              </w:rPr>
              <w:t>2027</w:t>
            </w:r>
          </w:p>
        </w:tc>
        <w:tc>
          <w:tcPr>
            <w:tcW w:w="1134" w:type="dxa"/>
            <w:vAlign w:val="center"/>
          </w:tcPr>
          <w:p w14:paraId="094ADE8E"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$1,550</w:t>
            </w:r>
          </w:p>
        </w:tc>
        <w:tc>
          <w:tcPr>
            <w:tcW w:w="1423" w:type="dxa"/>
            <w:vAlign w:val="center"/>
          </w:tcPr>
          <w:p w14:paraId="1848991F"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$1,975</w:t>
            </w:r>
          </w:p>
        </w:tc>
        <w:tc>
          <w:tcPr>
            <w:tcW w:w="1134" w:type="dxa"/>
            <w:vAlign w:val="center"/>
          </w:tcPr>
          <w:p w14:paraId="34270232"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$1,535</w:t>
            </w:r>
          </w:p>
        </w:tc>
      </w:tr>
      <w:tr w:rsidR="00C30944" w14:paraId="53B668EB" w14:textId="77777777" w:rsidTr="00C3094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FFFFFF"/>
            <w:vAlign w:val="center"/>
          </w:tcPr>
          <w:p w14:paraId="3003AB6C" w14:textId="77777777" w:rsidR="00C30944" w:rsidRDefault="00000000">
            <w:pPr>
              <w:jc w:val="center"/>
              <w:rPr>
                <w:rFonts w:ascii="Open Sans" w:eastAsia="Open Sans" w:hAnsi="Open Sans" w:cs="Open Sans"/>
                <w:color w:val="000000"/>
              </w:rPr>
            </w:pPr>
            <w:r>
              <w:rPr>
                <w:rFonts w:ascii="Open Sans" w:eastAsia="Open Sans" w:hAnsi="Open Sans" w:cs="Open Sans"/>
                <w:color w:val="000000"/>
              </w:rPr>
              <w:t>PRIMERA</w:t>
            </w:r>
          </w:p>
        </w:tc>
        <w:tc>
          <w:tcPr>
            <w:tcW w:w="3113" w:type="dxa"/>
            <w:vAlign w:val="center"/>
          </w:tcPr>
          <w:p w14:paraId="17D40FA6" w14:textId="77777777" w:rsidR="00C30944" w:rsidRDefault="00000000">
            <w:pPr>
              <w:ind w:left="720" w:hanging="72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01 AL 22 SEP </w:t>
            </w:r>
            <w:r>
              <w:rPr>
                <w:rFonts w:ascii="Open Sans" w:eastAsia="Open Sans" w:hAnsi="Open Sans" w:cs="Open Sans"/>
                <w:b/>
                <w:bCs/>
                <w:color w:val="000000"/>
              </w:rPr>
              <w:t>2026</w:t>
            </w:r>
          </w:p>
        </w:tc>
        <w:tc>
          <w:tcPr>
            <w:tcW w:w="1134" w:type="dxa"/>
            <w:vAlign w:val="center"/>
          </w:tcPr>
          <w:p w14:paraId="3D691CBC"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$685</w:t>
            </w:r>
          </w:p>
        </w:tc>
        <w:tc>
          <w:tcPr>
            <w:tcW w:w="1423" w:type="dxa"/>
            <w:vAlign w:val="center"/>
          </w:tcPr>
          <w:p w14:paraId="04803271"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$1,060</w:t>
            </w:r>
          </w:p>
        </w:tc>
        <w:tc>
          <w:tcPr>
            <w:tcW w:w="1134" w:type="dxa"/>
            <w:vAlign w:val="center"/>
          </w:tcPr>
          <w:p w14:paraId="451BB9DF"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$670</w:t>
            </w:r>
          </w:p>
        </w:tc>
      </w:tr>
      <w:tr w:rsidR="00C30944" w14:paraId="79966BA0" w14:textId="77777777" w:rsidTr="00C30944">
        <w:trPr>
          <w:trHeight w:val="454"/>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FFFFF"/>
            <w:vAlign w:val="center"/>
          </w:tcPr>
          <w:p w14:paraId="17E3CF19"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198CAFC0"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25 JUN AL 31 AGO </w:t>
            </w:r>
            <w:r>
              <w:rPr>
                <w:rFonts w:ascii="Open Sans" w:eastAsia="Open Sans" w:hAnsi="Open Sans" w:cs="Open Sans"/>
                <w:b/>
                <w:bCs/>
                <w:color w:val="000000"/>
              </w:rPr>
              <w:t>2026</w:t>
            </w:r>
          </w:p>
        </w:tc>
        <w:tc>
          <w:tcPr>
            <w:tcW w:w="1134" w:type="dxa"/>
            <w:vAlign w:val="center"/>
          </w:tcPr>
          <w:p w14:paraId="453F1F08"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$645</w:t>
            </w:r>
          </w:p>
        </w:tc>
        <w:tc>
          <w:tcPr>
            <w:tcW w:w="1423" w:type="dxa"/>
            <w:vAlign w:val="center"/>
          </w:tcPr>
          <w:p w14:paraId="21965E49"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$975</w:t>
            </w:r>
          </w:p>
        </w:tc>
        <w:tc>
          <w:tcPr>
            <w:tcW w:w="1134" w:type="dxa"/>
            <w:vAlign w:val="center"/>
          </w:tcPr>
          <w:p w14:paraId="20ABCAF9"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$630</w:t>
            </w:r>
          </w:p>
        </w:tc>
      </w:tr>
      <w:tr w:rsidR="00C30944" w14:paraId="3EEAE710" w14:textId="77777777" w:rsidTr="00C3094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FFFFF"/>
            <w:vAlign w:val="center"/>
          </w:tcPr>
          <w:p w14:paraId="1AABC9AB"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4B64785E"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01 OCT AL 10 DIC </w:t>
            </w:r>
            <w:r>
              <w:rPr>
                <w:rFonts w:ascii="Open Sans" w:eastAsia="Open Sans" w:hAnsi="Open Sans" w:cs="Open Sans"/>
                <w:b/>
                <w:bCs/>
              </w:rPr>
              <w:t xml:space="preserve">2026 </w:t>
            </w:r>
            <w:r>
              <w:rPr>
                <w:rFonts w:ascii="Open Sans" w:eastAsia="Open Sans" w:hAnsi="Open Sans" w:cs="Open Sans"/>
                <w:b/>
                <w:bCs/>
                <w:color w:val="4F81BD"/>
              </w:rPr>
              <w:t>//</w:t>
            </w:r>
            <w:r>
              <w:rPr>
                <w:rFonts w:ascii="Open Sans" w:eastAsia="Open Sans" w:hAnsi="Open Sans" w:cs="Open Sans"/>
                <w:b/>
                <w:bCs/>
              </w:rPr>
              <w:t xml:space="preserve"> </w:t>
            </w:r>
            <w:r>
              <w:rPr>
                <w:rFonts w:ascii="Open Sans" w:eastAsia="Open Sans" w:hAnsi="Open Sans" w:cs="Open Sans"/>
              </w:rPr>
              <w:t>05 ENE AL 11 MAR</w:t>
            </w:r>
            <w:r>
              <w:rPr>
                <w:rFonts w:ascii="Open Sans" w:eastAsia="Open Sans" w:hAnsi="Open Sans" w:cs="Open Sans"/>
                <w:b/>
                <w:bCs/>
                <w:color w:val="3071C3"/>
              </w:rPr>
              <w:t xml:space="preserve"> 2027</w:t>
            </w:r>
            <w:r>
              <w:rPr>
                <w:rFonts w:ascii="Open Sans" w:eastAsia="Open Sans" w:hAnsi="Open Sans" w:cs="Open Sans"/>
                <w:color w:val="3071C3"/>
              </w:rPr>
              <w:t xml:space="preserve"> </w:t>
            </w:r>
            <w:r>
              <w:rPr>
                <w:rFonts w:ascii="Open Sans" w:eastAsia="Open Sans" w:hAnsi="Open Sans" w:cs="Open Sans"/>
                <w:b/>
                <w:bCs/>
                <w:color w:val="4F81BD"/>
              </w:rPr>
              <w:t>//</w:t>
            </w:r>
            <w:r>
              <w:rPr>
                <w:rFonts w:ascii="Open Sans" w:eastAsia="Open Sans" w:hAnsi="Open Sans" w:cs="Open Sans"/>
              </w:rPr>
              <w:t xml:space="preserve"> 01 AL 22 ABRIL </w:t>
            </w:r>
            <w:r>
              <w:rPr>
                <w:rFonts w:ascii="Open Sans" w:eastAsia="Open Sans" w:hAnsi="Open Sans" w:cs="Open Sans"/>
                <w:b/>
                <w:bCs/>
                <w:color w:val="3071C3"/>
              </w:rPr>
              <w:t>2027</w:t>
            </w:r>
          </w:p>
        </w:tc>
        <w:tc>
          <w:tcPr>
            <w:tcW w:w="1134" w:type="dxa"/>
            <w:vAlign w:val="center"/>
          </w:tcPr>
          <w:p w14:paraId="686A806B"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$1,320</w:t>
            </w:r>
          </w:p>
        </w:tc>
        <w:tc>
          <w:tcPr>
            <w:tcW w:w="1423" w:type="dxa"/>
            <w:vAlign w:val="center"/>
          </w:tcPr>
          <w:p w14:paraId="58CD73A5"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$1,805</w:t>
            </w:r>
          </w:p>
        </w:tc>
        <w:tc>
          <w:tcPr>
            <w:tcW w:w="1134" w:type="dxa"/>
            <w:vAlign w:val="center"/>
          </w:tcPr>
          <w:p w14:paraId="5CDA548F"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$1,305</w:t>
            </w:r>
          </w:p>
        </w:tc>
      </w:tr>
      <w:tr w:rsidR="00C30944" w14:paraId="6FC84731" w14:textId="77777777" w:rsidTr="00C30944">
        <w:trPr>
          <w:trHeight w:val="454"/>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FFFFFF"/>
            <w:vAlign w:val="center"/>
          </w:tcPr>
          <w:p w14:paraId="54AF26FB"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5E7740AD"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20 DIC </w:t>
            </w:r>
            <w:r>
              <w:rPr>
                <w:rFonts w:ascii="Open Sans" w:eastAsia="Open Sans" w:hAnsi="Open Sans" w:cs="Open Sans"/>
                <w:b/>
                <w:bCs/>
              </w:rPr>
              <w:t>2026</w:t>
            </w:r>
            <w:r>
              <w:rPr>
                <w:rFonts w:ascii="Open Sans" w:eastAsia="Open Sans" w:hAnsi="Open Sans" w:cs="Open Sans"/>
              </w:rPr>
              <w:t xml:space="preserve"> AL 4 ENE </w:t>
            </w:r>
            <w:r>
              <w:rPr>
                <w:rFonts w:ascii="Open Sans" w:eastAsia="Open Sans" w:hAnsi="Open Sans" w:cs="Open Sans"/>
                <w:b/>
                <w:bCs/>
                <w:color w:val="3071C3"/>
              </w:rPr>
              <w:t>2027</w:t>
            </w:r>
            <w:r>
              <w:rPr>
                <w:rFonts w:ascii="Open Sans" w:eastAsia="Open Sans" w:hAnsi="Open Sans" w:cs="Open Sans"/>
                <w:color w:val="4F81BD"/>
              </w:rPr>
              <w:t xml:space="preserve"> </w:t>
            </w:r>
            <w:r>
              <w:rPr>
                <w:rFonts w:ascii="Open Sans" w:eastAsia="Open Sans" w:hAnsi="Open Sans" w:cs="Open Sans"/>
                <w:b/>
                <w:bCs/>
                <w:color w:val="4F81BD"/>
              </w:rPr>
              <w:t>//</w:t>
            </w:r>
            <w:r>
              <w:rPr>
                <w:rFonts w:ascii="Open Sans" w:eastAsia="Open Sans" w:hAnsi="Open Sans" w:cs="Open Sans"/>
                <w:color w:val="4F81BD"/>
              </w:rPr>
              <w:t xml:space="preserve"> </w:t>
            </w:r>
            <w:r>
              <w:rPr>
                <w:rFonts w:ascii="Open Sans" w:eastAsia="Open Sans" w:hAnsi="Open Sans" w:cs="Open Sans"/>
              </w:rPr>
              <w:t xml:space="preserve">20 AL 31 MAR </w:t>
            </w:r>
            <w:r>
              <w:rPr>
                <w:rFonts w:ascii="Open Sans" w:eastAsia="Open Sans" w:hAnsi="Open Sans" w:cs="Open Sans"/>
                <w:b/>
                <w:bCs/>
                <w:color w:val="3071C3"/>
              </w:rPr>
              <w:t>2027</w:t>
            </w:r>
          </w:p>
        </w:tc>
        <w:tc>
          <w:tcPr>
            <w:tcW w:w="1134" w:type="dxa"/>
            <w:vAlign w:val="center"/>
          </w:tcPr>
          <w:p w14:paraId="1FF9105B"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$1,695</w:t>
            </w:r>
          </w:p>
        </w:tc>
        <w:tc>
          <w:tcPr>
            <w:tcW w:w="1423" w:type="dxa"/>
            <w:vAlign w:val="center"/>
          </w:tcPr>
          <w:p w14:paraId="30F52EED"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$2,180</w:t>
            </w:r>
          </w:p>
        </w:tc>
        <w:tc>
          <w:tcPr>
            <w:tcW w:w="1134" w:type="dxa"/>
            <w:vAlign w:val="center"/>
          </w:tcPr>
          <w:p w14:paraId="491618F5"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$1,680</w:t>
            </w:r>
          </w:p>
        </w:tc>
      </w:tr>
      <w:tr w:rsidR="00C30944" w14:paraId="394D7225" w14:textId="77777777" w:rsidTr="00C3094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71601AFC" w14:textId="77777777" w:rsidR="00C30944" w:rsidRDefault="00000000">
            <w:pPr>
              <w:jc w:val="center"/>
              <w:rPr>
                <w:rFonts w:ascii="Open Sans" w:eastAsia="Open Sans" w:hAnsi="Open Sans" w:cs="Open Sans"/>
                <w:color w:val="000000"/>
              </w:rPr>
            </w:pPr>
            <w:r>
              <w:rPr>
                <w:rFonts w:ascii="Open Sans" w:eastAsia="Open Sans" w:hAnsi="Open Sans" w:cs="Open Sans"/>
                <w:color w:val="000000"/>
              </w:rPr>
              <w:t>LUJO</w:t>
            </w:r>
          </w:p>
        </w:tc>
        <w:tc>
          <w:tcPr>
            <w:tcW w:w="3113" w:type="dxa"/>
            <w:vAlign w:val="center"/>
          </w:tcPr>
          <w:p w14:paraId="0EF81CE0"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01 AL 22 SEP </w:t>
            </w:r>
            <w:r>
              <w:rPr>
                <w:rFonts w:ascii="Open Sans" w:eastAsia="Open Sans" w:hAnsi="Open Sans" w:cs="Open Sans"/>
                <w:b/>
                <w:bCs/>
                <w:color w:val="000000"/>
              </w:rPr>
              <w:t>2026</w:t>
            </w:r>
          </w:p>
        </w:tc>
        <w:tc>
          <w:tcPr>
            <w:tcW w:w="1134" w:type="dxa"/>
            <w:vAlign w:val="center"/>
          </w:tcPr>
          <w:p w14:paraId="5F78836E"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$820</w:t>
            </w:r>
          </w:p>
        </w:tc>
        <w:tc>
          <w:tcPr>
            <w:tcW w:w="1423" w:type="dxa"/>
            <w:vAlign w:val="center"/>
          </w:tcPr>
          <w:p w14:paraId="2D570CCC"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$1,300</w:t>
            </w:r>
          </w:p>
        </w:tc>
        <w:tc>
          <w:tcPr>
            <w:tcW w:w="1134" w:type="dxa"/>
            <w:vAlign w:val="center"/>
          </w:tcPr>
          <w:p w14:paraId="7F92AEEB"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$805</w:t>
            </w:r>
          </w:p>
        </w:tc>
      </w:tr>
      <w:tr w:rsidR="00C30944" w14:paraId="1959552C" w14:textId="77777777" w:rsidTr="00C30944">
        <w:trPr>
          <w:trHeight w:val="45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6B20CA2F"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63F9579F"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25 JUN AL 31 AGO </w:t>
            </w:r>
            <w:r>
              <w:rPr>
                <w:rFonts w:ascii="Open Sans" w:eastAsia="Open Sans" w:hAnsi="Open Sans" w:cs="Open Sans"/>
                <w:b/>
                <w:bCs/>
                <w:color w:val="000000"/>
              </w:rPr>
              <w:t>2026</w:t>
            </w:r>
          </w:p>
        </w:tc>
        <w:tc>
          <w:tcPr>
            <w:tcW w:w="1134" w:type="dxa"/>
            <w:vAlign w:val="center"/>
          </w:tcPr>
          <w:p w14:paraId="6FA353FD"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$760</w:t>
            </w:r>
          </w:p>
        </w:tc>
        <w:tc>
          <w:tcPr>
            <w:tcW w:w="1423" w:type="dxa"/>
            <w:vAlign w:val="center"/>
          </w:tcPr>
          <w:p w14:paraId="67D9F9F5"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$1,190</w:t>
            </w:r>
          </w:p>
        </w:tc>
        <w:tc>
          <w:tcPr>
            <w:tcW w:w="1134" w:type="dxa"/>
            <w:vAlign w:val="center"/>
          </w:tcPr>
          <w:p w14:paraId="30571F52"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$745</w:t>
            </w:r>
          </w:p>
        </w:tc>
      </w:tr>
      <w:tr w:rsidR="00C30944" w14:paraId="60B2FA0E" w14:textId="77777777" w:rsidTr="00C3094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3253E4C"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16D39DC3"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01 OCT AL 10 DIC </w:t>
            </w:r>
            <w:r>
              <w:rPr>
                <w:rFonts w:ascii="Open Sans" w:eastAsia="Open Sans" w:hAnsi="Open Sans" w:cs="Open Sans"/>
                <w:b/>
                <w:bCs/>
              </w:rPr>
              <w:t xml:space="preserve">2026 </w:t>
            </w:r>
            <w:r>
              <w:rPr>
                <w:rFonts w:ascii="Open Sans" w:eastAsia="Open Sans" w:hAnsi="Open Sans" w:cs="Open Sans"/>
                <w:b/>
                <w:bCs/>
                <w:color w:val="4F81BD"/>
              </w:rPr>
              <w:t>//</w:t>
            </w:r>
            <w:r>
              <w:rPr>
                <w:rFonts w:ascii="Open Sans" w:eastAsia="Open Sans" w:hAnsi="Open Sans" w:cs="Open Sans"/>
                <w:b/>
                <w:bCs/>
              </w:rPr>
              <w:t xml:space="preserve"> </w:t>
            </w:r>
            <w:r>
              <w:rPr>
                <w:rFonts w:ascii="Open Sans" w:eastAsia="Open Sans" w:hAnsi="Open Sans" w:cs="Open Sans"/>
              </w:rPr>
              <w:t>05 ENE AL 11 MAR</w:t>
            </w:r>
            <w:r>
              <w:rPr>
                <w:rFonts w:ascii="Open Sans" w:eastAsia="Open Sans" w:hAnsi="Open Sans" w:cs="Open Sans"/>
                <w:b/>
                <w:bCs/>
                <w:color w:val="3071C3"/>
              </w:rPr>
              <w:t xml:space="preserve"> 2027</w:t>
            </w:r>
            <w:r>
              <w:rPr>
                <w:rFonts w:ascii="Open Sans" w:eastAsia="Open Sans" w:hAnsi="Open Sans" w:cs="Open Sans"/>
                <w:color w:val="3071C3"/>
              </w:rPr>
              <w:t xml:space="preserve"> </w:t>
            </w:r>
            <w:r>
              <w:rPr>
                <w:rFonts w:ascii="Open Sans" w:eastAsia="Open Sans" w:hAnsi="Open Sans" w:cs="Open Sans"/>
                <w:b/>
                <w:bCs/>
                <w:color w:val="4F81BD"/>
              </w:rPr>
              <w:t>//</w:t>
            </w:r>
            <w:r>
              <w:rPr>
                <w:rFonts w:ascii="Open Sans" w:eastAsia="Open Sans" w:hAnsi="Open Sans" w:cs="Open Sans"/>
              </w:rPr>
              <w:t xml:space="preserve"> 01 AL 22 ABRIL </w:t>
            </w:r>
            <w:r>
              <w:rPr>
                <w:rFonts w:ascii="Open Sans" w:eastAsia="Open Sans" w:hAnsi="Open Sans" w:cs="Open Sans"/>
                <w:b/>
                <w:bCs/>
                <w:color w:val="3071C3"/>
              </w:rPr>
              <w:t>2027</w:t>
            </w:r>
          </w:p>
        </w:tc>
        <w:tc>
          <w:tcPr>
            <w:tcW w:w="1134" w:type="dxa"/>
            <w:vAlign w:val="center"/>
          </w:tcPr>
          <w:p w14:paraId="4F580580"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$1,745</w:t>
            </w:r>
          </w:p>
        </w:tc>
        <w:tc>
          <w:tcPr>
            <w:tcW w:w="1423" w:type="dxa"/>
            <w:vAlign w:val="center"/>
          </w:tcPr>
          <w:p w14:paraId="7ED7DA29"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$2,610</w:t>
            </w:r>
          </w:p>
        </w:tc>
        <w:tc>
          <w:tcPr>
            <w:tcW w:w="1134" w:type="dxa"/>
            <w:vAlign w:val="center"/>
          </w:tcPr>
          <w:p w14:paraId="39D94EDB" w14:textId="77777777" w:rsidR="00C3094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$1,730</w:t>
            </w:r>
          </w:p>
        </w:tc>
      </w:tr>
      <w:tr w:rsidR="00C30944" w14:paraId="727D7C11" w14:textId="77777777" w:rsidTr="00C30944">
        <w:trPr>
          <w:trHeight w:val="45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D2FC466" w14:textId="77777777" w:rsidR="00C30944" w:rsidRDefault="00C30944">
            <w:pPr>
              <w:widowControl w:val="0"/>
              <w:pBdr>
                <w:top w:val="nil"/>
                <w:left w:val="nil"/>
                <w:bottom w:val="nil"/>
                <w:right w:val="nil"/>
                <w:between w:val="nil"/>
              </w:pBdr>
              <w:spacing w:line="276" w:lineRule="auto"/>
              <w:rPr>
                <w:rFonts w:ascii="Open Sans" w:eastAsia="Open Sans" w:hAnsi="Open Sans" w:cs="Open Sans"/>
                <w:color w:val="000000"/>
              </w:rPr>
            </w:pPr>
          </w:p>
        </w:tc>
        <w:tc>
          <w:tcPr>
            <w:tcW w:w="3113" w:type="dxa"/>
            <w:vAlign w:val="center"/>
          </w:tcPr>
          <w:p w14:paraId="3C8E6AAD"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rPr>
              <w:t xml:space="preserve">20 DIC </w:t>
            </w:r>
            <w:r>
              <w:rPr>
                <w:rFonts w:ascii="Open Sans" w:eastAsia="Open Sans" w:hAnsi="Open Sans" w:cs="Open Sans"/>
                <w:b/>
                <w:bCs/>
              </w:rPr>
              <w:t>2026</w:t>
            </w:r>
            <w:r>
              <w:rPr>
                <w:rFonts w:ascii="Open Sans" w:eastAsia="Open Sans" w:hAnsi="Open Sans" w:cs="Open Sans"/>
              </w:rPr>
              <w:t xml:space="preserve"> AL 4 ENE </w:t>
            </w:r>
            <w:r>
              <w:rPr>
                <w:rFonts w:ascii="Open Sans" w:eastAsia="Open Sans" w:hAnsi="Open Sans" w:cs="Open Sans"/>
                <w:b/>
                <w:bCs/>
                <w:color w:val="3071C3"/>
              </w:rPr>
              <w:t>2027</w:t>
            </w:r>
            <w:r>
              <w:rPr>
                <w:rFonts w:ascii="Open Sans" w:eastAsia="Open Sans" w:hAnsi="Open Sans" w:cs="Open Sans"/>
                <w:color w:val="4F81BD"/>
              </w:rPr>
              <w:t xml:space="preserve"> </w:t>
            </w:r>
            <w:r>
              <w:rPr>
                <w:rFonts w:ascii="Open Sans" w:eastAsia="Open Sans" w:hAnsi="Open Sans" w:cs="Open Sans"/>
                <w:b/>
                <w:bCs/>
                <w:color w:val="4F81BD"/>
              </w:rPr>
              <w:t>//</w:t>
            </w:r>
            <w:r>
              <w:rPr>
                <w:rFonts w:ascii="Open Sans" w:eastAsia="Open Sans" w:hAnsi="Open Sans" w:cs="Open Sans"/>
                <w:color w:val="4F81BD"/>
              </w:rPr>
              <w:t xml:space="preserve"> </w:t>
            </w:r>
            <w:r>
              <w:rPr>
                <w:rFonts w:ascii="Open Sans" w:eastAsia="Open Sans" w:hAnsi="Open Sans" w:cs="Open Sans"/>
              </w:rPr>
              <w:t xml:space="preserve">20 AL 31 MAR </w:t>
            </w:r>
            <w:r>
              <w:rPr>
                <w:rFonts w:ascii="Open Sans" w:eastAsia="Open Sans" w:hAnsi="Open Sans" w:cs="Open Sans"/>
                <w:b/>
                <w:bCs/>
                <w:color w:val="3071C3"/>
              </w:rPr>
              <w:t>2027</w:t>
            </w:r>
          </w:p>
        </w:tc>
        <w:tc>
          <w:tcPr>
            <w:tcW w:w="1134" w:type="dxa"/>
            <w:vAlign w:val="center"/>
          </w:tcPr>
          <w:p w14:paraId="3E9F3EB9"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$2,325</w:t>
            </w:r>
          </w:p>
        </w:tc>
        <w:tc>
          <w:tcPr>
            <w:tcW w:w="1423" w:type="dxa"/>
            <w:vAlign w:val="center"/>
          </w:tcPr>
          <w:p w14:paraId="7E360ACE"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$3,190</w:t>
            </w:r>
          </w:p>
        </w:tc>
        <w:tc>
          <w:tcPr>
            <w:tcW w:w="1134" w:type="dxa"/>
            <w:vAlign w:val="center"/>
          </w:tcPr>
          <w:p w14:paraId="7A498B9A"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$2,310</w:t>
            </w:r>
          </w:p>
        </w:tc>
      </w:tr>
    </w:tbl>
    <w:p w14:paraId="530D9262" w14:textId="77777777" w:rsidR="00C30944" w:rsidRDefault="00C30944">
      <w:pPr>
        <w:spacing w:after="0"/>
        <w:rPr>
          <w:rFonts w:ascii="Open Sans" w:eastAsia="Open Sans" w:hAnsi="Open Sans" w:cs="Open Sans"/>
          <w:b/>
          <w:bCs/>
          <w:sz w:val="24"/>
          <w:szCs w:val="24"/>
        </w:rPr>
      </w:pPr>
    </w:p>
    <w:p w14:paraId="4AB59D55" w14:textId="77777777" w:rsidR="00C30944" w:rsidRDefault="00000000">
      <w:pPr>
        <w:spacing w:after="0"/>
        <w:jc w:val="center"/>
        <w:rPr>
          <w:rFonts w:ascii="Open Sans" w:eastAsia="Open Sans" w:hAnsi="Open Sans" w:cs="Open Sans"/>
          <w:b/>
          <w:bCs/>
        </w:rPr>
      </w:pPr>
      <w:r>
        <w:rPr>
          <w:rFonts w:ascii="Open Sans" w:eastAsia="Open Sans" w:hAnsi="Open Sans" w:cs="Open Sans"/>
          <w:b/>
          <w:bCs/>
        </w:rPr>
        <w:t>“Precios sujetos a disponibilidad y al tipo de cambio publicado en la página de prisma del día en que se realiza el pago”</w:t>
      </w:r>
    </w:p>
    <w:p w14:paraId="346196A7" w14:textId="77777777" w:rsidR="00C30944" w:rsidRDefault="00C30944">
      <w:pPr>
        <w:spacing w:after="0"/>
        <w:jc w:val="center"/>
        <w:rPr>
          <w:rFonts w:ascii="Open Sans" w:eastAsia="Open Sans" w:hAnsi="Open Sans" w:cs="Open Sans"/>
          <w:b/>
          <w:bCs/>
        </w:rPr>
      </w:pPr>
    </w:p>
    <w:p w14:paraId="748F4533" w14:textId="77777777" w:rsidR="00D2595C" w:rsidRDefault="00D2595C">
      <w:pPr>
        <w:pBdr>
          <w:top w:val="nil"/>
          <w:left w:val="nil"/>
          <w:bottom w:val="nil"/>
          <w:right w:val="nil"/>
          <w:between w:val="nil"/>
        </w:pBdr>
        <w:spacing w:after="0"/>
        <w:rPr>
          <w:rFonts w:ascii="Open Sans" w:eastAsia="Open Sans" w:hAnsi="Open Sans" w:cs="Open Sans"/>
          <w:b/>
          <w:bCs/>
          <w:color w:val="496BB2"/>
        </w:rPr>
      </w:pPr>
    </w:p>
    <w:p w14:paraId="1EDD572B" w14:textId="34F6A11A" w:rsidR="00C30944" w:rsidRDefault="00000000">
      <w:pPr>
        <w:pBdr>
          <w:top w:val="nil"/>
          <w:left w:val="nil"/>
          <w:bottom w:val="nil"/>
          <w:right w:val="nil"/>
          <w:between w:val="nil"/>
        </w:pBdr>
        <w:spacing w:after="0"/>
        <w:rPr>
          <w:rFonts w:ascii="Open Sans" w:eastAsia="Open Sans" w:hAnsi="Open Sans" w:cs="Open Sans"/>
          <w:b/>
          <w:bCs/>
          <w:color w:val="496BB2"/>
        </w:rPr>
      </w:pPr>
      <w:r>
        <w:rPr>
          <w:rFonts w:ascii="Open Sans" w:eastAsia="Open Sans" w:hAnsi="Open Sans" w:cs="Open Sans"/>
          <w:b/>
          <w:bCs/>
          <w:color w:val="496BB2"/>
        </w:rPr>
        <w:lastRenderedPageBreak/>
        <w:t>INCLUYE:</w:t>
      </w:r>
    </w:p>
    <w:p w14:paraId="2C65BF93" w14:textId="77777777" w:rsidR="00C30944"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Alojamiento según itinerario.</w:t>
      </w:r>
    </w:p>
    <w:p w14:paraId="567331A8" w14:textId="77777777" w:rsidR="00C30944"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Desayunos.</w:t>
      </w:r>
    </w:p>
    <w:p w14:paraId="1C44F045" w14:textId="77777777" w:rsidR="00C30944"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especificados en el itinerario.</w:t>
      </w:r>
    </w:p>
    <w:p w14:paraId="1BC252AC" w14:textId="77777777" w:rsidR="00C30944"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Traslado Aeropuerto – Hotel – Aeropuerto en coche con aire acondicionado.</w:t>
      </w:r>
    </w:p>
    <w:p w14:paraId="08EA4E87" w14:textId="77777777" w:rsidR="00C30944"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03 noches en crucero por el Nilo base pensión completa a bordo. Bebidas no incluidas.</w:t>
      </w:r>
    </w:p>
    <w:p w14:paraId="1FD353CE" w14:textId="77777777" w:rsidR="00C30944"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Visita por El Cairo incluye: Gran Museo GEM, las Pirámides (no incluye entrada al interior), Gran Esfinge, Valle del Templo y almuerzo en un restaurante tradicional.</w:t>
      </w:r>
    </w:p>
    <w:p w14:paraId="0942D99C" w14:textId="77777777" w:rsidR="00C30944"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Guía acorde al idioma deseado.</w:t>
      </w:r>
    </w:p>
    <w:p w14:paraId="64A2EBFE" w14:textId="77777777" w:rsidR="00C30944" w:rsidRDefault="00000000">
      <w:pPr>
        <w:numPr>
          <w:ilvl w:val="0"/>
          <w:numId w:val="1"/>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Visitas en el crucero:  </w:t>
      </w:r>
    </w:p>
    <w:p w14:paraId="59446390" w14:textId="77777777" w:rsidR="00C30944" w:rsidRDefault="00000000">
      <w:pPr>
        <w:numPr>
          <w:ilvl w:val="1"/>
          <w:numId w:val="1"/>
        </w:numPr>
        <w:pBdr>
          <w:top w:val="nil"/>
          <w:left w:val="nil"/>
          <w:bottom w:val="nil"/>
          <w:right w:val="nil"/>
          <w:between w:val="nil"/>
        </w:pBdr>
        <w:spacing w:after="0"/>
        <w:rPr>
          <w:rFonts w:ascii="Open Sans" w:eastAsia="Open Sans" w:hAnsi="Open Sans" w:cs="Open Sans"/>
          <w:b/>
          <w:bCs/>
          <w:color w:val="000000"/>
        </w:rPr>
      </w:pPr>
      <w:r>
        <w:rPr>
          <w:rFonts w:ascii="Open Sans" w:eastAsia="Open Sans" w:hAnsi="Open Sans" w:cs="Open Sans"/>
          <w:b/>
          <w:bCs/>
          <w:color w:val="000000"/>
        </w:rPr>
        <w:t xml:space="preserve">Aswan: </w:t>
      </w:r>
      <w:r>
        <w:rPr>
          <w:rFonts w:ascii="Open Sans" w:eastAsia="Open Sans" w:hAnsi="Open Sans" w:cs="Open Sans"/>
          <w:color w:val="000000"/>
        </w:rPr>
        <w:t xml:space="preserve">Paseo en faluca alrededor de las islas de Aswan y visita al templo de </w:t>
      </w:r>
      <w:proofErr w:type="spellStart"/>
      <w:r>
        <w:rPr>
          <w:rFonts w:ascii="Open Sans" w:eastAsia="Open Sans" w:hAnsi="Open Sans" w:cs="Open Sans"/>
          <w:color w:val="000000"/>
        </w:rPr>
        <w:t>Philae</w:t>
      </w:r>
      <w:proofErr w:type="spellEnd"/>
      <w:r>
        <w:rPr>
          <w:rFonts w:ascii="Open Sans" w:eastAsia="Open Sans" w:hAnsi="Open Sans" w:cs="Open Sans"/>
          <w:color w:val="000000"/>
        </w:rPr>
        <w:t>.</w:t>
      </w:r>
    </w:p>
    <w:p w14:paraId="2FAC618E" w14:textId="77777777" w:rsidR="00C30944" w:rsidRDefault="00000000">
      <w:pPr>
        <w:numPr>
          <w:ilvl w:val="1"/>
          <w:numId w:val="1"/>
        </w:numPr>
        <w:pBdr>
          <w:top w:val="nil"/>
          <w:left w:val="nil"/>
          <w:bottom w:val="nil"/>
          <w:right w:val="nil"/>
          <w:between w:val="nil"/>
        </w:pBdr>
        <w:spacing w:after="0"/>
        <w:rPr>
          <w:rFonts w:ascii="Open Sans" w:eastAsia="Open Sans" w:hAnsi="Open Sans" w:cs="Open Sans"/>
          <w:b/>
          <w:bCs/>
          <w:color w:val="000000"/>
        </w:rPr>
      </w:pPr>
      <w:r>
        <w:rPr>
          <w:rFonts w:ascii="Open Sans" w:eastAsia="Open Sans" w:hAnsi="Open Sans" w:cs="Open Sans"/>
          <w:b/>
          <w:bCs/>
          <w:color w:val="000000"/>
        </w:rPr>
        <w:t xml:space="preserve">Kom Ombo: </w:t>
      </w:r>
      <w:r>
        <w:rPr>
          <w:rFonts w:ascii="Open Sans" w:eastAsia="Open Sans" w:hAnsi="Open Sans" w:cs="Open Sans"/>
          <w:color w:val="000000"/>
        </w:rPr>
        <w:t>templo dedicado a los dioses Sobek y Haroeris.</w:t>
      </w:r>
    </w:p>
    <w:p w14:paraId="0327610D" w14:textId="77777777" w:rsidR="00C30944" w:rsidRDefault="00000000">
      <w:pPr>
        <w:numPr>
          <w:ilvl w:val="1"/>
          <w:numId w:val="1"/>
        </w:numPr>
        <w:pBdr>
          <w:top w:val="nil"/>
          <w:left w:val="nil"/>
          <w:bottom w:val="nil"/>
          <w:right w:val="nil"/>
          <w:between w:val="nil"/>
        </w:pBdr>
        <w:spacing w:after="0"/>
        <w:rPr>
          <w:rFonts w:ascii="Open Sans" w:eastAsia="Open Sans" w:hAnsi="Open Sans" w:cs="Open Sans"/>
          <w:b/>
          <w:bCs/>
          <w:color w:val="000000"/>
        </w:rPr>
      </w:pPr>
      <w:proofErr w:type="spellStart"/>
      <w:r>
        <w:rPr>
          <w:rFonts w:ascii="Open Sans" w:eastAsia="Open Sans" w:hAnsi="Open Sans" w:cs="Open Sans"/>
          <w:b/>
          <w:bCs/>
          <w:color w:val="000000"/>
        </w:rPr>
        <w:t>Edfu</w:t>
      </w:r>
      <w:proofErr w:type="spellEnd"/>
      <w:r>
        <w:rPr>
          <w:rFonts w:ascii="Open Sans" w:eastAsia="Open Sans" w:hAnsi="Open Sans" w:cs="Open Sans"/>
          <w:b/>
          <w:bCs/>
          <w:color w:val="000000"/>
        </w:rPr>
        <w:t xml:space="preserve">: </w:t>
      </w:r>
      <w:r>
        <w:rPr>
          <w:rFonts w:ascii="Open Sans" w:eastAsia="Open Sans" w:hAnsi="Open Sans" w:cs="Open Sans"/>
          <w:color w:val="000000"/>
        </w:rPr>
        <w:t>templo dedicado a Horus.</w:t>
      </w:r>
    </w:p>
    <w:p w14:paraId="18C2E8BF" w14:textId="77777777" w:rsidR="00C30944" w:rsidRDefault="00000000">
      <w:pPr>
        <w:numPr>
          <w:ilvl w:val="1"/>
          <w:numId w:val="1"/>
        </w:numPr>
        <w:pBdr>
          <w:top w:val="nil"/>
          <w:left w:val="nil"/>
          <w:bottom w:val="nil"/>
          <w:right w:val="nil"/>
          <w:between w:val="nil"/>
        </w:pBdr>
        <w:spacing w:after="0"/>
        <w:rPr>
          <w:rFonts w:ascii="Open Sans" w:eastAsia="Open Sans" w:hAnsi="Open Sans" w:cs="Open Sans"/>
          <w:b/>
          <w:bCs/>
          <w:color w:val="000000"/>
        </w:rPr>
      </w:pPr>
      <w:r>
        <w:rPr>
          <w:rFonts w:ascii="Open Sans" w:eastAsia="Open Sans" w:hAnsi="Open Sans" w:cs="Open Sans"/>
          <w:b/>
          <w:bCs/>
          <w:color w:val="000000"/>
        </w:rPr>
        <w:t xml:space="preserve">Luxor: </w:t>
      </w:r>
      <w:r>
        <w:rPr>
          <w:rFonts w:ascii="Open Sans" w:eastAsia="Open Sans" w:hAnsi="Open Sans" w:cs="Open Sans"/>
          <w:color w:val="000000"/>
        </w:rPr>
        <w:t xml:space="preserve">Valle de los Reyes, templo de Hatshepsut, Colosos de </w:t>
      </w:r>
      <w:proofErr w:type="spellStart"/>
      <w:r>
        <w:rPr>
          <w:rFonts w:ascii="Open Sans" w:eastAsia="Open Sans" w:hAnsi="Open Sans" w:cs="Open Sans"/>
          <w:color w:val="000000"/>
        </w:rPr>
        <w:t>Memnon</w:t>
      </w:r>
      <w:proofErr w:type="spellEnd"/>
      <w:r>
        <w:rPr>
          <w:rFonts w:ascii="Open Sans" w:eastAsia="Open Sans" w:hAnsi="Open Sans" w:cs="Open Sans"/>
          <w:color w:val="000000"/>
        </w:rPr>
        <w:t>, templo de Karnak, templo de Luxor.</w:t>
      </w:r>
    </w:p>
    <w:p w14:paraId="0867A3A3" w14:textId="77777777" w:rsidR="00C30944" w:rsidRDefault="00000000">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b/>
          <w:bCs/>
          <w:color w:val="000000"/>
        </w:rPr>
        <w:t xml:space="preserve">Vuelos domésticos en categoría turista: El Cairo / Luxor – Aswan / El Cairo, en temporada </w:t>
      </w:r>
      <w:r>
        <w:rPr>
          <w:rFonts w:ascii="Open Sans" w:eastAsia="Open Sans" w:hAnsi="Open Sans" w:cs="Open Sans"/>
          <w:b/>
          <w:bCs/>
          <w:color w:val="EE0000"/>
        </w:rPr>
        <w:t>01 OCT 2026 AL 22 ABRIL 2027</w:t>
      </w:r>
      <w:r>
        <w:rPr>
          <w:rFonts w:ascii="Open Sans" w:eastAsia="Open Sans" w:hAnsi="Open Sans" w:cs="Open Sans"/>
          <w:b/>
          <w:bCs/>
          <w:color w:val="000000"/>
        </w:rPr>
        <w:t>.</w:t>
      </w:r>
    </w:p>
    <w:p w14:paraId="0AFD49D5" w14:textId="77777777" w:rsidR="00C30944" w:rsidRDefault="00C30944">
      <w:pPr>
        <w:pBdr>
          <w:top w:val="nil"/>
          <w:left w:val="nil"/>
          <w:bottom w:val="nil"/>
          <w:right w:val="nil"/>
          <w:between w:val="nil"/>
        </w:pBdr>
        <w:spacing w:after="0"/>
        <w:rPr>
          <w:rFonts w:ascii="Open Sans" w:eastAsia="Open Sans" w:hAnsi="Open Sans" w:cs="Open Sans"/>
          <w:b/>
          <w:bCs/>
          <w:color w:val="496BB2"/>
        </w:rPr>
      </w:pPr>
    </w:p>
    <w:p w14:paraId="32062AE6" w14:textId="77777777" w:rsidR="00C30944" w:rsidRDefault="00C30944">
      <w:pPr>
        <w:pBdr>
          <w:top w:val="nil"/>
          <w:left w:val="nil"/>
          <w:bottom w:val="nil"/>
          <w:right w:val="nil"/>
          <w:between w:val="nil"/>
        </w:pBdr>
        <w:spacing w:after="0"/>
        <w:rPr>
          <w:rFonts w:ascii="Open Sans" w:eastAsia="Open Sans" w:hAnsi="Open Sans" w:cs="Open Sans"/>
          <w:b/>
          <w:bCs/>
          <w:color w:val="496BB2"/>
        </w:rPr>
      </w:pPr>
    </w:p>
    <w:p w14:paraId="31A88E13" w14:textId="77777777" w:rsidR="00C30944" w:rsidRDefault="00000000">
      <w:pPr>
        <w:pBdr>
          <w:top w:val="nil"/>
          <w:left w:val="nil"/>
          <w:bottom w:val="nil"/>
          <w:right w:val="nil"/>
          <w:between w:val="nil"/>
        </w:pBdr>
        <w:spacing w:after="0"/>
        <w:rPr>
          <w:rFonts w:ascii="Open Sans" w:eastAsia="Open Sans" w:hAnsi="Open Sans" w:cs="Open Sans"/>
          <w:b/>
          <w:bCs/>
          <w:color w:val="496BB2"/>
        </w:rPr>
      </w:pPr>
      <w:r>
        <w:rPr>
          <w:rFonts w:ascii="Open Sans" w:eastAsia="Open Sans" w:hAnsi="Open Sans" w:cs="Open Sans"/>
          <w:b/>
          <w:bCs/>
          <w:color w:val="496BB2"/>
        </w:rPr>
        <w:t>NO INCLUYE:</w:t>
      </w:r>
    </w:p>
    <w:p w14:paraId="2A5F448C" w14:textId="77777777" w:rsidR="00C30944"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Vuelos internacionales.</w:t>
      </w:r>
    </w:p>
    <w:p w14:paraId="23D579F1" w14:textId="77777777" w:rsidR="00C30944"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b/>
          <w:bCs/>
          <w:color w:val="000000"/>
        </w:rPr>
        <w:t xml:space="preserve">Vuelos domésticos no incluidos en la temporada </w:t>
      </w:r>
      <w:r>
        <w:rPr>
          <w:rFonts w:ascii="Open Sans" w:eastAsia="Open Sans" w:hAnsi="Open Sans" w:cs="Open Sans"/>
          <w:b/>
          <w:bCs/>
          <w:color w:val="EE0000"/>
        </w:rPr>
        <w:t>JUNIO - 24 SEPTIEMBRE 2026.</w:t>
      </w:r>
    </w:p>
    <w:p w14:paraId="4FB3C62D" w14:textId="77777777" w:rsidR="00C30944"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y/o bebidas no especificadas en itinerario.</w:t>
      </w:r>
    </w:p>
    <w:p w14:paraId="3EC68BF5" w14:textId="77777777" w:rsidR="00C30944"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Visa (consultar trámite y costo).</w:t>
      </w:r>
    </w:p>
    <w:p w14:paraId="61F40726" w14:textId="77777777" w:rsidR="00C30944"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Seguro de viaje.</w:t>
      </w:r>
    </w:p>
    <w:p w14:paraId="69C33224" w14:textId="77777777" w:rsidR="00C30944"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Todas las propinas $35 USD por persona aproximadamente (excluyendo las del guía).</w:t>
      </w:r>
    </w:p>
    <w:p w14:paraId="00677A28" w14:textId="77777777" w:rsidR="00C30944"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Gastos personales como bebidas, lavandería, llamadas telefónicas, etc.</w:t>
      </w:r>
    </w:p>
    <w:p w14:paraId="1CC5F34D" w14:textId="77777777" w:rsidR="00C30944" w:rsidRDefault="00000000">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Visitas y actividades opcionales.</w:t>
      </w:r>
    </w:p>
    <w:p w14:paraId="71138F3D" w14:textId="77777777" w:rsidR="00C30944" w:rsidRDefault="00C30944">
      <w:pPr>
        <w:pBdr>
          <w:top w:val="nil"/>
          <w:left w:val="nil"/>
          <w:bottom w:val="nil"/>
          <w:right w:val="nil"/>
          <w:between w:val="nil"/>
        </w:pBdr>
        <w:spacing w:after="0" w:line="240" w:lineRule="auto"/>
        <w:jc w:val="both"/>
        <w:rPr>
          <w:rFonts w:ascii="Open Sans" w:eastAsia="Open Sans" w:hAnsi="Open Sans" w:cs="Open Sans"/>
          <w:color w:val="000000"/>
        </w:rPr>
      </w:pPr>
    </w:p>
    <w:p w14:paraId="166AFD37" w14:textId="77777777" w:rsidR="00C30944" w:rsidRDefault="00C30944">
      <w:pPr>
        <w:pBdr>
          <w:top w:val="nil"/>
          <w:left w:val="nil"/>
          <w:bottom w:val="nil"/>
          <w:right w:val="nil"/>
          <w:between w:val="nil"/>
        </w:pBdr>
        <w:spacing w:after="0" w:line="240" w:lineRule="auto"/>
        <w:jc w:val="both"/>
        <w:rPr>
          <w:rFonts w:ascii="Open Sans" w:eastAsia="Open Sans" w:hAnsi="Open Sans" w:cs="Open Sans"/>
          <w:b/>
          <w:bCs/>
          <w:color w:val="496BB2"/>
          <w:sz w:val="24"/>
          <w:szCs w:val="24"/>
        </w:rPr>
      </w:pPr>
    </w:p>
    <w:p w14:paraId="3B820B06" w14:textId="77777777" w:rsidR="00D454C2" w:rsidRDefault="00D454C2">
      <w:pPr>
        <w:pBdr>
          <w:top w:val="nil"/>
          <w:left w:val="nil"/>
          <w:bottom w:val="nil"/>
          <w:right w:val="nil"/>
          <w:between w:val="nil"/>
        </w:pBdr>
        <w:spacing w:after="0" w:line="240" w:lineRule="auto"/>
        <w:jc w:val="both"/>
        <w:rPr>
          <w:rFonts w:ascii="Open Sans" w:eastAsia="Open Sans" w:hAnsi="Open Sans" w:cs="Open Sans"/>
          <w:b/>
          <w:bCs/>
          <w:color w:val="496BB2"/>
        </w:rPr>
      </w:pPr>
    </w:p>
    <w:p w14:paraId="6A726CBA" w14:textId="77777777" w:rsidR="00D454C2" w:rsidRDefault="00D454C2">
      <w:pPr>
        <w:pBdr>
          <w:top w:val="nil"/>
          <w:left w:val="nil"/>
          <w:bottom w:val="nil"/>
          <w:right w:val="nil"/>
          <w:between w:val="nil"/>
        </w:pBdr>
        <w:spacing w:after="0" w:line="240" w:lineRule="auto"/>
        <w:jc w:val="both"/>
        <w:rPr>
          <w:rFonts w:ascii="Open Sans" w:eastAsia="Open Sans" w:hAnsi="Open Sans" w:cs="Open Sans"/>
          <w:b/>
          <w:bCs/>
          <w:color w:val="496BB2"/>
        </w:rPr>
      </w:pPr>
    </w:p>
    <w:p w14:paraId="2180E9BE" w14:textId="06EDC385" w:rsidR="00C30944" w:rsidRDefault="00000000">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b/>
          <w:bCs/>
          <w:color w:val="496BB2"/>
        </w:rPr>
        <w:lastRenderedPageBreak/>
        <w:t>HOTELES PREVISTOS O SIMILARES:</w:t>
      </w:r>
    </w:p>
    <w:tbl>
      <w:tblPr>
        <w:tblStyle w:val="a0"/>
        <w:tblpPr w:leftFromText="141" w:rightFromText="141" w:vertAnchor="text" w:tblpX="-928" w:tblpY="309"/>
        <w:tblW w:w="1054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530"/>
        <w:gridCol w:w="2670"/>
        <w:gridCol w:w="2670"/>
        <w:gridCol w:w="3675"/>
      </w:tblGrid>
      <w:tr w:rsidR="00C30944" w14:paraId="6417703C" w14:textId="77777777" w:rsidTr="00C3094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6993F1CB" w14:textId="77777777" w:rsidR="00C30944" w:rsidRDefault="00000000">
            <w:pPr>
              <w:jc w:val="center"/>
              <w:rPr>
                <w:rFonts w:ascii="Open Sans" w:eastAsia="Open Sans" w:hAnsi="Open Sans" w:cs="Open Sans"/>
              </w:rPr>
            </w:pPr>
            <w:r>
              <w:rPr>
                <w:rFonts w:ascii="Open Sans" w:eastAsia="Open Sans" w:hAnsi="Open Sans" w:cs="Open Sans"/>
              </w:rPr>
              <w:t>CIUDAD</w:t>
            </w:r>
          </w:p>
        </w:tc>
        <w:tc>
          <w:tcPr>
            <w:tcW w:w="2670" w:type="dxa"/>
            <w:vAlign w:val="center"/>
          </w:tcPr>
          <w:p w14:paraId="6BAFD56E" w14:textId="77777777" w:rsidR="00C3094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TURISTA</w:t>
            </w:r>
          </w:p>
        </w:tc>
        <w:tc>
          <w:tcPr>
            <w:tcW w:w="2670" w:type="dxa"/>
            <w:vAlign w:val="center"/>
          </w:tcPr>
          <w:p w14:paraId="539BD140" w14:textId="77777777" w:rsidR="00C3094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PRIMERA </w:t>
            </w:r>
          </w:p>
        </w:tc>
        <w:tc>
          <w:tcPr>
            <w:tcW w:w="3675" w:type="dxa"/>
            <w:vAlign w:val="center"/>
          </w:tcPr>
          <w:p w14:paraId="1BB75A7F" w14:textId="77777777" w:rsidR="00C3094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LUJO</w:t>
            </w:r>
          </w:p>
        </w:tc>
      </w:tr>
      <w:tr w:rsidR="00C30944" w:rsidRPr="00D2595C" w14:paraId="7F3CE113" w14:textId="77777777" w:rsidTr="00C309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72398D2E" w14:textId="77777777" w:rsidR="00C30944" w:rsidRDefault="00000000">
            <w:pPr>
              <w:jc w:val="center"/>
              <w:rPr>
                <w:rFonts w:ascii="Open Sans" w:eastAsia="Open Sans" w:hAnsi="Open Sans" w:cs="Open Sans"/>
              </w:rPr>
            </w:pPr>
            <w:r>
              <w:rPr>
                <w:rFonts w:ascii="Open Sans" w:eastAsia="Open Sans" w:hAnsi="Open Sans" w:cs="Open Sans"/>
              </w:rPr>
              <w:t>EL CAIRO</w:t>
            </w:r>
          </w:p>
        </w:tc>
        <w:tc>
          <w:tcPr>
            <w:tcW w:w="2670" w:type="dxa"/>
            <w:vAlign w:val="center"/>
          </w:tcPr>
          <w:p w14:paraId="24EA0052" w14:textId="77777777" w:rsidR="00C30944" w:rsidRPr="00D259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D2595C">
              <w:rPr>
                <w:rFonts w:ascii="Open Sans" w:eastAsia="Open Sans" w:hAnsi="Open Sans" w:cs="Open Sans"/>
                <w:lang w:val="en-US"/>
              </w:rPr>
              <w:t>SWISS IN PYRAMID</w:t>
            </w:r>
            <w:r w:rsidRPr="00D2595C">
              <w:rPr>
                <w:rFonts w:ascii="Open Sans" w:eastAsia="Open Sans" w:hAnsi="Open Sans" w:cs="Open Sans"/>
                <w:b/>
                <w:bCs/>
                <w:lang w:val="en-US"/>
              </w:rPr>
              <w:t xml:space="preserve"> </w:t>
            </w:r>
            <w:r w:rsidRPr="00D2595C">
              <w:rPr>
                <w:rFonts w:ascii="Open Sans" w:eastAsia="Open Sans" w:hAnsi="Open Sans" w:cs="Open Sans"/>
                <w:lang w:val="en-US"/>
              </w:rPr>
              <w:t>GOLF RESORT</w:t>
            </w:r>
            <w:r w:rsidRPr="00D2595C">
              <w:rPr>
                <w:rFonts w:ascii="Open Sans" w:eastAsia="Open Sans" w:hAnsi="Open Sans" w:cs="Open Sans"/>
                <w:color w:val="1F497D"/>
                <w:lang w:val="en-US"/>
              </w:rPr>
              <w:t xml:space="preserve"> </w:t>
            </w:r>
            <w:r w:rsidRPr="00D2595C">
              <w:rPr>
                <w:rFonts w:ascii="Open Sans" w:eastAsia="Open Sans" w:hAnsi="Open Sans" w:cs="Open Sans"/>
                <w:b/>
                <w:bCs/>
                <w:color w:val="1F497D"/>
                <w:lang w:val="en-US"/>
              </w:rPr>
              <w:t>//</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JAZ PYRAMIDS HOTEL</w:t>
            </w:r>
            <w:r w:rsidRPr="00D2595C">
              <w:rPr>
                <w:rFonts w:ascii="Open Sans" w:eastAsia="Open Sans" w:hAnsi="Open Sans" w:cs="Open Sans"/>
                <w:b/>
                <w:bCs/>
                <w:lang w:val="en-US"/>
              </w:rPr>
              <w:t xml:space="preserve">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RADISSON BLUE HOTEL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JAZ PYRAMID HOTEL </w:t>
            </w:r>
            <w:r w:rsidRPr="00D2595C">
              <w:rPr>
                <w:rFonts w:ascii="Open Sans" w:eastAsia="Open Sans" w:hAnsi="Open Sans" w:cs="Open Sans"/>
                <w:b/>
                <w:bCs/>
                <w:color w:val="1F497D"/>
                <w:lang w:val="en-US"/>
              </w:rPr>
              <w:t>//</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PYRAMIDS PARK RESORT CAIRO</w:t>
            </w:r>
          </w:p>
        </w:tc>
        <w:tc>
          <w:tcPr>
            <w:tcW w:w="2670" w:type="dxa"/>
            <w:vAlign w:val="center"/>
          </w:tcPr>
          <w:p w14:paraId="401AFEC4" w14:textId="77777777" w:rsidR="00C30944" w:rsidRPr="00D259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D2595C">
              <w:rPr>
                <w:rFonts w:ascii="Open Sans" w:eastAsia="Open Sans" w:hAnsi="Open Sans" w:cs="Open Sans"/>
                <w:lang w:val="en-US"/>
              </w:rPr>
              <w:t>RAMSES HILTON</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 xml:space="preserve">HILTON GRAND NILE TOWER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HELNAN DREAMLAND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HOLIDAY INN CAIRO, CITY STARS</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SONESTA CAIRO</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 xml:space="preserve">HILTON PYRAMIDS GOLF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CAIRO PYRAMISA HOTELS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PYRAMISA SUITES HOTEL CAIRO</w:t>
            </w:r>
          </w:p>
        </w:tc>
        <w:tc>
          <w:tcPr>
            <w:tcW w:w="3675" w:type="dxa"/>
            <w:vAlign w:val="center"/>
          </w:tcPr>
          <w:p w14:paraId="66AC68C9" w14:textId="77777777" w:rsidR="00C30944" w:rsidRPr="00D2595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D2595C">
              <w:rPr>
                <w:rFonts w:ascii="Open Sans" w:eastAsia="Open Sans" w:hAnsi="Open Sans" w:cs="Open Sans"/>
                <w:lang w:val="en-US"/>
              </w:rPr>
              <w:t xml:space="preserve">SOFITEL CAIRO DOWNTOWN </w:t>
            </w:r>
            <w:r w:rsidRPr="00D2595C">
              <w:rPr>
                <w:rFonts w:ascii="Open Sans" w:eastAsia="Open Sans" w:hAnsi="Open Sans" w:cs="Open Sans"/>
                <w:b/>
                <w:bCs/>
                <w:color w:val="1F497D"/>
                <w:lang w:val="en-US"/>
              </w:rPr>
              <w:t>//</w:t>
            </w:r>
            <w:r w:rsidRPr="00D2595C">
              <w:rPr>
                <w:rFonts w:ascii="Open Sans" w:eastAsia="Open Sans" w:hAnsi="Open Sans" w:cs="Open Sans"/>
                <w:b/>
                <w:bCs/>
                <w:lang w:val="en-US"/>
              </w:rPr>
              <w:t xml:space="preserve"> </w:t>
            </w:r>
            <w:r w:rsidRPr="00D2595C">
              <w:rPr>
                <w:rFonts w:ascii="Open Sans" w:eastAsia="Open Sans" w:hAnsi="Open Sans" w:cs="Open Sans"/>
                <w:lang w:val="en-US"/>
              </w:rPr>
              <w:t>HILTON CAIRO NILE MAADI</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 xml:space="preserve">SHERATON CAIRO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HILTON HELIOPOLIS</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MOVENPICK MEDIA CITY</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INTERCONTIENTAL CITY STARS</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HYATT REGENCY CAIRO WEST</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SHERATON CAIRO NORTH BULDING</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DUSIT THANI</w:t>
            </w:r>
          </w:p>
        </w:tc>
      </w:tr>
      <w:tr w:rsidR="00C30944" w:rsidRPr="00D2595C" w14:paraId="36549C42" w14:textId="77777777" w:rsidTr="00C30944">
        <w:trPr>
          <w:trHeight w:val="20"/>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5D9391FB" w14:textId="77777777" w:rsidR="00C30944" w:rsidRDefault="00000000">
            <w:pPr>
              <w:jc w:val="center"/>
              <w:rPr>
                <w:rFonts w:ascii="Open Sans" w:eastAsia="Open Sans" w:hAnsi="Open Sans" w:cs="Open Sans"/>
              </w:rPr>
            </w:pPr>
            <w:r>
              <w:rPr>
                <w:rFonts w:ascii="Open Sans" w:eastAsia="Open Sans" w:hAnsi="Open Sans" w:cs="Open Sans"/>
              </w:rPr>
              <w:t>CRUCERO</w:t>
            </w:r>
          </w:p>
        </w:tc>
        <w:tc>
          <w:tcPr>
            <w:tcW w:w="2670" w:type="dxa"/>
            <w:vAlign w:val="center"/>
          </w:tcPr>
          <w:p w14:paraId="01544299" w14:textId="77777777" w:rsidR="00C3094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RADAMIS</w:t>
            </w:r>
            <w:r>
              <w:rPr>
                <w:rFonts w:ascii="Open Sans" w:eastAsia="Open Sans" w:hAnsi="Open Sans" w:cs="Open Sans"/>
                <w:b/>
                <w:bCs/>
                <w:color w:val="1F497D"/>
              </w:rPr>
              <w:t xml:space="preserve"> //</w:t>
            </w:r>
            <w:r>
              <w:rPr>
                <w:rFonts w:ascii="Open Sans" w:eastAsia="Open Sans" w:hAnsi="Open Sans" w:cs="Open Sans"/>
                <w:color w:val="1F497D"/>
              </w:rPr>
              <w:t xml:space="preserve"> </w:t>
            </w:r>
            <w:r>
              <w:rPr>
                <w:rFonts w:ascii="Open Sans" w:eastAsia="Open Sans" w:hAnsi="Open Sans" w:cs="Open Sans"/>
              </w:rPr>
              <w:t>SOLARIS</w:t>
            </w:r>
          </w:p>
        </w:tc>
        <w:tc>
          <w:tcPr>
            <w:tcW w:w="2670" w:type="dxa"/>
            <w:vAlign w:val="center"/>
          </w:tcPr>
          <w:p w14:paraId="188B9717" w14:textId="77777777" w:rsidR="00C30944" w:rsidRPr="00D259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D2595C">
              <w:rPr>
                <w:rFonts w:ascii="Open Sans" w:eastAsia="Open Sans" w:hAnsi="Open Sans" w:cs="Open Sans"/>
                <w:lang w:val="en-US"/>
              </w:rPr>
              <w:t>SARA</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 xml:space="preserve">SOLARIS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BLUE SHADOW II / III / IV</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 xml:space="preserve">NILE QUEST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CHATEAU</w:t>
            </w:r>
            <w:r w:rsidRPr="00D2595C">
              <w:rPr>
                <w:rFonts w:ascii="Open Sans" w:eastAsia="Open Sans" w:hAnsi="Open Sans" w:cs="Open Sans"/>
                <w:color w:val="1F497D"/>
                <w:lang w:val="en-US"/>
              </w:rPr>
              <w:t xml:space="preserve">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TREASURE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BLUE SHADOW IV</w:t>
            </w:r>
            <w:r w:rsidRPr="00D2595C">
              <w:rPr>
                <w:rFonts w:ascii="Open Sans" w:eastAsia="Open Sans" w:hAnsi="Open Sans" w:cs="Open Sans"/>
                <w:color w:val="1F497D"/>
                <w:lang w:val="en-US"/>
              </w:rPr>
              <w:t xml:space="preserve">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NILE PARADISE</w:t>
            </w:r>
            <w:r w:rsidRPr="00D2595C">
              <w:rPr>
                <w:rFonts w:ascii="Open Sans" w:eastAsia="Open Sans" w:hAnsi="Open Sans" w:cs="Open Sans"/>
                <w:b/>
                <w:bCs/>
                <w:lang w:val="en-US"/>
              </w:rPr>
              <w:t xml:space="preserve">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KING OF THEBES // PRINCESS SARAH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NILE STORY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LA TERRASE</w:t>
            </w:r>
          </w:p>
        </w:tc>
        <w:tc>
          <w:tcPr>
            <w:tcW w:w="3675" w:type="dxa"/>
            <w:vAlign w:val="center"/>
          </w:tcPr>
          <w:p w14:paraId="3E3006FA" w14:textId="77777777" w:rsidR="00C30944" w:rsidRPr="00D2595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D2595C">
              <w:rPr>
                <w:rFonts w:ascii="Open Sans" w:eastAsia="Open Sans" w:hAnsi="Open Sans" w:cs="Open Sans"/>
                <w:lang w:val="en-US"/>
              </w:rPr>
              <w:t>ESMERALDA</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NILE STYLE</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 xml:space="preserve">ALYSSA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BLUE SHADOW I</w:t>
            </w:r>
          </w:p>
          <w:p w14:paraId="53887DF2" w14:textId="77777777" w:rsidR="00C30944" w:rsidRPr="00D2595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CONCERTO I NILE CRUISES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CONCERTO II</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CONCERTO III</w:t>
            </w:r>
            <w:r w:rsidRPr="00D2595C">
              <w:rPr>
                <w:rFonts w:ascii="Open Sans" w:eastAsia="Open Sans" w:hAnsi="Open Sans" w:cs="Open Sans"/>
                <w:color w:val="1F497D"/>
                <w:lang w:val="en-US"/>
              </w:rPr>
              <w:t xml:space="preserve">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ALESSANDRA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SALIMA / KAHILA</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 xml:space="preserve">JAMILA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FARIDA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TOWER PRESTIGE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GRAND ROSE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BAURIVAGE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SIGNATURE</w:t>
            </w:r>
            <w:r w:rsidRPr="00D2595C">
              <w:rPr>
                <w:rFonts w:ascii="Open Sans" w:eastAsia="Open Sans" w:hAnsi="Open Sans" w:cs="Open Sans"/>
                <w:b/>
                <w:bCs/>
                <w:lang w:val="en-US"/>
              </w:rPr>
              <w:t xml:space="preserve"> //</w:t>
            </w:r>
            <w:r w:rsidRPr="00D2595C">
              <w:rPr>
                <w:rFonts w:ascii="Open Sans" w:eastAsia="Open Sans" w:hAnsi="Open Sans" w:cs="Open Sans"/>
                <w:lang w:val="en-US"/>
              </w:rPr>
              <w:t xml:space="preserve"> ELITE</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SUN TIMES</w:t>
            </w:r>
            <w:r w:rsidRPr="00D2595C">
              <w:rPr>
                <w:rFonts w:ascii="Open Sans" w:eastAsia="Open Sans" w:hAnsi="Open Sans" w:cs="Open Sans"/>
                <w:b/>
                <w:bCs/>
                <w:color w:val="1F497D"/>
                <w:lang w:val="en-US"/>
              </w:rPr>
              <w:t xml:space="preserve"> //</w:t>
            </w:r>
            <w:r w:rsidRPr="00D2595C">
              <w:rPr>
                <w:rFonts w:ascii="Open Sans" w:eastAsia="Open Sans" w:hAnsi="Open Sans" w:cs="Open Sans"/>
                <w:color w:val="1F497D"/>
                <w:lang w:val="en-US"/>
              </w:rPr>
              <w:t xml:space="preserve"> </w:t>
            </w:r>
            <w:r w:rsidRPr="00D2595C">
              <w:rPr>
                <w:rFonts w:ascii="Open Sans" w:eastAsia="Open Sans" w:hAnsi="Open Sans" w:cs="Open Sans"/>
                <w:lang w:val="en-US"/>
              </w:rPr>
              <w:t xml:space="preserve">CONCERTO PLUS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GOLDEN CRUISE </w:t>
            </w:r>
            <w:r w:rsidRPr="00D2595C">
              <w:rPr>
                <w:rFonts w:ascii="Open Sans" w:eastAsia="Open Sans" w:hAnsi="Open Sans" w:cs="Open Sans"/>
                <w:b/>
                <w:bCs/>
                <w:color w:val="1F497D"/>
                <w:lang w:val="en-US"/>
              </w:rPr>
              <w:t xml:space="preserve">// </w:t>
            </w:r>
            <w:r w:rsidRPr="00D2595C">
              <w:rPr>
                <w:rFonts w:ascii="Open Sans" w:eastAsia="Open Sans" w:hAnsi="Open Sans" w:cs="Open Sans"/>
                <w:lang w:val="en-US"/>
              </w:rPr>
              <w:t xml:space="preserve">BLUE SHADOW II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NILE PREMIUM </w:t>
            </w:r>
            <w:r w:rsidRPr="00D2595C">
              <w:rPr>
                <w:rFonts w:ascii="Open Sans" w:eastAsia="Open Sans" w:hAnsi="Open Sans" w:cs="Open Sans"/>
                <w:b/>
                <w:bCs/>
                <w:color w:val="1F497D"/>
                <w:lang w:val="en-US"/>
              </w:rPr>
              <w:t>//</w:t>
            </w:r>
            <w:r w:rsidRPr="00D2595C">
              <w:rPr>
                <w:rFonts w:ascii="Open Sans" w:eastAsia="Open Sans" w:hAnsi="Open Sans" w:cs="Open Sans"/>
                <w:lang w:val="en-US"/>
              </w:rPr>
              <w:t xml:space="preserve"> NILE CAPITAL CRUISE</w:t>
            </w:r>
          </w:p>
        </w:tc>
      </w:tr>
    </w:tbl>
    <w:p w14:paraId="66FB66AB" w14:textId="77777777" w:rsidR="00C30944" w:rsidRPr="00D2595C" w:rsidRDefault="00C30944">
      <w:pPr>
        <w:rPr>
          <w:rFonts w:ascii="Open Sans" w:eastAsia="Open Sans" w:hAnsi="Open Sans" w:cs="Open Sans"/>
          <w:sz w:val="16"/>
          <w:szCs w:val="16"/>
          <w:lang w:val="en-US"/>
        </w:rPr>
      </w:pPr>
    </w:p>
    <w:p w14:paraId="3EBB8F90" w14:textId="77777777" w:rsidR="00C30944" w:rsidRDefault="00000000">
      <w:pPr>
        <w:spacing w:after="0"/>
        <w:rPr>
          <w:rFonts w:ascii="Open Sans" w:eastAsia="Open Sans" w:hAnsi="Open Sans" w:cs="Open Sans"/>
          <w:b/>
          <w:bCs/>
        </w:rPr>
      </w:pPr>
      <w:r>
        <w:rPr>
          <w:rFonts w:ascii="Open Sans" w:eastAsia="Open Sans" w:hAnsi="Open Sans" w:cs="Open Sans"/>
          <w:b/>
          <w:bCs/>
        </w:rPr>
        <w:t>NOTAS IMPORTANTES:</w:t>
      </w:r>
    </w:p>
    <w:p w14:paraId="3C7F6C2B" w14:textId="77777777" w:rsidR="00C30944"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El tour opera con un mínimo de 02 pasajeros </w:t>
      </w:r>
    </w:p>
    <w:p w14:paraId="7F6573D3" w14:textId="77777777" w:rsidR="00C30944" w:rsidRDefault="00000000">
      <w:pPr>
        <w:numPr>
          <w:ilvl w:val="0"/>
          <w:numId w:val="4"/>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b/>
          <w:bCs/>
          <w:color w:val="000000"/>
        </w:rPr>
        <w:t>(**)</w:t>
      </w:r>
      <w:r>
        <w:rPr>
          <w:rFonts w:ascii="Open Sans" w:eastAsia="Open Sans" w:hAnsi="Open Sans" w:cs="Open Sans"/>
          <w:color w:val="000000"/>
        </w:rPr>
        <w:t xml:space="preserve"> Favor de consultar tarifas </w:t>
      </w:r>
      <w:r>
        <w:rPr>
          <w:rFonts w:ascii="Open Sans" w:eastAsia="Open Sans" w:hAnsi="Open Sans" w:cs="Open Sans"/>
        </w:rPr>
        <w:t>durante el cruce</w:t>
      </w:r>
      <w:r>
        <w:rPr>
          <w:rFonts w:ascii="Open Sans" w:eastAsia="Open Sans" w:hAnsi="Open Sans" w:cs="Open Sans"/>
          <w:color w:val="000000"/>
        </w:rPr>
        <w:t xml:space="preserve"> de temporada.  Las fechas con eventos especiales conllevan suplemento.</w:t>
      </w:r>
    </w:p>
    <w:p w14:paraId="72196D6B" w14:textId="77777777" w:rsidR="00C30944"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Los hoteles ofrecidos están sujetos a disponibilidad en el momento de hacer la reserva y pueden cambiar. En caso de no haber disponibilidad se ofrecerá una opción similar de la misma categoría.</w:t>
      </w:r>
    </w:p>
    <w:p w14:paraId="5487A72B" w14:textId="77777777" w:rsidR="00C30944"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rPr>
        <w:t xml:space="preserve">Suplemento de vuelos domésticos en clase turista Cairo – Luxor / Aswan – Luxor $365 USD por persona en </w:t>
      </w:r>
      <w:r>
        <w:rPr>
          <w:rFonts w:ascii="Open Sans" w:eastAsia="Open Sans" w:hAnsi="Open Sans" w:cs="Open Sans"/>
          <w:b/>
          <w:bCs/>
          <w:color w:val="000000"/>
        </w:rPr>
        <w:t xml:space="preserve">temporada </w:t>
      </w:r>
      <w:r>
        <w:rPr>
          <w:rFonts w:ascii="Open Sans" w:eastAsia="Open Sans" w:hAnsi="Open Sans" w:cs="Open Sans"/>
          <w:b/>
          <w:bCs/>
          <w:color w:val="EE0000"/>
        </w:rPr>
        <w:t>JUNIO - 24 SEPTIEMBRE 2026</w:t>
      </w:r>
      <w:r>
        <w:rPr>
          <w:rFonts w:ascii="Open Sans" w:eastAsia="Open Sans" w:hAnsi="Open Sans" w:cs="Open Sans"/>
        </w:rPr>
        <w:t xml:space="preserve">. </w:t>
      </w:r>
    </w:p>
    <w:p w14:paraId="7324FBDA" w14:textId="77777777" w:rsidR="00C30944"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Si viaja solo favor de consultar suplementos en función de las fechas</w:t>
      </w:r>
    </w:p>
    <w:p w14:paraId="6CDED53A" w14:textId="77777777" w:rsidR="00C30944" w:rsidRDefault="00000000">
      <w:pPr>
        <w:numPr>
          <w:ilvl w:val="0"/>
          <w:numId w:val="4"/>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Cualquier cambio o alteración en el programa puede implicar suplemento.</w:t>
      </w:r>
    </w:p>
    <w:p w14:paraId="3BA6F5CD" w14:textId="77777777" w:rsidR="00C30944" w:rsidRDefault="00000000">
      <w:pPr>
        <w:numPr>
          <w:ilvl w:val="0"/>
          <w:numId w:val="4"/>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Consultar tarifas para grupos de 10 personas o más.</w:t>
      </w:r>
    </w:p>
    <w:p w14:paraId="0F308A53" w14:textId="77777777" w:rsidR="00C30944"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lastRenderedPageBreak/>
        <w:t xml:space="preserve">El </w:t>
      </w:r>
      <w:r>
        <w:rPr>
          <w:rFonts w:ascii="Open Sans" w:eastAsia="Open Sans" w:hAnsi="Open Sans" w:cs="Open Sans"/>
          <w:b/>
          <w:bCs/>
          <w:color w:val="000000"/>
        </w:rPr>
        <w:t>orden de las visitas puede variar</w:t>
      </w:r>
      <w:r>
        <w:rPr>
          <w:rFonts w:ascii="Open Sans" w:eastAsia="Open Sans" w:hAnsi="Open Sans" w:cs="Open Sans"/>
          <w:color w:val="000000"/>
        </w:rPr>
        <w:t>, manteniendo el contenido del programa. Favor de consultar el itinerario definitivo para la salida seleccionada.</w:t>
      </w:r>
    </w:p>
    <w:p w14:paraId="54374541" w14:textId="77777777" w:rsidR="00C30944"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Consultar tarifas para noches adicionales.</w:t>
      </w:r>
    </w:p>
    <w:p w14:paraId="6768A3CE" w14:textId="77777777" w:rsidR="00C30944"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Las habitaciones con dos camas están sujetas a disponibilidad en el momento de hacer </w:t>
      </w:r>
      <w:proofErr w:type="gramStart"/>
      <w:r>
        <w:rPr>
          <w:rFonts w:ascii="Open Sans" w:eastAsia="Open Sans" w:hAnsi="Open Sans" w:cs="Open Sans"/>
          <w:color w:val="000000"/>
        </w:rPr>
        <w:t>el check in</w:t>
      </w:r>
      <w:proofErr w:type="gramEnd"/>
      <w:r>
        <w:rPr>
          <w:rFonts w:ascii="Open Sans" w:eastAsia="Open Sans" w:hAnsi="Open Sans" w:cs="Open Sans"/>
          <w:color w:val="000000"/>
        </w:rPr>
        <w:t>.</w:t>
      </w:r>
    </w:p>
    <w:p w14:paraId="346103D5" w14:textId="77777777" w:rsidR="00C30944"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La habitación triple consiste en una cama doble con cama extra plegable o sofá cama.</w:t>
      </w:r>
    </w:p>
    <w:p w14:paraId="08DCCEBC" w14:textId="77777777" w:rsidR="00C30944"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Se considera habitación triple los niños que soliciten cama extra.</w:t>
      </w:r>
    </w:p>
    <w:p w14:paraId="19F3B94C" w14:textId="77777777" w:rsidR="00C30944" w:rsidRDefault="00000000">
      <w:pPr>
        <w:numPr>
          <w:ilvl w:val="0"/>
          <w:numId w:val="2"/>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b/>
          <w:bCs/>
          <w:color w:val="000000"/>
        </w:rPr>
        <w:t xml:space="preserve">Vuelos domésticos incluidos en categoría turista: El Cairo / Luxor – Aswan / El Cairo, en temporada </w:t>
      </w:r>
      <w:r>
        <w:rPr>
          <w:rFonts w:ascii="Open Sans" w:eastAsia="Open Sans" w:hAnsi="Open Sans" w:cs="Open Sans"/>
          <w:b/>
          <w:bCs/>
          <w:color w:val="EE0000"/>
        </w:rPr>
        <w:t>01 OCT 2026 AL 22 ABRIL</w:t>
      </w:r>
      <w:r>
        <w:rPr>
          <w:rFonts w:ascii="Open Sans" w:eastAsia="Open Sans" w:hAnsi="Open Sans" w:cs="Open Sans"/>
          <w:b/>
          <w:bCs/>
          <w:color w:val="000000"/>
        </w:rPr>
        <w:t>.</w:t>
      </w:r>
    </w:p>
    <w:p w14:paraId="36185886" w14:textId="77777777" w:rsidR="00C30944" w:rsidRDefault="00000000">
      <w:pPr>
        <w:numPr>
          <w:ilvl w:val="0"/>
          <w:numId w:val="2"/>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b/>
          <w:bCs/>
          <w:color w:val="000000"/>
        </w:rPr>
        <w:t xml:space="preserve">SALIDAS </w:t>
      </w:r>
      <w:r>
        <w:rPr>
          <w:rFonts w:ascii="Open Sans" w:eastAsia="Open Sans" w:hAnsi="Open Sans" w:cs="Open Sans"/>
          <w:b/>
          <w:bCs/>
          <w:color w:val="EE0000"/>
        </w:rPr>
        <w:t xml:space="preserve">01 OCT 2026 AL 22 ABRIL </w:t>
      </w:r>
      <w:r>
        <w:rPr>
          <w:rFonts w:ascii="Open Sans" w:eastAsia="Open Sans" w:hAnsi="Open Sans" w:cs="Open Sans"/>
          <w:b/>
          <w:bCs/>
          <w:color w:val="3071C3"/>
        </w:rPr>
        <w:t>2027</w:t>
      </w:r>
      <w:r>
        <w:rPr>
          <w:rFonts w:ascii="Open Sans" w:eastAsia="Open Sans" w:hAnsi="Open Sans" w:cs="Open Sans"/>
          <w:b/>
          <w:bCs/>
          <w:color w:val="000000"/>
        </w:rPr>
        <w:t>:</w:t>
      </w:r>
      <w:r>
        <w:rPr>
          <w:rFonts w:ascii="Open Sans" w:eastAsia="Open Sans" w:hAnsi="Open Sans" w:cs="Open Sans"/>
          <w:color w:val="000000"/>
        </w:rPr>
        <w:t xml:space="preserve"> MARTES O JUEVES.</w:t>
      </w:r>
    </w:p>
    <w:p w14:paraId="5F08E432" w14:textId="77777777" w:rsidR="00C30944" w:rsidRDefault="00C30944">
      <w:pPr>
        <w:rPr>
          <w:rFonts w:ascii="Open Sans" w:eastAsia="Open Sans" w:hAnsi="Open Sans" w:cs="Open Sans"/>
          <w:sz w:val="16"/>
          <w:szCs w:val="16"/>
        </w:rPr>
      </w:pPr>
    </w:p>
    <w:sectPr w:rsidR="00C30944">
      <w:headerReference w:type="even" r:id="rId8"/>
      <w:headerReference w:type="default" r:id="rId9"/>
      <w:footerReference w:type="even" r:id="rId10"/>
      <w:footerReference w:type="default" r:id="rId11"/>
      <w:headerReference w:type="first" r:id="rId12"/>
      <w:footerReference w:type="first" r:id="rId13"/>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435A8" w14:textId="77777777" w:rsidR="00363388" w:rsidRDefault="00363388">
      <w:pPr>
        <w:spacing w:after="0" w:line="240" w:lineRule="auto"/>
      </w:pPr>
      <w:r>
        <w:separator/>
      </w:r>
    </w:p>
  </w:endnote>
  <w:endnote w:type="continuationSeparator" w:id="0">
    <w:p w14:paraId="7ED794D2" w14:textId="77777777" w:rsidR="00363388" w:rsidRDefault="00363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F68CD47-A6FC-4005-A1A4-B39F535A7AE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7577C81-DFFB-4B63-8D28-092F8B81D564}"/>
    <w:embedBold r:id="rId3" w:fontKey="{EB2F717E-B560-4502-A0A6-812055568B8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385A8E5-38A9-488A-8230-A759BCB0E2B4}"/>
  </w:font>
  <w:font w:name="Open Sans">
    <w:charset w:val="00"/>
    <w:family w:val="swiss"/>
    <w:pitch w:val="variable"/>
    <w:sig w:usb0="E00002EF" w:usb1="4000205B" w:usb2="00000028" w:usb3="00000000" w:csb0="0000019F" w:csb1="00000000"/>
    <w:embedRegular r:id="rId5" w:fontKey="{B8E2BD2C-0C77-4813-B928-F1E6A38FB6D6}"/>
    <w:embedBold r:id="rId6" w:fontKey="{9DDBB9AF-7A25-4DF2-A7A8-E857E8608F4B}"/>
  </w:font>
  <w:font w:name="Cambria">
    <w:panose1 w:val="02040503050406030204"/>
    <w:charset w:val="00"/>
    <w:family w:val="roman"/>
    <w:pitch w:val="variable"/>
    <w:sig w:usb0="E00006FF" w:usb1="420024FF" w:usb2="02000000" w:usb3="00000000" w:csb0="0000019F" w:csb1="00000000"/>
    <w:embedRegular r:id="rId7" w:fontKey="{5EC84FCB-32F0-481F-9002-4A32421E7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1AA2" w14:textId="77777777" w:rsidR="00C30944" w:rsidRDefault="00C3094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ECD5" w14:textId="77777777" w:rsidR="00C30944" w:rsidRDefault="00000000">
    <w:pPr>
      <w:tabs>
        <w:tab w:val="center" w:pos="4153"/>
        <w:tab w:val="right" w:pos="8306"/>
      </w:tabs>
      <w:rPr>
        <w:color w:val="000000"/>
      </w:rPr>
    </w:pPr>
    <w:r>
      <w:rPr>
        <w:noProof/>
      </w:rPr>
      <w:drawing>
        <wp:inline distT="0" distB="0" distL="0" distR="0" wp14:anchorId="035BA23B" wp14:editId="6D6B5163">
          <wp:extent cx="5608320" cy="63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2928" r="882" b="14916"/>
                  <a:stretch>
                    <a:fillRect/>
                  </a:stretch>
                </pic:blipFill>
                <pic:spPr>
                  <a:xfrm>
                    <a:off x="0" y="0"/>
                    <a:ext cx="5608320" cy="635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349F" w14:textId="77777777" w:rsidR="00C30944" w:rsidRDefault="00C3094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0AF37" w14:textId="77777777" w:rsidR="00363388" w:rsidRDefault="00363388">
      <w:pPr>
        <w:spacing w:after="0" w:line="240" w:lineRule="auto"/>
      </w:pPr>
      <w:r>
        <w:separator/>
      </w:r>
    </w:p>
  </w:footnote>
  <w:footnote w:type="continuationSeparator" w:id="0">
    <w:p w14:paraId="6E011E9C" w14:textId="77777777" w:rsidR="00363388" w:rsidRDefault="00363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CF43" w14:textId="77777777" w:rsidR="00C30944" w:rsidRDefault="00C30944">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147D" w14:textId="77777777" w:rsidR="00C30944" w:rsidRDefault="00000000">
    <w:pPr>
      <w:pBdr>
        <w:top w:val="nil"/>
        <w:left w:val="nil"/>
        <w:bottom w:val="nil"/>
        <w:right w:val="nil"/>
        <w:between w:val="nil"/>
      </w:pBdr>
      <w:tabs>
        <w:tab w:val="center" w:pos="4153"/>
        <w:tab w:val="right" w:pos="8306"/>
      </w:tabs>
      <w:ind w:hanging="1800"/>
      <w:rPr>
        <w:color w:val="000000"/>
      </w:rPr>
    </w:pPr>
    <w:r>
      <w:rPr>
        <w:noProof/>
        <w:color w:val="000000"/>
      </w:rPr>
      <w:drawing>
        <wp:inline distT="0" distB="0" distL="0" distR="0" wp14:anchorId="7CE839A0" wp14:editId="73F7B552">
          <wp:extent cx="3438852" cy="133772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438852" cy="1337720"/>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00F3F0EC" wp14:editId="296E3107">
          <wp:simplePos x="0" y="0"/>
          <wp:positionH relativeFrom="column">
            <wp:posOffset>4705350</wp:posOffset>
          </wp:positionH>
          <wp:positionV relativeFrom="paragraph">
            <wp:posOffset>28575</wp:posOffset>
          </wp:positionV>
          <wp:extent cx="1285240" cy="130556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85240" cy="13055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101A" w14:textId="77777777" w:rsidR="00C30944" w:rsidRDefault="00C30944">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F7CF8"/>
    <w:multiLevelType w:val="multilevel"/>
    <w:tmpl w:val="0B262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994E21"/>
    <w:multiLevelType w:val="multilevel"/>
    <w:tmpl w:val="194A8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CF3BC4"/>
    <w:multiLevelType w:val="multilevel"/>
    <w:tmpl w:val="32DC8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26033D"/>
    <w:multiLevelType w:val="multilevel"/>
    <w:tmpl w:val="0812FB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DF3327C"/>
    <w:multiLevelType w:val="multilevel"/>
    <w:tmpl w:val="07489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2178484">
    <w:abstractNumId w:val="3"/>
  </w:num>
  <w:num w:numId="2" w16cid:durableId="133524365">
    <w:abstractNumId w:val="0"/>
  </w:num>
  <w:num w:numId="3" w16cid:durableId="1863741821">
    <w:abstractNumId w:val="4"/>
  </w:num>
  <w:num w:numId="4" w16cid:durableId="1509833886">
    <w:abstractNumId w:val="1"/>
  </w:num>
  <w:num w:numId="5" w16cid:durableId="18553409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944"/>
    <w:rsid w:val="00363388"/>
    <w:rsid w:val="005E6903"/>
    <w:rsid w:val="00C30944"/>
    <w:rsid w:val="00D2595C"/>
    <w:rsid w:val="00D454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70C56"/>
  <w15:docId w15:val="{0227692C-B15C-4816-B051-E40F527D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OGPCGuGBJq1rieq5DCVcmZ+O1w==">CgMxLjA4AHIhMXY5cDFBSGd6NlJTZjBxaS1pZ1dIMkU0WXVVTnR3SHNM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1393</Words>
  <Characters>7667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2</cp:revision>
  <dcterms:created xsi:type="dcterms:W3CDTF">2026-06-22T05:11:00Z</dcterms:created>
  <dcterms:modified xsi:type="dcterms:W3CDTF">2026-06-22T05:28:00Z</dcterms:modified>
</cp:coreProperties>
</file>