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D261D" w14:textId="77777777" w:rsidR="005C7114" w:rsidRDefault="00000000">
      <w:pPr>
        <w:spacing w:after="0"/>
        <w:jc w:val="both"/>
        <w:rPr>
          <w:rFonts w:ascii="Open Sans" w:eastAsia="Open Sans" w:hAnsi="Open Sans" w:cs="Open Sans"/>
          <w:b/>
          <w:bCs/>
          <w:color w:val="496BB2"/>
        </w:rPr>
      </w:pPr>
      <w:r>
        <w:rPr>
          <w:rFonts w:ascii="Open Sans" w:eastAsia="Open Sans" w:hAnsi="Open Sans" w:cs="Open Sans"/>
          <w:b/>
          <w:bCs/>
          <w:color w:val="496BB2"/>
          <w:sz w:val="36"/>
          <w:szCs w:val="36"/>
        </w:rPr>
        <w:t>PARÍS Y LONDRES</w:t>
      </w:r>
      <w:r>
        <w:rPr>
          <w:rFonts w:ascii="Open Sans" w:eastAsia="Open Sans" w:hAnsi="Open Sans" w:cs="Open Sans"/>
          <w:b/>
          <w:bCs/>
          <w:color w:val="496BB2"/>
        </w:rPr>
        <w:tab/>
      </w:r>
      <w:r>
        <w:rPr>
          <w:rFonts w:ascii="Open Sans" w:eastAsia="Open Sans" w:hAnsi="Open Sans" w:cs="Open Sans"/>
          <w:b/>
          <w:bCs/>
          <w:color w:val="496BB2"/>
        </w:rPr>
        <w:tab/>
      </w:r>
      <w:r>
        <w:rPr>
          <w:rFonts w:ascii="Open Sans" w:eastAsia="Open Sans" w:hAnsi="Open Sans" w:cs="Open Sans"/>
          <w:b/>
          <w:bCs/>
          <w:color w:val="496BB2"/>
        </w:rPr>
        <w:tab/>
        <w:t xml:space="preserve">    </w:t>
      </w:r>
      <w:r>
        <w:rPr>
          <w:rFonts w:ascii="Open Sans" w:eastAsia="Open Sans" w:hAnsi="Open Sans" w:cs="Open Sans"/>
          <w:b/>
          <w:bCs/>
          <w:color w:val="496BB2"/>
        </w:rPr>
        <w:tab/>
      </w:r>
    </w:p>
    <w:p w14:paraId="3F5C1B20" w14:textId="77777777" w:rsidR="005C7114" w:rsidRDefault="00000000">
      <w:pPr>
        <w:spacing w:after="0"/>
        <w:jc w:val="right"/>
        <w:rPr>
          <w:rFonts w:ascii="Open Sans" w:eastAsia="Open Sans" w:hAnsi="Open Sans" w:cs="Open Sans"/>
          <w:b/>
          <w:bCs/>
          <w:color w:val="496BB2"/>
          <w:sz w:val="28"/>
          <w:szCs w:val="28"/>
        </w:rPr>
      </w:pPr>
      <w:r>
        <w:rPr>
          <w:rFonts w:ascii="Open Sans" w:eastAsia="Open Sans" w:hAnsi="Open Sans" w:cs="Open Sans"/>
          <w:b/>
          <w:bCs/>
          <w:color w:val="496BB2"/>
        </w:rPr>
        <w:t xml:space="preserve">      </w:t>
      </w:r>
      <w:r>
        <w:rPr>
          <w:rFonts w:ascii="Open Sans" w:eastAsia="Open Sans" w:hAnsi="Open Sans" w:cs="Open Sans"/>
          <w:b/>
          <w:bCs/>
          <w:color w:val="496BB2"/>
        </w:rPr>
        <w:tab/>
        <w:t xml:space="preserve">  CÓDIGO: 0717</w:t>
      </w:r>
    </w:p>
    <w:p w14:paraId="4B896661" w14:textId="77777777" w:rsidR="005C7114" w:rsidRDefault="005C7114">
      <w:pPr>
        <w:spacing w:after="0"/>
        <w:jc w:val="both"/>
        <w:rPr>
          <w:rFonts w:ascii="Open Sans" w:eastAsia="Open Sans" w:hAnsi="Open Sans" w:cs="Open Sans"/>
          <w:b/>
          <w:bCs/>
          <w:color w:val="496BB2"/>
        </w:rPr>
      </w:pPr>
    </w:p>
    <w:p w14:paraId="71296337" w14:textId="77777777" w:rsidR="005C7114" w:rsidRDefault="00000000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30"/>
          <w:szCs w:val="30"/>
        </w:rPr>
      </w:pPr>
      <w:r>
        <w:rPr>
          <w:rFonts w:ascii="Open Sans" w:eastAsia="Open Sans" w:hAnsi="Open Sans" w:cs="Open Sans"/>
          <w:b/>
          <w:bCs/>
          <w:color w:val="496BB2"/>
          <w:sz w:val="30"/>
          <w:szCs w:val="30"/>
        </w:rPr>
        <w:t>ITINERARIO</w:t>
      </w:r>
    </w:p>
    <w:p w14:paraId="5BD015DD" w14:textId="77777777" w:rsidR="005C7114" w:rsidRDefault="005C7114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2DACFB5A" w14:textId="15A0FA5F" w:rsidR="005C7114" w:rsidRPr="00B8699E" w:rsidRDefault="00000000" w:rsidP="00B8699E">
      <w:pPr>
        <w:spacing w:after="0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 xml:space="preserve">SALIDAS: </w:t>
      </w:r>
      <w:r>
        <w:rPr>
          <w:rFonts w:ascii="Open Sans" w:eastAsia="Open Sans" w:hAnsi="Open Sans" w:cs="Open Sans"/>
        </w:rPr>
        <w:t>17, 31 MAY</w:t>
      </w:r>
      <w:r>
        <w:rPr>
          <w:rFonts w:ascii="Open Sans" w:eastAsia="Open Sans" w:hAnsi="Open Sans" w:cs="Open Sans"/>
          <w:b/>
          <w:bCs/>
          <w:color w:val="0070C0"/>
        </w:rPr>
        <w:t xml:space="preserve"> /</w:t>
      </w:r>
      <w:r>
        <w:rPr>
          <w:rFonts w:ascii="Open Sans" w:eastAsia="Open Sans" w:hAnsi="Open Sans" w:cs="Open Sans"/>
        </w:rPr>
        <w:t xml:space="preserve"> 07,14,28 JUN / 05, 12, 26 JUL </w:t>
      </w:r>
      <w:r>
        <w:rPr>
          <w:rFonts w:ascii="Open Sans" w:eastAsia="Open Sans" w:hAnsi="Open Sans" w:cs="Open Sans"/>
          <w:b/>
          <w:bCs/>
          <w:color w:val="0070C0"/>
        </w:rPr>
        <w:t>/</w:t>
      </w:r>
      <w:r>
        <w:rPr>
          <w:rFonts w:ascii="Open Sans" w:eastAsia="Open Sans" w:hAnsi="Open Sans" w:cs="Open Sans"/>
        </w:rPr>
        <w:t xml:space="preserve"> 09, 23 AGO </w:t>
      </w:r>
      <w:r>
        <w:rPr>
          <w:rFonts w:ascii="Open Sans" w:eastAsia="Open Sans" w:hAnsi="Open Sans" w:cs="Open Sans"/>
          <w:b/>
          <w:bCs/>
          <w:color w:val="0070C0"/>
        </w:rPr>
        <w:t>/</w:t>
      </w:r>
      <w:r>
        <w:rPr>
          <w:rFonts w:ascii="Open Sans" w:eastAsia="Open Sans" w:hAnsi="Open Sans" w:cs="Open Sans"/>
        </w:rPr>
        <w:t xml:space="preserve"> 06, 13, 20 SEP </w:t>
      </w:r>
      <w:r>
        <w:rPr>
          <w:rFonts w:ascii="Open Sans" w:eastAsia="Open Sans" w:hAnsi="Open Sans" w:cs="Open Sans"/>
          <w:b/>
          <w:bCs/>
          <w:color w:val="0070C0"/>
        </w:rPr>
        <w:t>/</w:t>
      </w:r>
      <w:r>
        <w:rPr>
          <w:rFonts w:ascii="Open Sans" w:eastAsia="Open Sans" w:hAnsi="Open Sans" w:cs="Open Sans"/>
        </w:rPr>
        <w:t xml:space="preserve"> 04, 11, 18 OCT </w:t>
      </w:r>
      <w:r>
        <w:rPr>
          <w:rFonts w:ascii="Open Sans" w:eastAsia="Open Sans" w:hAnsi="Open Sans" w:cs="Open Sans"/>
          <w:b/>
          <w:bCs/>
          <w:color w:val="0070C0"/>
        </w:rPr>
        <w:t xml:space="preserve">/ </w:t>
      </w:r>
      <w:r>
        <w:rPr>
          <w:rFonts w:ascii="Open Sans" w:eastAsia="Open Sans" w:hAnsi="Open Sans" w:cs="Open Sans"/>
        </w:rPr>
        <w:t xml:space="preserve">01, 15, 29 NOV </w:t>
      </w:r>
      <w:r>
        <w:rPr>
          <w:rFonts w:ascii="Open Sans" w:eastAsia="Open Sans" w:hAnsi="Open Sans" w:cs="Open Sans"/>
          <w:b/>
          <w:bCs/>
          <w:color w:val="0070C0"/>
        </w:rPr>
        <w:t>/</w:t>
      </w:r>
      <w:r>
        <w:rPr>
          <w:rFonts w:ascii="Open Sans" w:eastAsia="Open Sans" w:hAnsi="Open Sans" w:cs="Open Sans"/>
        </w:rPr>
        <w:t xml:space="preserve"> 13, 20, 27 DIC  </w:t>
      </w:r>
      <w:r>
        <w:rPr>
          <w:rFonts w:ascii="Open Sans" w:eastAsia="Open Sans" w:hAnsi="Open Sans" w:cs="Open Sans"/>
          <w:b/>
          <w:bCs/>
        </w:rPr>
        <w:t xml:space="preserve">2026 </w:t>
      </w:r>
      <w:r>
        <w:rPr>
          <w:rFonts w:ascii="Open Sans" w:eastAsia="Open Sans" w:hAnsi="Open Sans" w:cs="Open Sans"/>
          <w:b/>
          <w:bCs/>
          <w:color w:val="0070C0"/>
        </w:rPr>
        <w:t xml:space="preserve">// </w:t>
      </w:r>
      <w:r>
        <w:rPr>
          <w:rFonts w:ascii="Open Sans" w:eastAsia="Open Sans" w:hAnsi="Open Sans" w:cs="Open Sans"/>
        </w:rPr>
        <w:t>10,24 ENE</w:t>
      </w:r>
      <w:r>
        <w:rPr>
          <w:rFonts w:ascii="Open Sans" w:eastAsia="Open Sans" w:hAnsi="Open Sans" w:cs="Open Sans"/>
          <w:b/>
          <w:bCs/>
          <w:color w:val="0070C0"/>
        </w:rPr>
        <w:t xml:space="preserve"> / </w:t>
      </w:r>
      <w:r>
        <w:rPr>
          <w:rFonts w:ascii="Open Sans" w:eastAsia="Open Sans" w:hAnsi="Open Sans" w:cs="Open Sans"/>
        </w:rPr>
        <w:t>07, 21 FEB</w:t>
      </w:r>
      <w:r>
        <w:rPr>
          <w:rFonts w:ascii="Open Sans" w:eastAsia="Open Sans" w:hAnsi="Open Sans" w:cs="Open Sans"/>
          <w:b/>
          <w:bCs/>
        </w:rPr>
        <w:t xml:space="preserve"> </w:t>
      </w:r>
      <w:r>
        <w:rPr>
          <w:rFonts w:ascii="Open Sans" w:eastAsia="Open Sans" w:hAnsi="Open Sans" w:cs="Open Sans"/>
          <w:b/>
          <w:bCs/>
          <w:color w:val="0070C0"/>
        </w:rPr>
        <w:t>/</w:t>
      </w:r>
      <w:r>
        <w:rPr>
          <w:rFonts w:ascii="Open Sans" w:eastAsia="Open Sans" w:hAnsi="Open Sans" w:cs="Open Sans"/>
          <w:b/>
          <w:bCs/>
        </w:rPr>
        <w:t xml:space="preserve"> </w:t>
      </w:r>
      <w:r>
        <w:rPr>
          <w:rFonts w:ascii="Open Sans" w:eastAsia="Open Sans" w:hAnsi="Open Sans" w:cs="Open Sans"/>
        </w:rPr>
        <w:t>07, 21, 21, 28 MAR</w:t>
      </w:r>
      <w:r>
        <w:rPr>
          <w:rFonts w:ascii="Open Sans" w:eastAsia="Open Sans" w:hAnsi="Open Sans" w:cs="Open Sans"/>
          <w:b/>
          <w:bCs/>
        </w:rPr>
        <w:t xml:space="preserve"> 2027</w:t>
      </w:r>
    </w:p>
    <w:p w14:paraId="603372A7" w14:textId="77777777" w:rsidR="005C7114" w:rsidRDefault="00000000">
      <w:p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 xml:space="preserve">DURACIÓN: </w:t>
      </w:r>
      <w:r>
        <w:rPr>
          <w:rFonts w:ascii="Open Sans" w:eastAsia="Open Sans" w:hAnsi="Open Sans" w:cs="Open Sans"/>
        </w:rPr>
        <w:t xml:space="preserve">06 DÍAS / 05 NOCHES </w:t>
      </w:r>
    </w:p>
    <w:p w14:paraId="30C24B08" w14:textId="77777777" w:rsidR="005C7114" w:rsidRDefault="005C7114">
      <w:pPr>
        <w:spacing w:after="0"/>
        <w:jc w:val="both"/>
        <w:rPr>
          <w:rFonts w:ascii="Open Sans" w:eastAsia="Open Sans" w:hAnsi="Open Sans" w:cs="Open Sans"/>
        </w:rPr>
      </w:pPr>
    </w:p>
    <w:p w14:paraId="28C54DFF" w14:textId="77777777" w:rsidR="005C7114" w:rsidRDefault="00000000">
      <w:pPr>
        <w:widowControl w:val="0"/>
        <w:spacing w:after="0"/>
        <w:jc w:val="both"/>
        <w:rPr>
          <w:rFonts w:ascii="Open Sans" w:eastAsia="Open Sans" w:hAnsi="Open Sans" w:cs="Open Sans"/>
          <w:b/>
          <w:bCs/>
          <w:color w:val="007800"/>
        </w:rPr>
      </w:pPr>
      <w:r>
        <w:rPr>
          <w:rFonts w:ascii="Open Sans" w:eastAsia="Open Sans" w:hAnsi="Open Sans" w:cs="Open Sans"/>
          <w:b/>
          <w:bCs/>
        </w:rPr>
        <w:t xml:space="preserve">DÍA 01 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PARÍS</w:t>
      </w:r>
    </w:p>
    <w:p w14:paraId="344DEC2E" w14:textId="77777777" w:rsidR="005C7114" w:rsidRDefault="00000000">
      <w:pPr>
        <w:widowControl w:val="0"/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Llegada al aeropuerto y traslado al hotel. A las </w:t>
      </w:r>
      <w:r>
        <w:rPr>
          <w:rFonts w:ascii="Open Sans" w:eastAsia="Open Sans" w:hAnsi="Open Sans" w:cs="Open Sans"/>
          <w:b/>
          <w:bCs/>
        </w:rPr>
        <w:t>19:00 horas</w:t>
      </w:r>
      <w:r>
        <w:rPr>
          <w:rFonts w:ascii="Open Sans" w:eastAsia="Open Sans" w:hAnsi="Open Sans" w:cs="Open Sans"/>
        </w:rPr>
        <w:t xml:space="preserve">, tendrá lugar la reunión con el guía en la recepción del hotel donde conoceremos al resto de participantes. Por la noche visita opcional (no incluida): Iluminaciones de París. </w:t>
      </w:r>
      <w:r>
        <w:rPr>
          <w:rFonts w:ascii="Open Sans" w:eastAsia="Open Sans" w:hAnsi="Open Sans" w:cs="Open Sans"/>
          <w:b/>
          <w:bCs/>
        </w:rPr>
        <w:t>Alojamiento.</w:t>
      </w:r>
    </w:p>
    <w:p w14:paraId="2C6A718F" w14:textId="77777777" w:rsidR="005C7114" w:rsidRDefault="005C7114">
      <w:pPr>
        <w:widowControl w:val="0"/>
        <w:spacing w:after="0"/>
        <w:jc w:val="both"/>
        <w:rPr>
          <w:rFonts w:ascii="Open Sans" w:eastAsia="Open Sans" w:hAnsi="Open Sans" w:cs="Open Sans"/>
          <w:color w:val="000000"/>
        </w:rPr>
      </w:pPr>
    </w:p>
    <w:p w14:paraId="0A93546B" w14:textId="62D289FE" w:rsidR="005C7114" w:rsidRDefault="00000000">
      <w:pPr>
        <w:spacing w:after="0"/>
        <w:jc w:val="both"/>
        <w:rPr>
          <w:rFonts w:ascii="Open Sans" w:eastAsia="Open Sans" w:hAnsi="Open Sans" w:cs="Open Sans"/>
          <w:b/>
          <w:bCs/>
          <w:color w:val="007800"/>
        </w:rPr>
      </w:pPr>
      <w:r>
        <w:rPr>
          <w:rFonts w:ascii="Open Sans" w:eastAsia="Open Sans" w:hAnsi="Open Sans" w:cs="Open Sans"/>
          <w:b/>
          <w:bCs/>
        </w:rPr>
        <w:t>DÍA 02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</w:r>
      <w:r w:rsidR="00FD28F1"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>PARÍS</w:t>
      </w:r>
    </w:p>
    <w:p w14:paraId="511A3BB3" w14:textId="77777777" w:rsidR="005C7114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b/>
          <w:bCs/>
          <w:color w:val="000000"/>
        </w:rPr>
        <w:t xml:space="preserve">Desayuno. </w:t>
      </w:r>
      <w:r>
        <w:rPr>
          <w:rFonts w:ascii="Open Sans" w:eastAsia="Open Sans" w:hAnsi="Open Sans" w:cs="Open Sans"/>
          <w:color w:val="000000"/>
        </w:rPr>
        <w:t>A la hora prevista visita panorámica</w:t>
      </w:r>
      <w:r>
        <w:rPr>
          <w:rFonts w:ascii="Open Sans" w:eastAsia="Open Sans" w:hAnsi="Open Sans" w:cs="Open Sans"/>
          <w:b/>
          <w:bCs/>
          <w:color w:val="000000"/>
        </w:rPr>
        <w:t xml:space="preserve"> </w:t>
      </w:r>
      <w:r>
        <w:rPr>
          <w:rFonts w:ascii="Open Sans" w:eastAsia="Open Sans" w:hAnsi="Open Sans" w:cs="Open Sans"/>
        </w:rPr>
        <w:t>por los Campos</w:t>
      </w:r>
      <w:r>
        <w:rPr>
          <w:rFonts w:ascii="Open Sans" w:eastAsia="Open Sans" w:hAnsi="Open Sans" w:cs="Open Sans"/>
          <w:color w:val="000000"/>
        </w:rPr>
        <w:t xml:space="preserve"> Elíseos, Plaza de la Concorde, Arco del Triunfo, Ópera, Barrio Latino, Sorbona, Panteón, Inválidos, Escuela Militar, Campo de Marte. </w:t>
      </w:r>
      <w:r>
        <w:rPr>
          <w:rFonts w:ascii="Open Sans" w:eastAsia="Open Sans" w:hAnsi="Open Sans" w:cs="Open Sans"/>
          <w:b/>
          <w:bCs/>
          <w:color w:val="000000"/>
        </w:rPr>
        <w:t>Tarde libre</w:t>
      </w:r>
      <w:r>
        <w:rPr>
          <w:rFonts w:ascii="Open Sans" w:eastAsia="Open Sans" w:hAnsi="Open Sans" w:cs="Open Sans"/>
          <w:color w:val="000000"/>
        </w:rPr>
        <w:t xml:space="preserve"> donde tendremos la posibilidad de realizar la visita opcional (no incluida) del Crucero por el Sena en </w:t>
      </w:r>
      <w:proofErr w:type="spellStart"/>
      <w:r>
        <w:rPr>
          <w:rFonts w:ascii="Open Sans" w:eastAsia="Open Sans" w:hAnsi="Open Sans" w:cs="Open Sans"/>
          <w:color w:val="000000"/>
        </w:rPr>
        <w:t>Bateaux</w:t>
      </w:r>
      <w:proofErr w:type="spellEnd"/>
      <w:r>
        <w:rPr>
          <w:rFonts w:ascii="Open Sans" w:eastAsia="Open Sans" w:hAnsi="Open Sans" w:cs="Open Sans"/>
          <w:color w:val="000000"/>
        </w:rPr>
        <w:t xml:space="preserve"> </w:t>
      </w:r>
      <w:proofErr w:type="spellStart"/>
      <w:r>
        <w:rPr>
          <w:rFonts w:ascii="Open Sans" w:eastAsia="Open Sans" w:hAnsi="Open Sans" w:cs="Open Sans"/>
          <w:color w:val="000000"/>
        </w:rPr>
        <w:t>Mouche</w:t>
      </w:r>
      <w:proofErr w:type="spellEnd"/>
      <w:r>
        <w:rPr>
          <w:rFonts w:ascii="Open Sans" w:eastAsia="Open Sans" w:hAnsi="Open Sans" w:cs="Open Sans"/>
          <w:color w:val="000000"/>
        </w:rPr>
        <w:t xml:space="preserve"> + Montmartre, o de asistir a alguno de los </w:t>
      </w:r>
      <w:proofErr w:type="gramStart"/>
      <w:r>
        <w:rPr>
          <w:rFonts w:ascii="Open Sans" w:eastAsia="Open Sans" w:hAnsi="Open Sans" w:cs="Open Sans"/>
          <w:color w:val="000000"/>
        </w:rPr>
        <w:t>Cabarets</w:t>
      </w:r>
      <w:proofErr w:type="gramEnd"/>
      <w:r>
        <w:rPr>
          <w:rFonts w:ascii="Open Sans" w:eastAsia="Open Sans" w:hAnsi="Open Sans" w:cs="Open Sans"/>
          <w:color w:val="000000"/>
        </w:rPr>
        <w:t xml:space="preserve"> nocturnos de París. </w:t>
      </w:r>
      <w:r>
        <w:rPr>
          <w:rFonts w:ascii="Open Sans" w:eastAsia="Open Sans" w:hAnsi="Open Sans" w:cs="Open Sans"/>
          <w:b/>
          <w:bCs/>
          <w:color w:val="000000"/>
        </w:rPr>
        <w:t>Alojamiento.</w:t>
      </w:r>
    </w:p>
    <w:p w14:paraId="76713005" w14:textId="77777777" w:rsidR="005C7114" w:rsidRDefault="005C7114">
      <w:pPr>
        <w:widowControl w:val="0"/>
        <w:spacing w:after="0"/>
        <w:rPr>
          <w:rFonts w:ascii="Open Sans" w:eastAsia="Open Sans" w:hAnsi="Open Sans" w:cs="Open Sans"/>
        </w:rPr>
      </w:pPr>
    </w:p>
    <w:p w14:paraId="6F4C2287" w14:textId="77777777" w:rsidR="005C7114" w:rsidRDefault="00000000">
      <w:pPr>
        <w:widowControl w:val="0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DÍA 03 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PARÍS</w:t>
      </w:r>
    </w:p>
    <w:p w14:paraId="56D598D7" w14:textId="77777777" w:rsidR="005C7114" w:rsidRDefault="00000000">
      <w:pPr>
        <w:widowControl w:val="0"/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  <w:color w:val="000000"/>
        </w:rPr>
        <w:t>De</w:t>
      </w:r>
      <w:r>
        <w:rPr>
          <w:rFonts w:ascii="Open Sans" w:eastAsia="Open Sans" w:hAnsi="Open Sans" w:cs="Open Sans"/>
          <w:b/>
          <w:bCs/>
        </w:rPr>
        <w:t>sayuno</w:t>
      </w:r>
      <w:r>
        <w:rPr>
          <w:rFonts w:ascii="Open Sans" w:eastAsia="Open Sans" w:hAnsi="Open Sans" w:cs="Open Sans"/>
        </w:rPr>
        <w:t xml:space="preserve">. Día libre o posibilidad de realizar opcionalmente (no incluido) de la visita al Palacio y Jardines de Versalles. </w:t>
      </w:r>
      <w:r>
        <w:rPr>
          <w:rFonts w:ascii="Open Sans" w:eastAsia="Open Sans" w:hAnsi="Open Sans" w:cs="Open Sans"/>
          <w:b/>
          <w:bCs/>
        </w:rPr>
        <w:t>Alojamiento.</w:t>
      </w:r>
    </w:p>
    <w:p w14:paraId="5B555D6D" w14:textId="77777777" w:rsidR="005C7114" w:rsidRDefault="005C7114">
      <w:pPr>
        <w:spacing w:after="0"/>
        <w:jc w:val="both"/>
        <w:rPr>
          <w:rFonts w:ascii="Open Sans" w:eastAsia="Open Sans" w:hAnsi="Open Sans" w:cs="Open Sans"/>
        </w:rPr>
      </w:pPr>
    </w:p>
    <w:p w14:paraId="74EDF8F5" w14:textId="77777777" w:rsidR="005C7114" w:rsidRDefault="00000000">
      <w:pPr>
        <w:widowControl w:val="0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DÍA 04 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PARÍS – CALAIS – DOVER – LONDRES</w:t>
      </w:r>
    </w:p>
    <w:p w14:paraId="6874D174" w14:textId="77777777" w:rsidR="005C7114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Desayuno</w:t>
      </w:r>
      <w:r>
        <w:rPr>
          <w:rFonts w:ascii="Open Sans" w:eastAsia="Open Sans" w:hAnsi="Open Sans" w:cs="Open Sans"/>
        </w:rPr>
        <w:t xml:space="preserve">. A la hora indicada salida hacia Calais para embarcar en ferry cruzando el Canal de la Mancha hasta Dover. Llegada y continuación en bus hasta Londres. Visita opcional (no incluida) de Londres histórico con pub. </w:t>
      </w:r>
      <w:r>
        <w:rPr>
          <w:rFonts w:ascii="Open Sans" w:eastAsia="Open Sans" w:hAnsi="Open Sans" w:cs="Open Sans"/>
          <w:b/>
          <w:bCs/>
        </w:rPr>
        <w:t>Alojamiento.</w:t>
      </w:r>
    </w:p>
    <w:p w14:paraId="6494321E" w14:textId="77777777" w:rsidR="005C7114" w:rsidRDefault="005C7114">
      <w:pPr>
        <w:widowControl w:val="0"/>
        <w:spacing w:after="0"/>
        <w:jc w:val="both"/>
        <w:rPr>
          <w:rFonts w:ascii="Open Sans" w:eastAsia="Open Sans" w:hAnsi="Open Sans" w:cs="Open Sans"/>
        </w:rPr>
      </w:pPr>
    </w:p>
    <w:p w14:paraId="49E11025" w14:textId="77777777" w:rsidR="00FD28F1" w:rsidRDefault="00FD28F1">
      <w:pPr>
        <w:widowControl w:val="0"/>
        <w:spacing w:after="0"/>
        <w:jc w:val="both"/>
        <w:rPr>
          <w:rFonts w:ascii="Open Sans" w:eastAsia="Open Sans" w:hAnsi="Open Sans" w:cs="Open Sans"/>
        </w:rPr>
      </w:pPr>
    </w:p>
    <w:p w14:paraId="4715F3A5" w14:textId="77777777" w:rsidR="00FD28F1" w:rsidRDefault="00FD28F1">
      <w:pPr>
        <w:widowControl w:val="0"/>
        <w:spacing w:after="0"/>
        <w:jc w:val="both"/>
        <w:rPr>
          <w:rFonts w:ascii="Open Sans" w:eastAsia="Open Sans" w:hAnsi="Open Sans" w:cs="Open Sans"/>
        </w:rPr>
      </w:pPr>
    </w:p>
    <w:p w14:paraId="5F59C467" w14:textId="77777777" w:rsidR="00FD28F1" w:rsidRDefault="00FD28F1">
      <w:pPr>
        <w:widowControl w:val="0"/>
        <w:spacing w:after="0"/>
        <w:jc w:val="both"/>
        <w:rPr>
          <w:rFonts w:ascii="Open Sans" w:eastAsia="Open Sans" w:hAnsi="Open Sans" w:cs="Open Sans"/>
        </w:rPr>
      </w:pPr>
    </w:p>
    <w:p w14:paraId="070BB706" w14:textId="77777777" w:rsidR="00FD28F1" w:rsidRDefault="00FD28F1">
      <w:pPr>
        <w:widowControl w:val="0"/>
        <w:spacing w:after="0"/>
        <w:jc w:val="both"/>
        <w:rPr>
          <w:rFonts w:ascii="Open Sans" w:eastAsia="Open Sans" w:hAnsi="Open Sans" w:cs="Open Sans"/>
        </w:rPr>
      </w:pPr>
    </w:p>
    <w:p w14:paraId="2453A714" w14:textId="77777777" w:rsidR="005C7114" w:rsidRDefault="00000000">
      <w:pPr>
        <w:widowControl w:val="0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lastRenderedPageBreak/>
        <w:t xml:space="preserve">DÍA 05 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LONDRES</w:t>
      </w:r>
    </w:p>
    <w:p w14:paraId="383D7F9C" w14:textId="77777777" w:rsidR="005C7114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Desayuno</w:t>
      </w:r>
      <w:r>
        <w:rPr>
          <w:rFonts w:ascii="Open Sans" w:eastAsia="Open Sans" w:hAnsi="Open Sans" w:cs="Open Sans"/>
        </w:rPr>
        <w:t xml:space="preserve">. Por la mañana visita panorámica de la ciudad con breve parada para admirar el Parlamento con el Big Ben y la Abadía de Westminster. Seguiremos nuestro recorrido por Trafalgar Square, </w:t>
      </w:r>
      <w:proofErr w:type="spellStart"/>
      <w:r>
        <w:rPr>
          <w:rFonts w:ascii="Open Sans" w:eastAsia="Open Sans" w:hAnsi="Open Sans" w:cs="Open Sans"/>
        </w:rPr>
        <w:t>Picadilly</w:t>
      </w:r>
      <w:proofErr w:type="spellEnd"/>
      <w:r>
        <w:rPr>
          <w:rFonts w:ascii="Open Sans" w:eastAsia="Open Sans" w:hAnsi="Open Sans" w:cs="Open Sans"/>
        </w:rPr>
        <w:t xml:space="preserve"> </w:t>
      </w:r>
      <w:proofErr w:type="spellStart"/>
      <w:r>
        <w:rPr>
          <w:rFonts w:ascii="Open Sans" w:eastAsia="Open Sans" w:hAnsi="Open Sans" w:cs="Open Sans"/>
        </w:rPr>
        <w:t>Circus</w:t>
      </w:r>
      <w:proofErr w:type="spellEnd"/>
      <w:r>
        <w:rPr>
          <w:rFonts w:ascii="Open Sans" w:eastAsia="Open Sans" w:hAnsi="Open Sans" w:cs="Open Sans"/>
        </w:rPr>
        <w:t xml:space="preserve">, Regent Street. Tarde libre o podrá realizar la visita opcional (no incluida) al Castillo de Windsor. </w:t>
      </w:r>
      <w:r>
        <w:rPr>
          <w:rFonts w:ascii="Open Sans" w:eastAsia="Open Sans" w:hAnsi="Open Sans" w:cs="Open Sans"/>
          <w:b/>
          <w:bCs/>
        </w:rPr>
        <w:t>Alojamiento.</w:t>
      </w:r>
    </w:p>
    <w:p w14:paraId="5EF41BF6" w14:textId="77777777" w:rsidR="005C7114" w:rsidRDefault="005C7114">
      <w:pPr>
        <w:widowControl w:val="0"/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55E18B9A" w14:textId="77777777" w:rsidR="005C7114" w:rsidRDefault="00000000">
      <w:pPr>
        <w:widowControl w:val="0"/>
        <w:spacing w:after="0"/>
        <w:jc w:val="both"/>
        <w:rPr>
          <w:rFonts w:ascii="Open Sans" w:eastAsia="Open Sans" w:hAnsi="Open Sans" w:cs="Open Sans"/>
          <w:b/>
          <w:bCs/>
          <w:color w:val="007800"/>
        </w:rPr>
      </w:pPr>
      <w:r>
        <w:rPr>
          <w:rFonts w:ascii="Open Sans" w:eastAsia="Open Sans" w:hAnsi="Open Sans" w:cs="Open Sans"/>
          <w:b/>
          <w:bCs/>
        </w:rPr>
        <w:t>DÍA 06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 xml:space="preserve">LONDRES – CIUDAD DE ORIGEN </w:t>
      </w:r>
    </w:p>
    <w:p w14:paraId="48B5679D" w14:textId="77777777" w:rsidR="005C7114" w:rsidRDefault="00000000">
      <w:p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</w:rPr>
        <w:t xml:space="preserve">Check out. A la hora prevista traslado al aeropuerto. </w:t>
      </w:r>
      <w:r>
        <w:rPr>
          <w:rFonts w:ascii="Open Sans" w:eastAsia="Open Sans" w:hAnsi="Open Sans" w:cs="Open Sans"/>
          <w:b/>
          <w:bCs/>
        </w:rPr>
        <w:t>Fin de nuestros servicios.</w:t>
      </w:r>
    </w:p>
    <w:p w14:paraId="7254D59D" w14:textId="77777777" w:rsidR="005C7114" w:rsidRDefault="005C7114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3B93D13C" w14:textId="77777777" w:rsidR="005C7114" w:rsidRDefault="00000000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t>PRECIOS EN EUROS (EUR) POR PERSONA SEGÚN TEMPORADA Y TIPO DE HABITACIÓN:</w:t>
      </w:r>
    </w:p>
    <w:p w14:paraId="30CEC589" w14:textId="77777777" w:rsidR="005C7114" w:rsidRDefault="00000000">
      <w:pPr>
        <w:spacing w:after="0"/>
        <w:jc w:val="both"/>
        <w:rPr>
          <w:rFonts w:ascii="Open Sans" w:eastAsia="Open Sans" w:hAnsi="Open Sans" w:cs="Open Sans"/>
          <w:sz w:val="24"/>
          <w:szCs w:val="24"/>
        </w:rPr>
      </w:pPr>
      <w:r>
        <w:rPr>
          <w:rFonts w:ascii="Open Sans" w:eastAsia="Open Sans" w:hAnsi="Open Sans" w:cs="Open Sans"/>
          <w:b/>
          <w:bCs/>
          <w:sz w:val="24"/>
          <w:szCs w:val="24"/>
        </w:rPr>
        <w:t xml:space="preserve">VIGENCIA: </w:t>
      </w:r>
      <w:r>
        <w:rPr>
          <w:rFonts w:ascii="Open Sans" w:eastAsia="Open Sans" w:hAnsi="Open Sans" w:cs="Open Sans"/>
          <w:sz w:val="24"/>
          <w:szCs w:val="24"/>
        </w:rPr>
        <w:t xml:space="preserve">17 MAYO 2026 AL 28 DE MARZO </w:t>
      </w:r>
      <w:r>
        <w:rPr>
          <w:rFonts w:ascii="Open Sans" w:eastAsia="Open Sans" w:hAnsi="Open Sans" w:cs="Open Sans"/>
          <w:b/>
          <w:bCs/>
          <w:color w:val="4F81BD"/>
          <w:sz w:val="24"/>
          <w:szCs w:val="24"/>
        </w:rPr>
        <w:t>2027</w:t>
      </w:r>
      <w:r>
        <w:rPr>
          <w:rFonts w:ascii="Open Sans" w:eastAsia="Open Sans" w:hAnsi="Open Sans" w:cs="Open Sans"/>
          <w:sz w:val="24"/>
          <w:szCs w:val="24"/>
        </w:rPr>
        <w:t xml:space="preserve">**. </w:t>
      </w:r>
    </w:p>
    <w:tbl>
      <w:tblPr>
        <w:tblStyle w:val="a"/>
        <w:tblpPr w:leftFromText="141" w:rightFromText="141" w:vertAnchor="text" w:tblpX="108" w:tblpY="49"/>
        <w:tblW w:w="9247" w:type="dxa"/>
        <w:tblInd w:w="0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Look w:val="04A0" w:firstRow="1" w:lastRow="0" w:firstColumn="1" w:lastColumn="0" w:noHBand="0" w:noVBand="1"/>
      </w:tblPr>
      <w:tblGrid>
        <w:gridCol w:w="5717"/>
        <w:gridCol w:w="1671"/>
        <w:gridCol w:w="1859"/>
      </w:tblGrid>
      <w:tr w:rsidR="005C7114" w14:paraId="27AA8534" w14:textId="77777777" w:rsidTr="005C71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7" w:type="dxa"/>
            <w:vAlign w:val="center"/>
          </w:tcPr>
          <w:p w14:paraId="077CF157" w14:textId="77777777" w:rsidR="005C7114" w:rsidRDefault="00000000">
            <w:pPr>
              <w:spacing w:after="0" w:line="240" w:lineRule="auto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TEMPORADA</w:t>
            </w:r>
          </w:p>
        </w:tc>
        <w:tc>
          <w:tcPr>
            <w:tcW w:w="1671" w:type="dxa"/>
            <w:vAlign w:val="center"/>
          </w:tcPr>
          <w:p w14:paraId="5F433E8A" w14:textId="77777777" w:rsidR="005C7114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DOBLE</w:t>
            </w:r>
          </w:p>
        </w:tc>
        <w:tc>
          <w:tcPr>
            <w:tcW w:w="1859" w:type="dxa"/>
            <w:vAlign w:val="center"/>
          </w:tcPr>
          <w:p w14:paraId="31C32D38" w14:textId="77777777" w:rsidR="005C7114" w:rsidRDefault="000000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SENCILLA</w:t>
            </w:r>
          </w:p>
        </w:tc>
      </w:tr>
      <w:tr w:rsidR="005C7114" w14:paraId="5403BC82" w14:textId="77777777" w:rsidTr="005C71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7" w:type="dxa"/>
            <w:vAlign w:val="center"/>
          </w:tcPr>
          <w:p w14:paraId="53C4D6C9" w14:textId="77777777" w:rsidR="005C7114" w:rsidRPr="00B8699E" w:rsidRDefault="00000000">
            <w:pPr>
              <w:spacing w:after="0" w:line="240" w:lineRule="auto"/>
              <w:jc w:val="both"/>
              <w:rPr>
                <w:rFonts w:ascii="Open Sans" w:eastAsia="Open Sans" w:hAnsi="Open Sans" w:cs="Open Sans"/>
                <w:lang w:val="en-US"/>
              </w:rPr>
            </w:pPr>
            <w:bookmarkStart w:id="0" w:name="_heading=h.r1kglw2epu25" w:colFirst="0" w:colLast="0"/>
            <w:bookmarkEnd w:id="0"/>
            <w:r w:rsidRPr="00B8699E">
              <w:rPr>
                <w:rFonts w:ascii="Open Sans" w:eastAsia="Open Sans" w:hAnsi="Open Sans" w:cs="Open Sans"/>
                <w:b w:val="0"/>
                <w:bCs w:val="0"/>
                <w:lang w:val="en-US"/>
              </w:rPr>
              <w:t xml:space="preserve">17 ,31 MAY </w:t>
            </w:r>
            <w:r w:rsidRPr="00B8699E">
              <w:rPr>
                <w:rFonts w:ascii="Open Sans" w:eastAsia="Open Sans" w:hAnsi="Open Sans" w:cs="Open Sans"/>
                <w:lang w:val="en-US"/>
              </w:rPr>
              <w:t xml:space="preserve">// </w:t>
            </w:r>
            <w:r w:rsidRPr="00B8699E">
              <w:rPr>
                <w:rFonts w:ascii="Open Sans" w:eastAsia="Open Sans" w:hAnsi="Open Sans" w:cs="Open Sans"/>
                <w:b w:val="0"/>
                <w:bCs w:val="0"/>
                <w:lang w:val="en-US"/>
              </w:rPr>
              <w:t xml:space="preserve">07, 14,28 JUN </w:t>
            </w:r>
            <w:r w:rsidRPr="00B8699E">
              <w:rPr>
                <w:rFonts w:ascii="Open Sans" w:eastAsia="Open Sans" w:hAnsi="Open Sans" w:cs="Open Sans"/>
                <w:lang w:val="en-US"/>
              </w:rPr>
              <w:t xml:space="preserve">// </w:t>
            </w:r>
            <w:r w:rsidRPr="00B8699E">
              <w:rPr>
                <w:rFonts w:ascii="Open Sans" w:eastAsia="Open Sans" w:hAnsi="Open Sans" w:cs="Open Sans"/>
                <w:b w:val="0"/>
                <w:bCs w:val="0"/>
                <w:lang w:val="en-US"/>
              </w:rPr>
              <w:t xml:space="preserve">05, 12,26 JUL </w:t>
            </w:r>
            <w:r w:rsidRPr="00B8699E">
              <w:rPr>
                <w:rFonts w:ascii="Open Sans" w:eastAsia="Open Sans" w:hAnsi="Open Sans" w:cs="Open Sans"/>
                <w:lang w:val="en-US"/>
              </w:rPr>
              <w:t xml:space="preserve">// </w:t>
            </w:r>
            <w:r w:rsidRPr="00B8699E">
              <w:rPr>
                <w:rFonts w:ascii="Open Sans" w:eastAsia="Open Sans" w:hAnsi="Open Sans" w:cs="Open Sans"/>
                <w:b w:val="0"/>
                <w:bCs w:val="0"/>
                <w:lang w:val="en-US"/>
              </w:rPr>
              <w:t xml:space="preserve">09, 23 AGO </w:t>
            </w:r>
            <w:r w:rsidRPr="00B8699E">
              <w:rPr>
                <w:rFonts w:ascii="Open Sans" w:eastAsia="Open Sans" w:hAnsi="Open Sans" w:cs="Open Sans"/>
                <w:lang w:val="en-US"/>
              </w:rPr>
              <w:t xml:space="preserve">// </w:t>
            </w:r>
            <w:r w:rsidRPr="00B8699E">
              <w:rPr>
                <w:rFonts w:ascii="Open Sans" w:eastAsia="Open Sans" w:hAnsi="Open Sans" w:cs="Open Sans"/>
                <w:b w:val="0"/>
                <w:bCs w:val="0"/>
                <w:lang w:val="en-US"/>
              </w:rPr>
              <w:t>06, 13,20 SEP</w:t>
            </w:r>
            <w:r w:rsidRPr="00B8699E">
              <w:rPr>
                <w:rFonts w:ascii="Open Sans" w:eastAsia="Open Sans" w:hAnsi="Open Sans" w:cs="Open Sans"/>
                <w:lang w:val="en-US"/>
              </w:rPr>
              <w:t>//</w:t>
            </w:r>
            <w:r w:rsidRPr="00B8699E">
              <w:rPr>
                <w:rFonts w:ascii="Open Sans" w:eastAsia="Open Sans" w:hAnsi="Open Sans" w:cs="Open Sans"/>
                <w:b w:val="0"/>
                <w:bCs w:val="0"/>
                <w:lang w:val="en-US"/>
              </w:rPr>
              <w:t xml:space="preserve"> 04, 11, 18 OCT </w:t>
            </w:r>
            <w:r w:rsidRPr="00B8699E">
              <w:rPr>
                <w:rFonts w:ascii="Open Sans" w:eastAsia="Open Sans" w:hAnsi="Open Sans" w:cs="Open Sans"/>
                <w:lang w:val="en-US"/>
              </w:rPr>
              <w:t xml:space="preserve">2026 </w:t>
            </w:r>
            <w:r w:rsidRPr="00B8699E">
              <w:rPr>
                <w:rFonts w:ascii="Open Sans" w:eastAsia="Open Sans" w:hAnsi="Open Sans" w:cs="Open Sans"/>
                <w:color w:val="0070C0"/>
                <w:lang w:val="en-US"/>
              </w:rPr>
              <w:t xml:space="preserve">// </w:t>
            </w:r>
            <w:r w:rsidRPr="00B8699E">
              <w:rPr>
                <w:rFonts w:ascii="Open Sans" w:eastAsia="Open Sans" w:hAnsi="Open Sans" w:cs="Open Sans"/>
                <w:b w:val="0"/>
                <w:bCs w:val="0"/>
                <w:lang w:val="en-US"/>
              </w:rPr>
              <w:t>21, 28 MAR</w:t>
            </w:r>
            <w:r w:rsidRPr="00B8699E">
              <w:rPr>
                <w:rFonts w:ascii="Open Sans" w:eastAsia="Open Sans" w:hAnsi="Open Sans" w:cs="Open Sans"/>
                <w:lang w:val="en-US"/>
              </w:rPr>
              <w:t xml:space="preserve"> 2027</w:t>
            </w:r>
          </w:p>
        </w:tc>
        <w:tc>
          <w:tcPr>
            <w:tcW w:w="1671" w:type="dxa"/>
            <w:vAlign w:val="center"/>
          </w:tcPr>
          <w:p w14:paraId="4170AE04" w14:textId="77777777" w:rsidR="005C7114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b/>
                <w:bCs/>
              </w:rPr>
            </w:pPr>
            <w:r>
              <w:rPr>
                <w:rFonts w:ascii="Open Sans" w:eastAsia="Open Sans" w:hAnsi="Open Sans" w:cs="Open Sans"/>
                <w:b/>
                <w:bCs/>
              </w:rPr>
              <w:t>1,295 €</w:t>
            </w:r>
          </w:p>
        </w:tc>
        <w:tc>
          <w:tcPr>
            <w:tcW w:w="1859" w:type="dxa"/>
            <w:vAlign w:val="center"/>
          </w:tcPr>
          <w:p w14:paraId="1AD0B6DB" w14:textId="77777777" w:rsidR="005C7114" w:rsidRDefault="0000000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b/>
                <w:bCs/>
              </w:rPr>
            </w:pPr>
            <w:r>
              <w:rPr>
                <w:rFonts w:ascii="Open Sans" w:eastAsia="Open Sans" w:hAnsi="Open Sans" w:cs="Open Sans"/>
                <w:b/>
                <w:bCs/>
              </w:rPr>
              <w:t>1,820 €</w:t>
            </w:r>
          </w:p>
        </w:tc>
      </w:tr>
      <w:tr w:rsidR="005C7114" w14:paraId="39231181" w14:textId="77777777" w:rsidTr="005C7114">
        <w:trPr>
          <w:trHeight w:val="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7" w:type="dxa"/>
            <w:vAlign w:val="center"/>
          </w:tcPr>
          <w:p w14:paraId="2E63B5F9" w14:textId="77777777" w:rsidR="005C7114" w:rsidRDefault="00000000">
            <w:pPr>
              <w:spacing w:after="0" w:line="240" w:lineRule="auto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b w:val="0"/>
                <w:bCs w:val="0"/>
              </w:rPr>
              <w:t xml:space="preserve">01, 15, 29 NOV </w:t>
            </w:r>
            <w:r>
              <w:rPr>
                <w:rFonts w:ascii="Open Sans" w:eastAsia="Open Sans" w:hAnsi="Open Sans" w:cs="Open Sans"/>
              </w:rPr>
              <w:t>//</w:t>
            </w:r>
            <w:r>
              <w:rPr>
                <w:rFonts w:ascii="Open Sans" w:eastAsia="Open Sans" w:hAnsi="Open Sans" w:cs="Open Sans"/>
                <w:b w:val="0"/>
                <w:bCs w:val="0"/>
              </w:rPr>
              <w:t xml:space="preserve"> 13, 20, 27 DIC </w:t>
            </w:r>
            <w:r>
              <w:rPr>
                <w:rFonts w:ascii="Open Sans" w:eastAsia="Open Sans" w:hAnsi="Open Sans" w:cs="Open Sans"/>
              </w:rPr>
              <w:t>2026</w:t>
            </w:r>
            <w:r>
              <w:rPr>
                <w:rFonts w:ascii="Open Sans" w:eastAsia="Open Sans" w:hAnsi="Open Sans" w:cs="Open Sans"/>
                <w:b w:val="0"/>
                <w:bCs w:val="0"/>
              </w:rPr>
              <w:t xml:space="preserve"> </w:t>
            </w:r>
            <w:r>
              <w:rPr>
                <w:rFonts w:ascii="Open Sans" w:eastAsia="Open Sans" w:hAnsi="Open Sans" w:cs="Open Sans"/>
                <w:color w:val="0070C0"/>
              </w:rPr>
              <w:t>//</w:t>
            </w:r>
            <w:r>
              <w:rPr>
                <w:rFonts w:ascii="Open Sans" w:eastAsia="Open Sans" w:hAnsi="Open Sans" w:cs="Open Sans"/>
                <w:b w:val="0"/>
                <w:bCs w:val="0"/>
              </w:rPr>
              <w:t xml:space="preserve"> 10, 24 ENE </w:t>
            </w:r>
            <w:r>
              <w:rPr>
                <w:rFonts w:ascii="Open Sans" w:eastAsia="Open Sans" w:hAnsi="Open Sans" w:cs="Open Sans"/>
              </w:rPr>
              <w:t xml:space="preserve">// </w:t>
            </w:r>
            <w:r>
              <w:rPr>
                <w:rFonts w:ascii="Open Sans" w:eastAsia="Open Sans" w:hAnsi="Open Sans" w:cs="Open Sans"/>
                <w:b w:val="0"/>
                <w:bCs w:val="0"/>
              </w:rPr>
              <w:t xml:space="preserve">07, 21 FEB </w:t>
            </w:r>
            <w:r>
              <w:rPr>
                <w:rFonts w:ascii="Open Sans" w:eastAsia="Open Sans" w:hAnsi="Open Sans" w:cs="Open Sans"/>
              </w:rPr>
              <w:t xml:space="preserve">// </w:t>
            </w:r>
            <w:r>
              <w:rPr>
                <w:rFonts w:ascii="Open Sans" w:eastAsia="Open Sans" w:hAnsi="Open Sans" w:cs="Open Sans"/>
                <w:b w:val="0"/>
                <w:bCs w:val="0"/>
              </w:rPr>
              <w:t xml:space="preserve">07 MAR </w:t>
            </w:r>
            <w:r>
              <w:rPr>
                <w:rFonts w:ascii="Open Sans" w:eastAsia="Open Sans" w:hAnsi="Open Sans" w:cs="Open Sans"/>
              </w:rPr>
              <w:t>2027</w:t>
            </w:r>
          </w:p>
        </w:tc>
        <w:tc>
          <w:tcPr>
            <w:tcW w:w="1671" w:type="dxa"/>
            <w:vAlign w:val="center"/>
          </w:tcPr>
          <w:p w14:paraId="4248D6C4" w14:textId="77777777" w:rsidR="005C7114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b/>
                <w:bCs/>
              </w:rPr>
            </w:pPr>
            <w:r>
              <w:rPr>
                <w:rFonts w:ascii="Open Sans" w:eastAsia="Open Sans" w:hAnsi="Open Sans" w:cs="Open Sans"/>
                <w:b/>
                <w:bCs/>
              </w:rPr>
              <w:t>1,200 €</w:t>
            </w:r>
          </w:p>
        </w:tc>
        <w:tc>
          <w:tcPr>
            <w:tcW w:w="1859" w:type="dxa"/>
            <w:vAlign w:val="center"/>
          </w:tcPr>
          <w:p w14:paraId="7F63F7B7" w14:textId="77777777" w:rsidR="005C7114" w:rsidRDefault="0000000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b/>
                <w:bCs/>
              </w:rPr>
            </w:pPr>
            <w:r>
              <w:rPr>
                <w:rFonts w:ascii="Open Sans" w:eastAsia="Open Sans" w:hAnsi="Open Sans" w:cs="Open Sans"/>
                <w:b/>
                <w:bCs/>
              </w:rPr>
              <w:t xml:space="preserve"> 1,680 €</w:t>
            </w:r>
          </w:p>
        </w:tc>
      </w:tr>
    </w:tbl>
    <w:p w14:paraId="11635C9B" w14:textId="77777777" w:rsidR="005C7114" w:rsidRDefault="005C711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Open Sans" w:eastAsia="Open Sans" w:hAnsi="Open Sans" w:cs="Open Sans"/>
          <w:color w:val="000000"/>
        </w:rPr>
      </w:pPr>
    </w:p>
    <w:tbl>
      <w:tblPr>
        <w:tblStyle w:val="a0"/>
        <w:tblW w:w="9048" w:type="dxa"/>
        <w:tblInd w:w="-108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Look w:val="04A0" w:firstRow="1" w:lastRow="0" w:firstColumn="1" w:lastColumn="0" w:noHBand="0" w:noVBand="1"/>
      </w:tblPr>
      <w:tblGrid>
        <w:gridCol w:w="6062"/>
        <w:gridCol w:w="2986"/>
      </w:tblGrid>
      <w:tr w:rsidR="005C7114" w14:paraId="722467E3" w14:textId="77777777" w:rsidTr="005C71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8" w:type="dxa"/>
            <w:gridSpan w:val="2"/>
          </w:tcPr>
          <w:p w14:paraId="2BE45883" w14:textId="77777777" w:rsidR="005C7114" w:rsidRDefault="00000000">
            <w:pPr>
              <w:spacing w:after="0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SERVICIOS “VALOR AÑADIDO”</w:t>
            </w:r>
          </w:p>
        </w:tc>
      </w:tr>
      <w:tr w:rsidR="005C7114" w14:paraId="4C61B114" w14:textId="77777777" w:rsidTr="005C71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8" w:type="dxa"/>
            <w:gridSpan w:val="2"/>
          </w:tcPr>
          <w:p w14:paraId="79B2688C" w14:textId="77777777" w:rsidR="005C7114" w:rsidRDefault="00000000">
            <w:pPr>
              <w:spacing w:after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b w:val="0"/>
                <w:bCs w:val="0"/>
              </w:rPr>
              <w:t>Si quiere llevar todo preparado de antemano, además de lo detallado en el itinerario, le proponemos incluir (consultar suplemento):</w:t>
            </w:r>
          </w:p>
        </w:tc>
      </w:tr>
      <w:tr w:rsidR="005C7114" w14:paraId="2AC24883" w14:textId="77777777" w:rsidTr="005C71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</w:tcPr>
          <w:p w14:paraId="5AD32D99" w14:textId="77777777" w:rsidR="005C7114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84" w:hanging="218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b w:val="0"/>
                <w:bCs w:val="0"/>
                <w:color w:val="000000"/>
              </w:rPr>
              <w:t>Iluminaciones de París.</w:t>
            </w:r>
          </w:p>
          <w:p w14:paraId="72891E8C" w14:textId="77777777" w:rsidR="005C7114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84" w:hanging="218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b w:val="0"/>
                <w:bCs w:val="0"/>
                <w:color w:val="000000"/>
              </w:rPr>
              <w:t>Visita Palacio y Jardines de Versalles en París.</w:t>
            </w:r>
          </w:p>
          <w:p w14:paraId="1165C424" w14:textId="77777777" w:rsidR="005C7114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84" w:hanging="218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b w:val="0"/>
                <w:bCs w:val="0"/>
                <w:color w:val="000000"/>
              </w:rPr>
              <w:t>Visita al Castillo de Windsor en Londres.</w:t>
            </w:r>
          </w:p>
        </w:tc>
        <w:tc>
          <w:tcPr>
            <w:tcW w:w="2986" w:type="dxa"/>
            <w:vAlign w:val="center"/>
          </w:tcPr>
          <w:p w14:paraId="0822667C" w14:textId="77777777" w:rsidR="005C7114" w:rsidRDefault="00000000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b/>
                <w:bCs/>
              </w:rPr>
              <w:t>265 €</w:t>
            </w:r>
            <w:r>
              <w:rPr>
                <w:rFonts w:ascii="Open Sans" w:eastAsia="Open Sans" w:hAnsi="Open Sans" w:cs="Open Sans"/>
              </w:rPr>
              <w:t xml:space="preserve"> por persona.</w:t>
            </w:r>
          </w:p>
        </w:tc>
      </w:tr>
    </w:tbl>
    <w:p w14:paraId="7A649C88" w14:textId="77777777" w:rsidR="005C7114" w:rsidRDefault="005C7114">
      <w:pPr>
        <w:spacing w:after="0"/>
        <w:rPr>
          <w:rFonts w:ascii="Open Sans" w:eastAsia="Open Sans" w:hAnsi="Open Sans" w:cs="Open Sans"/>
        </w:rPr>
      </w:pPr>
    </w:p>
    <w:p w14:paraId="00D61089" w14:textId="77777777" w:rsidR="005C7114" w:rsidRDefault="00000000">
      <w:pPr>
        <w:spacing w:after="0"/>
        <w:jc w:val="center"/>
        <w:rPr>
          <w:rFonts w:ascii="Open Sans" w:eastAsia="Open Sans" w:hAnsi="Open Sans" w:cs="Open Sans"/>
          <w:b/>
          <w:bCs/>
          <w:sz w:val="24"/>
          <w:szCs w:val="24"/>
        </w:rPr>
      </w:pPr>
      <w:r>
        <w:rPr>
          <w:rFonts w:ascii="Open Sans" w:eastAsia="Open Sans" w:hAnsi="Open Sans" w:cs="Open Sans"/>
          <w:b/>
          <w:bCs/>
          <w:sz w:val="24"/>
          <w:szCs w:val="24"/>
        </w:rPr>
        <w:t>“Precios sujetos a disponibilidad y al tipo de cambio publicado en la página de prisma del día en que se realiza el pago”</w:t>
      </w:r>
    </w:p>
    <w:p w14:paraId="2F450674" w14:textId="77777777" w:rsidR="005C7114" w:rsidRDefault="005C7114">
      <w:pPr>
        <w:spacing w:after="0"/>
        <w:jc w:val="center"/>
        <w:rPr>
          <w:rFonts w:ascii="Open Sans" w:eastAsia="Open Sans" w:hAnsi="Open Sans" w:cs="Open Sans"/>
          <w:b/>
          <w:bCs/>
          <w:color w:val="496BB2"/>
        </w:rPr>
      </w:pPr>
    </w:p>
    <w:p w14:paraId="061549D7" w14:textId="77777777" w:rsidR="005C7114" w:rsidRDefault="00000000">
      <w:pPr>
        <w:spacing w:after="0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t>INCLUYE:</w:t>
      </w:r>
    </w:p>
    <w:p w14:paraId="79BE76D6" w14:textId="77777777" w:rsidR="005C711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Alojamiento según itinerario. </w:t>
      </w:r>
    </w:p>
    <w:p w14:paraId="1AE1DB01" w14:textId="77777777" w:rsidR="005C711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Desayuno buffet.</w:t>
      </w:r>
    </w:p>
    <w:p w14:paraId="659B7CC5" w14:textId="77777777" w:rsidR="005C711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Traslado Aeropuerto – Hotel – Aeropuerto en servicio compartido. </w:t>
      </w:r>
    </w:p>
    <w:p w14:paraId="190E6F61" w14:textId="77777777" w:rsidR="005C711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Bus de lujo durante todo el recorrido.</w:t>
      </w:r>
    </w:p>
    <w:p w14:paraId="59D39F99" w14:textId="77777777" w:rsidR="005C711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lastRenderedPageBreak/>
        <w:t>Guía acompañante profesional durante el recorrido en bus, independientemente del número de pasajeros.</w:t>
      </w:r>
    </w:p>
    <w:p w14:paraId="269E95BD" w14:textId="77777777" w:rsidR="005C711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Visitas panorámicas con guía local en París y Londres con nuestro guía correo.</w:t>
      </w:r>
    </w:p>
    <w:p w14:paraId="2CE32F61" w14:textId="77777777" w:rsidR="005C711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Cruce del Canal de la Mancha Calais / Dover en ferry.</w:t>
      </w:r>
    </w:p>
    <w:p w14:paraId="229D6D2A" w14:textId="77777777" w:rsidR="005C711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Seguro turístico básico</w:t>
      </w:r>
    </w:p>
    <w:p w14:paraId="0C719E55" w14:textId="77777777" w:rsidR="005C711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Tasas de estancia.</w:t>
      </w:r>
    </w:p>
    <w:p w14:paraId="7DD3CD96" w14:textId="77777777" w:rsidR="005C7114" w:rsidRDefault="005C7114">
      <w:pPr>
        <w:spacing w:after="0"/>
        <w:jc w:val="both"/>
        <w:rPr>
          <w:rFonts w:ascii="Open Sans" w:eastAsia="Open Sans" w:hAnsi="Open Sans" w:cs="Open Sans"/>
        </w:rPr>
      </w:pPr>
    </w:p>
    <w:p w14:paraId="4182E1DD" w14:textId="77777777" w:rsidR="005C7114" w:rsidRDefault="00000000">
      <w:pPr>
        <w:spacing w:after="0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t>NO INCLUYE:</w:t>
      </w:r>
    </w:p>
    <w:p w14:paraId="551FA430" w14:textId="77777777" w:rsidR="005C711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Vuelos internacionales y/o nacionales.</w:t>
      </w:r>
    </w:p>
    <w:p w14:paraId="39EABB86" w14:textId="77777777" w:rsidR="005C711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Alimentos no especificados.</w:t>
      </w:r>
    </w:p>
    <w:p w14:paraId="7D28E7B5" w14:textId="77777777" w:rsidR="005C711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Seguro de viaje.</w:t>
      </w:r>
    </w:p>
    <w:p w14:paraId="254DF767" w14:textId="77777777" w:rsidR="005C711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Gastos personales como propinas, bebidas, lavandería, llamadas telefónicas, etc.</w:t>
      </w:r>
    </w:p>
    <w:p w14:paraId="3B18EC95" w14:textId="77777777" w:rsidR="005C711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Visitas y excursiones opcionales.</w:t>
      </w:r>
    </w:p>
    <w:p w14:paraId="4638D284" w14:textId="77777777" w:rsidR="005C711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Ningún servicio no mencionado en los incluye</w:t>
      </w:r>
    </w:p>
    <w:p w14:paraId="0CF0E93F" w14:textId="77777777" w:rsidR="005C7114" w:rsidRDefault="005C7114">
      <w:pPr>
        <w:spacing w:after="0"/>
        <w:rPr>
          <w:rFonts w:ascii="Open Sans" w:eastAsia="Open Sans" w:hAnsi="Open Sans" w:cs="Open Sans"/>
          <w:b/>
          <w:bCs/>
          <w:color w:val="496BB2"/>
        </w:rPr>
      </w:pPr>
    </w:p>
    <w:p w14:paraId="1130E0D1" w14:textId="77777777" w:rsidR="005C7114" w:rsidRDefault="005C7114">
      <w:pPr>
        <w:spacing w:after="0"/>
        <w:rPr>
          <w:rFonts w:ascii="Open Sans" w:eastAsia="Open Sans" w:hAnsi="Open Sans" w:cs="Open Sans"/>
          <w:b/>
          <w:bCs/>
          <w:color w:val="496BB2"/>
        </w:rPr>
      </w:pPr>
    </w:p>
    <w:p w14:paraId="1B2D7DFB" w14:textId="77777777" w:rsidR="005C7114" w:rsidRDefault="00000000">
      <w:pPr>
        <w:spacing w:after="0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t>HOTELES PREVISTOS O SIMILARES:</w:t>
      </w:r>
    </w:p>
    <w:tbl>
      <w:tblPr>
        <w:tblStyle w:val="a1"/>
        <w:tblW w:w="7905" w:type="dxa"/>
        <w:tblInd w:w="-108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6096"/>
      </w:tblGrid>
      <w:tr w:rsidR="005C7114" w14:paraId="76F4711E" w14:textId="77777777" w:rsidTr="004E04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Align w:val="center"/>
          </w:tcPr>
          <w:p w14:paraId="3B46C7AC" w14:textId="77777777" w:rsidR="005C7114" w:rsidRDefault="00000000" w:rsidP="004E0435">
            <w:pPr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CIUDAD</w:t>
            </w:r>
          </w:p>
        </w:tc>
        <w:tc>
          <w:tcPr>
            <w:tcW w:w="6096" w:type="dxa"/>
            <w:vAlign w:val="center"/>
          </w:tcPr>
          <w:p w14:paraId="2566E1E2" w14:textId="77777777" w:rsidR="005C7114" w:rsidRDefault="00000000" w:rsidP="004E04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HOTELES</w:t>
            </w:r>
          </w:p>
        </w:tc>
      </w:tr>
      <w:tr w:rsidR="005C7114" w14:paraId="2AC1B1D7" w14:textId="77777777" w:rsidTr="004E04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Align w:val="center"/>
          </w:tcPr>
          <w:p w14:paraId="1AA479D2" w14:textId="77777777" w:rsidR="005C7114" w:rsidRDefault="00000000" w:rsidP="004E0435">
            <w:pPr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PARÍS</w:t>
            </w:r>
          </w:p>
        </w:tc>
        <w:tc>
          <w:tcPr>
            <w:tcW w:w="6096" w:type="dxa"/>
            <w:vAlign w:val="center"/>
          </w:tcPr>
          <w:p w14:paraId="32E232C0" w14:textId="77777777" w:rsidR="005C7114" w:rsidRDefault="00000000" w:rsidP="004E04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MERCURE P. VERSALLES EXPO</w:t>
            </w:r>
          </w:p>
        </w:tc>
      </w:tr>
      <w:tr w:rsidR="005C7114" w14:paraId="3769D346" w14:textId="77777777" w:rsidTr="004E04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Align w:val="center"/>
          </w:tcPr>
          <w:p w14:paraId="63D04086" w14:textId="77777777" w:rsidR="005C7114" w:rsidRDefault="00000000" w:rsidP="004E0435">
            <w:pPr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LONDRES</w:t>
            </w:r>
          </w:p>
        </w:tc>
        <w:tc>
          <w:tcPr>
            <w:tcW w:w="6096" w:type="dxa"/>
            <w:vAlign w:val="center"/>
          </w:tcPr>
          <w:p w14:paraId="47483018" w14:textId="3B7499BA" w:rsidR="005C7114" w:rsidRDefault="00000000" w:rsidP="004E04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CLAYTON HOTEL CHISWICK</w:t>
            </w:r>
          </w:p>
        </w:tc>
      </w:tr>
    </w:tbl>
    <w:p w14:paraId="71DAF400" w14:textId="77777777" w:rsidR="005C7114" w:rsidRDefault="005C7114">
      <w:pPr>
        <w:spacing w:after="0"/>
        <w:rPr>
          <w:rFonts w:ascii="Open Sans" w:eastAsia="Open Sans" w:hAnsi="Open Sans" w:cs="Open Sans"/>
          <w:b/>
          <w:bCs/>
          <w:sz w:val="24"/>
          <w:szCs w:val="24"/>
        </w:rPr>
      </w:pPr>
    </w:p>
    <w:p w14:paraId="77CFA074" w14:textId="77777777" w:rsidR="005C7114" w:rsidRDefault="00000000">
      <w:pPr>
        <w:spacing w:after="0"/>
        <w:rPr>
          <w:rFonts w:ascii="Open Sans" w:eastAsia="Open Sans" w:hAnsi="Open Sans" w:cs="Open Sans"/>
          <w:b/>
          <w:bCs/>
          <w:sz w:val="24"/>
          <w:szCs w:val="24"/>
        </w:rPr>
      </w:pPr>
      <w:r>
        <w:rPr>
          <w:rFonts w:ascii="Open Sans" w:eastAsia="Open Sans" w:hAnsi="Open Sans" w:cs="Open Sans"/>
          <w:b/>
          <w:bCs/>
          <w:sz w:val="24"/>
          <w:szCs w:val="24"/>
        </w:rPr>
        <w:t>NOTAS IMPORTANTES:</w:t>
      </w:r>
    </w:p>
    <w:p w14:paraId="734B771A" w14:textId="77777777" w:rsidR="005C711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El tour opera con un mínimo de 02 pasajeros.</w:t>
      </w:r>
    </w:p>
    <w:p w14:paraId="31250F1E" w14:textId="77777777" w:rsidR="005C711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Consultar extensión a Ámsterdam.</w:t>
      </w:r>
    </w:p>
    <w:p w14:paraId="75C1B050" w14:textId="77777777" w:rsidR="005C711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Consultar extensión a </w:t>
      </w:r>
      <w:proofErr w:type="spellStart"/>
      <w:r>
        <w:rPr>
          <w:rFonts w:ascii="Open Sans" w:eastAsia="Open Sans" w:hAnsi="Open Sans" w:cs="Open Sans"/>
          <w:color w:val="000000"/>
        </w:rPr>
        <w:t>Rhin</w:t>
      </w:r>
      <w:proofErr w:type="spellEnd"/>
      <w:r>
        <w:rPr>
          <w:rFonts w:ascii="Open Sans" w:eastAsia="Open Sans" w:hAnsi="Open Sans" w:cs="Open Sans"/>
          <w:color w:val="000000"/>
        </w:rPr>
        <w:t>.</w:t>
      </w:r>
    </w:p>
    <w:p w14:paraId="2295D2AB" w14:textId="77777777" w:rsidR="005C711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Para poder efectuar la visita opcional del día 1 del itinerario, es necesario llegar a París antes de las 17:00 hrs. En caso contrario no se podrá garantizar dicha visita.</w:t>
      </w:r>
    </w:p>
    <w:p w14:paraId="68BFA949" w14:textId="77777777" w:rsidR="005C7114" w:rsidRDefault="005C7114">
      <w:pPr>
        <w:rPr>
          <w:rFonts w:ascii="Open Sans" w:eastAsia="Open Sans" w:hAnsi="Open Sans" w:cs="Open Sans"/>
        </w:rPr>
      </w:pPr>
    </w:p>
    <w:sectPr w:rsidR="005C7114">
      <w:headerReference w:type="default" r:id="rId8"/>
      <w:footerReference w:type="default" r:id="rId9"/>
      <w:pgSz w:w="12240" w:h="15840"/>
      <w:pgMar w:top="1560" w:right="1608" w:bottom="709" w:left="1800" w:header="0" w:footer="40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1B20C" w14:textId="77777777" w:rsidR="000A7388" w:rsidRDefault="000A7388">
      <w:pPr>
        <w:spacing w:after="0" w:line="240" w:lineRule="auto"/>
      </w:pPr>
      <w:r>
        <w:separator/>
      </w:r>
    </w:p>
  </w:endnote>
  <w:endnote w:type="continuationSeparator" w:id="0">
    <w:p w14:paraId="4D028415" w14:textId="77777777" w:rsidR="000A7388" w:rsidRDefault="000A73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7653E76C-65F3-49CE-9466-18F03F441D0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2" w:fontKey="{70B73559-C008-4EAC-BB6E-94CC05036CBD}"/>
    <w:embedBold r:id="rId3" w:fontKey="{50C64290-123F-475C-A007-AEC8C109485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E2BAF7C4-3286-4440-9E8E-3261C8A093CE}"/>
    <w:embedBold r:id="rId5" w:fontKey="{B4120A3A-7EAB-41A9-B57B-C8630DF63C7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CD8BCFF1-E772-47E1-9CFE-A5051A0CBCF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E2B4EEC7-35D0-491B-8204-36B3068A1DC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76281" w14:textId="77777777" w:rsidR="005C711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5884EECB" wp14:editId="7EC9D79B">
          <wp:extent cx="5608320" cy="6663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82928" r="882" b="14916"/>
                  <a:stretch>
                    <a:fillRect/>
                  </a:stretch>
                </pic:blipFill>
                <pic:spPr>
                  <a:xfrm>
                    <a:off x="0" y="0"/>
                    <a:ext cx="5608320" cy="666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F0CA7" w14:textId="77777777" w:rsidR="000A7388" w:rsidRDefault="000A7388">
      <w:pPr>
        <w:spacing w:after="0" w:line="240" w:lineRule="auto"/>
      </w:pPr>
      <w:r>
        <w:separator/>
      </w:r>
    </w:p>
  </w:footnote>
  <w:footnote w:type="continuationSeparator" w:id="0">
    <w:p w14:paraId="70AEE74F" w14:textId="77777777" w:rsidR="000A7388" w:rsidRDefault="000A73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5668D" w14:textId="77777777" w:rsidR="005C711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hanging="1800"/>
      <w:rPr>
        <w:color w:val="000000"/>
      </w:rPr>
    </w:pPr>
    <w:r>
      <w:rPr>
        <w:noProof/>
        <w:color w:val="000000"/>
      </w:rPr>
      <w:drawing>
        <wp:inline distT="0" distB="0" distL="0" distR="0" wp14:anchorId="7075CE46" wp14:editId="72774252">
          <wp:extent cx="3438852" cy="1337720"/>
          <wp:effectExtent l="0" t="0" r="0" b="0"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38852" cy="13377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                                           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64383D65" wp14:editId="5C984466">
          <wp:simplePos x="0" y="0"/>
          <wp:positionH relativeFrom="column">
            <wp:posOffset>4946650</wp:posOffset>
          </wp:positionH>
          <wp:positionV relativeFrom="paragraph">
            <wp:posOffset>9525</wp:posOffset>
          </wp:positionV>
          <wp:extent cx="1285240" cy="1305560"/>
          <wp:effectExtent l="0" t="0" r="0" b="0"/>
          <wp:wrapSquare wrapText="bothSides" distT="0" distB="0" distL="114300" distR="11430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85240" cy="13055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153B8"/>
    <w:multiLevelType w:val="multilevel"/>
    <w:tmpl w:val="FF9A5C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1F5398C"/>
    <w:multiLevelType w:val="multilevel"/>
    <w:tmpl w:val="C48CBA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5DE6A41"/>
    <w:multiLevelType w:val="multilevel"/>
    <w:tmpl w:val="2AF07EF0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•"/>
      <w:lvlJc w:val="left"/>
      <w:pPr>
        <w:ind w:left="1440" w:hanging="360"/>
      </w:pPr>
      <w:rPr>
        <w:rFonts w:ascii="Open Sans" w:eastAsia="Open Sans" w:hAnsi="Open Sans" w:cs="Open San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F1F55B4"/>
    <w:multiLevelType w:val="multilevel"/>
    <w:tmpl w:val="5B3C6E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82205043">
    <w:abstractNumId w:val="1"/>
  </w:num>
  <w:num w:numId="2" w16cid:durableId="1735351189">
    <w:abstractNumId w:val="3"/>
  </w:num>
  <w:num w:numId="3" w16cid:durableId="1444114364">
    <w:abstractNumId w:val="0"/>
  </w:num>
  <w:num w:numId="4" w16cid:durableId="6081999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114"/>
    <w:rsid w:val="000A7388"/>
    <w:rsid w:val="004E0435"/>
    <w:rsid w:val="005C7114"/>
    <w:rsid w:val="00AA63F7"/>
    <w:rsid w:val="00B8699E"/>
    <w:rsid w:val="00FD2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F46C1"/>
  <w15:docId w15:val="{13F2B125-5CB2-45E5-B699-152D70BA1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aB9l5UWukYDb+3QOW2IcQdl9Mg==">CgMxLjAyDmgucjFrZ2x3MmVwdTI1OAByITFMUmhfalJWTnhIWm5ETElsSkhhc193d09lRTkwRURYbg==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582</Words>
  <Characters>3205</Characters>
  <Application>Microsoft Office Word</Application>
  <DocSecurity>0</DocSecurity>
  <Lines>26</Lines>
  <Paragraphs>7</Paragraphs>
  <ScaleCrop>false</ScaleCrop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Prisma xxxx</cp:lastModifiedBy>
  <cp:revision>4</cp:revision>
  <dcterms:created xsi:type="dcterms:W3CDTF">2026-05-06T21:51:00Z</dcterms:created>
  <dcterms:modified xsi:type="dcterms:W3CDTF">2026-05-06T22:04:00Z</dcterms:modified>
</cp:coreProperties>
</file>