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9B39D" w14:textId="77777777" w:rsidR="003268DB" w:rsidRDefault="00000000">
      <w:pPr>
        <w:spacing w:after="0"/>
        <w:rPr>
          <w:rFonts w:ascii="Open Sans" w:eastAsia="Open Sans" w:hAnsi="Open Sans" w:cs="Open Sans"/>
          <w:b/>
          <w:bCs/>
          <w:color w:val="496BB2"/>
          <w:sz w:val="30"/>
          <w:szCs w:val="30"/>
        </w:rPr>
      </w:pPr>
      <w:r>
        <w:rPr>
          <w:rFonts w:ascii="Open Sans" w:eastAsia="Open Sans" w:hAnsi="Open Sans" w:cs="Open Sans"/>
          <w:b/>
          <w:bCs/>
          <w:color w:val="496BB2"/>
          <w:sz w:val="30"/>
          <w:szCs w:val="30"/>
        </w:rPr>
        <w:t>MIKATOUR JAPÓN</w:t>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r>
        <w:rPr>
          <w:rFonts w:ascii="Open Sans" w:eastAsia="Open Sans" w:hAnsi="Open Sans" w:cs="Open Sans"/>
          <w:b/>
          <w:bCs/>
          <w:color w:val="496BB2"/>
          <w:sz w:val="30"/>
          <w:szCs w:val="30"/>
        </w:rPr>
        <w:tab/>
      </w:r>
    </w:p>
    <w:p w14:paraId="183C5EA9" w14:textId="77777777" w:rsidR="003268DB" w:rsidRDefault="00000000">
      <w:pPr>
        <w:spacing w:after="0"/>
        <w:jc w:val="right"/>
        <w:rPr>
          <w:rFonts w:ascii="Open Sans" w:eastAsia="Open Sans" w:hAnsi="Open Sans" w:cs="Open Sans"/>
          <w:b/>
          <w:bCs/>
          <w:color w:val="496BB2"/>
        </w:rPr>
      </w:pPr>
      <w:r>
        <w:rPr>
          <w:rFonts w:ascii="Open Sans" w:eastAsia="Open Sans" w:hAnsi="Open Sans" w:cs="Open Sans"/>
          <w:b/>
          <w:bCs/>
          <w:color w:val="496BB2"/>
        </w:rPr>
        <w:t xml:space="preserve">CÓDIGO 0776 </w:t>
      </w:r>
    </w:p>
    <w:p w14:paraId="5F083DF4" w14:textId="77777777" w:rsidR="003268DB" w:rsidRDefault="003268DB">
      <w:pPr>
        <w:spacing w:after="0"/>
        <w:rPr>
          <w:rFonts w:ascii="Open Sans" w:eastAsia="Open Sans" w:hAnsi="Open Sans" w:cs="Open Sans"/>
          <w:b/>
          <w:bCs/>
          <w:color w:val="496BB2"/>
        </w:rPr>
      </w:pPr>
    </w:p>
    <w:p w14:paraId="5A3D9B32" w14:textId="77777777" w:rsidR="003268DB"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ITINERARIO</w:t>
      </w:r>
    </w:p>
    <w:p w14:paraId="0877BA0A" w14:textId="77777777" w:rsidR="003268DB"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 xml:space="preserve">SALIDAS: </w:t>
      </w:r>
      <w:r>
        <w:rPr>
          <w:rFonts w:ascii="Open Sans" w:eastAsia="Open Sans" w:hAnsi="Open Sans" w:cs="Open Sans"/>
          <w:color w:val="000000"/>
        </w:rPr>
        <w:t xml:space="preserve">05, 06, 07, 08, 12, 13, 15, 19, 20, 21, 22, 26, 27, 28, 29 MAY </w:t>
      </w:r>
      <w:r>
        <w:rPr>
          <w:rFonts w:ascii="Open Sans" w:eastAsia="Open Sans" w:hAnsi="Open Sans" w:cs="Open Sans"/>
          <w:b/>
          <w:bCs/>
          <w:color w:val="0070C0"/>
        </w:rPr>
        <w:t xml:space="preserve">/ </w:t>
      </w:r>
      <w:r>
        <w:rPr>
          <w:rFonts w:ascii="Open Sans" w:eastAsia="Open Sans" w:hAnsi="Open Sans" w:cs="Open Sans"/>
          <w:color w:val="000000"/>
        </w:rPr>
        <w:t xml:space="preserve">02, 03, 04, 09, 10, 11, 16, 17, 18, 23, 24, 25, 30 JUN </w:t>
      </w:r>
      <w:r>
        <w:rPr>
          <w:rFonts w:ascii="Open Sans" w:eastAsia="Open Sans" w:hAnsi="Open Sans" w:cs="Open Sans"/>
          <w:b/>
          <w:bCs/>
          <w:color w:val="0070C0"/>
        </w:rPr>
        <w:t>/</w:t>
      </w:r>
      <w:r>
        <w:rPr>
          <w:rFonts w:ascii="Open Sans" w:eastAsia="Open Sans" w:hAnsi="Open Sans" w:cs="Open Sans"/>
          <w:color w:val="000000"/>
        </w:rPr>
        <w:t xml:space="preserve"> 01, 03, 07, 08, 10, 14, 15, 17, 21, 22, 24, 28, 29, 31 JUL</w:t>
      </w:r>
      <w:r>
        <w:rPr>
          <w:rFonts w:ascii="Open Sans" w:eastAsia="Open Sans" w:hAnsi="Open Sans" w:cs="Open Sans"/>
          <w:b/>
          <w:bCs/>
          <w:color w:val="0070C0"/>
        </w:rPr>
        <w:t xml:space="preserve"> /</w:t>
      </w:r>
      <w:r>
        <w:rPr>
          <w:rFonts w:ascii="Open Sans" w:eastAsia="Open Sans" w:hAnsi="Open Sans" w:cs="Open Sans"/>
          <w:color w:val="000000"/>
        </w:rPr>
        <w:t xml:space="preserve"> 04, 05, 07, 11, 12, 14, 18, 19, 21, 25, 26, 28 AGO </w:t>
      </w:r>
      <w:r>
        <w:rPr>
          <w:rFonts w:ascii="Open Sans" w:eastAsia="Open Sans" w:hAnsi="Open Sans" w:cs="Open Sans"/>
          <w:b/>
          <w:bCs/>
          <w:color w:val="0070C0"/>
        </w:rPr>
        <w:t>/</w:t>
      </w:r>
      <w:r>
        <w:rPr>
          <w:rFonts w:ascii="Open Sans" w:eastAsia="Open Sans" w:hAnsi="Open Sans" w:cs="Open Sans"/>
          <w:color w:val="000000"/>
        </w:rPr>
        <w:t xml:space="preserve">  01, 02, 04, 08, 09, 11, 15, 16, 18, 22, 23, 25, 29, 30 SEP </w:t>
      </w:r>
      <w:r>
        <w:rPr>
          <w:rFonts w:ascii="Open Sans" w:eastAsia="Open Sans" w:hAnsi="Open Sans" w:cs="Open Sans"/>
          <w:b/>
          <w:bCs/>
          <w:color w:val="0070C0"/>
        </w:rPr>
        <w:t>/</w:t>
      </w:r>
      <w:r>
        <w:rPr>
          <w:rFonts w:ascii="Open Sans" w:eastAsia="Open Sans" w:hAnsi="Open Sans" w:cs="Open Sans"/>
          <w:color w:val="000000"/>
        </w:rPr>
        <w:t xml:space="preserve"> 01, 02, 06, 07, 08, 09, 13, 14, 15, 16, 20, 21, 22, 23, 27, 28, 29, 30 OCT </w:t>
      </w:r>
      <w:r>
        <w:rPr>
          <w:rFonts w:ascii="Open Sans" w:eastAsia="Open Sans" w:hAnsi="Open Sans" w:cs="Open Sans"/>
          <w:b/>
          <w:bCs/>
          <w:color w:val="0070C0"/>
        </w:rPr>
        <w:t>/</w:t>
      </w:r>
      <w:r>
        <w:rPr>
          <w:rFonts w:ascii="Open Sans" w:eastAsia="Open Sans" w:hAnsi="Open Sans" w:cs="Open Sans"/>
          <w:color w:val="000000"/>
        </w:rPr>
        <w:t xml:space="preserve"> 03, 04, 05, 10, 11, 12, 17, 18, 24, 25, NOV </w:t>
      </w:r>
      <w:r>
        <w:rPr>
          <w:rFonts w:ascii="Open Sans" w:eastAsia="Open Sans" w:hAnsi="Open Sans" w:cs="Open Sans"/>
          <w:b/>
          <w:bCs/>
          <w:color w:val="0070C0"/>
        </w:rPr>
        <w:t>/</w:t>
      </w:r>
      <w:r>
        <w:rPr>
          <w:rFonts w:ascii="Open Sans" w:eastAsia="Open Sans" w:hAnsi="Open Sans" w:cs="Open Sans"/>
          <w:color w:val="000000"/>
        </w:rPr>
        <w:t xml:space="preserve"> 01, 08, 15, 22, 29 DIC</w:t>
      </w:r>
      <w:r>
        <w:rPr>
          <w:rFonts w:ascii="Open Sans" w:eastAsia="Open Sans" w:hAnsi="Open Sans" w:cs="Open Sans"/>
          <w:b/>
          <w:bCs/>
          <w:color w:val="000000"/>
        </w:rPr>
        <w:t xml:space="preserve"> 2026 </w:t>
      </w:r>
      <w:r>
        <w:rPr>
          <w:rFonts w:ascii="Open Sans" w:eastAsia="Open Sans" w:hAnsi="Open Sans" w:cs="Open Sans"/>
          <w:b/>
          <w:bCs/>
          <w:color w:val="0070C0"/>
        </w:rPr>
        <w:t xml:space="preserve">// </w:t>
      </w:r>
      <w:r>
        <w:rPr>
          <w:rFonts w:ascii="Open Sans" w:eastAsia="Open Sans" w:hAnsi="Open Sans" w:cs="Open Sans"/>
          <w:color w:val="000000"/>
        </w:rPr>
        <w:t xml:space="preserve">05, 12, 19, 26 ENE  </w:t>
      </w:r>
      <w:r>
        <w:rPr>
          <w:rFonts w:ascii="Open Sans" w:eastAsia="Open Sans" w:hAnsi="Open Sans" w:cs="Open Sans"/>
          <w:b/>
          <w:bCs/>
          <w:color w:val="0070C0"/>
        </w:rPr>
        <w:t>/</w:t>
      </w:r>
      <w:r>
        <w:rPr>
          <w:rFonts w:ascii="Open Sans" w:eastAsia="Open Sans" w:hAnsi="Open Sans" w:cs="Open Sans"/>
          <w:color w:val="000000"/>
        </w:rPr>
        <w:t xml:space="preserve">  02, 09, 16, 23 FEB  </w:t>
      </w:r>
      <w:r>
        <w:rPr>
          <w:rFonts w:ascii="Open Sans" w:eastAsia="Open Sans" w:hAnsi="Open Sans" w:cs="Open Sans"/>
          <w:b/>
          <w:bCs/>
          <w:color w:val="0070C0"/>
        </w:rPr>
        <w:t>/</w:t>
      </w:r>
      <w:r>
        <w:rPr>
          <w:rFonts w:ascii="Open Sans" w:eastAsia="Open Sans" w:hAnsi="Open Sans" w:cs="Open Sans"/>
          <w:color w:val="000000"/>
        </w:rPr>
        <w:t xml:space="preserve">  02, 03, 05, 09, 10, 12, 16, 17, 19, 23, 24, 26, 30, 31 MAR </w:t>
      </w:r>
      <w:r>
        <w:rPr>
          <w:rFonts w:ascii="Open Sans" w:eastAsia="Open Sans" w:hAnsi="Open Sans" w:cs="Open Sans"/>
          <w:b/>
          <w:bCs/>
          <w:color w:val="000000"/>
        </w:rPr>
        <w:t>2027</w:t>
      </w:r>
    </w:p>
    <w:p w14:paraId="7428C22F" w14:textId="77777777" w:rsidR="003268DB" w:rsidRDefault="00000000">
      <w:p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b/>
          <w:bCs/>
          <w:color w:val="000000"/>
        </w:rPr>
        <w:t xml:space="preserve">DURACIÓN: </w:t>
      </w:r>
      <w:r>
        <w:rPr>
          <w:rFonts w:ascii="Open Sans" w:eastAsia="Open Sans" w:hAnsi="Open Sans" w:cs="Open Sans"/>
          <w:color w:val="000000"/>
        </w:rPr>
        <w:t xml:space="preserve">10 DÍAS / 09 NOCHES  </w:t>
      </w:r>
    </w:p>
    <w:p w14:paraId="5AAE79E3" w14:textId="77777777" w:rsidR="003268DB" w:rsidRDefault="003268DB">
      <w:pPr>
        <w:spacing w:after="0"/>
        <w:jc w:val="both"/>
        <w:rPr>
          <w:rFonts w:ascii="Open Sans" w:eastAsia="Open Sans" w:hAnsi="Open Sans" w:cs="Open Sans"/>
          <w:b/>
          <w:bCs/>
        </w:rPr>
      </w:pPr>
    </w:p>
    <w:p w14:paraId="7286DA32"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OSAKA</w:t>
      </w:r>
    </w:p>
    <w:p w14:paraId="3A6D9D1C" w14:textId="77777777" w:rsidR="003268DB" w:rsidRDefault="00000000">
      <w:pPr>
        <w:spacing w:after="0"/>
        <w:jc w:val="both"/>
        <w:rPr>
          <w:rFonts w:ascii="Open Sans" w:eastAsia="Open Sans" w:hAnsi="Open Sans" w:cs="Open Sans"/>
          <w:b/>
          <w:bCs/>
        </w:rPr>
      </w:pPr>
      <w:r>
        <w:rPr>
          <w:rFonts w:ascii="Open Sans" w:eastAsia="Open Sans" w:hAnsi="Open Sans" w:cs="Open Sans"/>
        </w:rPr>
        <w:t>Llegada al Aeropuerto Internacional de Osaka/</w:t>
      </w:r>
      <w:proofErr w:type="spellStart"/>
      <w:r>
        <w:rPr>
          <w:rFonts w:ascii="Open Sans" w:eastAsia="Open Sans" w:hAnsi="Open Sans" w:cs="Open Sans"/>
        </w:rPr>
        <w:t>Kansai</w:t>
      </w:r>
      <w:proofErr w:type="spellEnd"/>
      <w:r>
        <w:rPr>
          <w:rFonts w:ascii="Open Sans" w:eastAsia="Open Sans" w:hAnsi="Open Sans" w:cs="Open Sans"/>
        </w:rPr>
        <w:t xml:space="preserve"> (o Itami). Después del trámite de inmigración y aduana, recepción por un asistente de habla española y traslado al hotel en servicio compartido con asistente. Llegada al hotel y resto del día libre para sus actividades personales.</w:t>
      </w:r>
      <w:r>
        <w:rPr>
          <w:rFonts w:ascii="Open Sans" w:eastAsia="Open Sans" w:hAnsi="Open Sans" w:cs="Open Sans"/>
          <w:b/>
          <w:bCs/>
        </w:rPr>
        <w:t xml:space="preserve"> Alojamiento. </w:t>
      </w:r>
    </w:p>
    <w:p w14:paraId="1A311936" w14:textId="77777777" w:rsidR="003268DB" w:rsidRDefault="003268DB">
      <w:pPr>
        <w:spacing w:after="0"/>
        <w:jc w:val="both"/>
        <w:rPr>
          <w:rFonts w:ascii="Open Sans" w:eastAsia="Open Sans" w:hAnsi="Open Sans" w:cs="Open Sans"/>
          <w:b/>
          <w:bCs/>
        </w:rPr>
      </w:pPr>
    </w:p>
    <w:p w14:paraId="68A0DE84"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proofErr w:type="gramStart"/>
      <w:r>
        <w:rPr>
          <w:rFonts w:ascii="Open Sans" w:eastAsia="Open Sans" w:hAnsi="Open Sans" w:cs="Open Sans"/>
        </w:rPr>
        <w:t>El check-in</w:t>
      </w:r>
      <w:proofErr w:type="gramEnd"/>
      <w:r>
        <w:rPr>
          <w:rFonts w:ascii="Open Sans" w:eastAsia="Open Sans" w:hAnsi="Open Sans" w:cs="Open Sans"/>
        </w:rPr>
        <w:t xml:space="preserve"> en el hotel de Osaka es a partir de las 15:00 hrs. En caso de desear </w:t>
      </w:r>
      <w:proofErr w:type="spellStart"/>
      <w:r>
        <w:rPr>
          <w:rFonts w:ascii="Open Sans" w:eastAsia="Open Sans" w:hAnsi="Open Sans" w:cs="Open Sans"/>
        </w:rPr>
        <w:t>early</w:t>
      </w:r>
      <w:proofErr w:type="spellEnd"/>
      <w:r>
        <w:rPr>
          <w:rFonts w:ascii="Open Sans" w:eastAsia="Open Sans" w:hAnsi="Open Sans" w:cs="Open Sans"/>
        </w:rPr>
        <w:t xml:space="preserve"> check-in, es necesario solicitar una noche </w:t>
      </w:r>
      <w:proofErr w:type="gramStart"/>
      <w:r>
        <w:rPr>
          <w:rFonts w:ascii="Open Sans" w:eastAsia="Open Sans" w:hAnsi="Open Sans" w:cs="Open Sans"/>
        </w:rPr>
        <w:t xml:space="preserve">extra </w:t>
      </w:r>
      <w:proofErr w:type="spellStart"/>
      <w:r>
        <w:rPr>
          <w:rFonts w:ascii="Open Sans" w:eastAsia="Open Sans" w:hAnsi="Open Sans" w:cs="Open Sans"/>
        </w:rPr>
        <w:t>pre</w:t>
      </w:r>
      <w:proofErr w:type="gramEnd"/>
      <w:r>
        <w:rPr>
          <w:rFonts w:ascii="Open Sans" w:eastAsia="Open Sans" w:hAnsi="Open Sans" w:cs="Open Sans"/>
        </w:rPr>
        <w:t>-tour</w:t>
      </w:r>
      <w:proofErr w:type="spellEnd"/>
      <w:r>
        <w:rPr>
          <w:rFonts w:ascii="Open Sans" w:eastAsia="Open Sans" w:hAnsi="Open Sans" w:cs="Open Sans"/>
        </w:rPr>
        <w:t>, aunque no se puede garantizar disponibilidad.</w:t>
      </w:r>
    </w:p>
    <w:p w14:paraId="7E856D1A" w14:textId="77777777" w:rsidR="003268DB" w:rsidRDefault="003268DB">
      <w:pPr>
        <w:spacing w:after="0"/>
        <w:jc w:val="both"/>
        <w:rPr>
          <w:rFonts w:ascii="Open Sans" w:eastAsia="Open Sans" w:hAnsi="Open Sans" w:cs="Open Sans"/>
          <w:b/>
          <w:bCs/>
        </w:rPr>
      </w:pPr>
    </w:p>
    <w:p w14:paraId="5FB78803"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OSAKA – NARA – KYOTO</w:t>
      </w:r>
    </w:p>
    <w:p w14:paraId="1EE9C7D0"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Aproximadamente entre las </w:t>
      </w:r>
      <w:r>
        <w:rPr>
          <w:rFonts w:ascii="Open Sans" w:eastAsia="Open Sans" w:hAnsi="Open Sans" w:cs="Open Sans"/>
          <w:b/>
          <w:bCs/>
        </w:rPr>
        <w:t xml:space="preserve">08:30 hrs </w:t>
      </w:r>
      <w:r>
        <w:rPr>
          <w:rFonts w:ascii="Open Sans" w:eastAsia="Open Sans" w:hAnsi="Open Sans" w:cs="Open Sans"/>
        </w:rPr>
        <w:t>y las</w:t>
      </w:r>
      <w:r>
        <w:rPr>
          <w:rFonts w:ascii="Open Sans" w:eastAsia="Open Sans" w:hAnsi="Open Sans" w:cs="Open Sans"/>
          <w:b/>
          <w:bCs/>
        </w:rPr>
        <w:t xml:space="preserve"> 09:00 hrs</w:t>
      </w:r>
      <w:r>
        <w:rPr>
          <w:rFonts w:ascii="Open Sans" w:eastAsia="Open Sans" w:hAnsi="Open Sans" w:cs="Open Sans"/>
        </w:rPr>
        <w:t xml:space="preserve">, reunión en el lobby para comenzar la visita de la ciudad, con guía de habla española, para visitar el Castillo de Osaka. Después de la visita, salida hacia Nara para conocer el Templo </w:t>
      </w:r>
      <w:proofErr w:type="spellStart"/>
      <w:r>
        <w:rPr>
          <w:rFonts w:ascii="Open Sans" w:eastAsia="Open Sans" w:hAnsi="Open Sans" w:cs="Open Sans"/>
        </w:rPr>
        <w:t>Todaiji</w:t>
      </w:r>
      <w:proofErr w:type="spellEnd"/>
      <w:r>
        <w:rPr>
          <w:rFonts w:ascii="Open Sans" w:eastAsia="Open Sans" w:hAnsi="Open Sans" w:cs="Open Sans"/>
        </w:rPr>
        <w:t xml:space="preserve"> con su enorme imagen de Buda y el Parque de los Ciervos Sagrados. </w:t>
      </w:r>
      <w:r>
        <w:rPr>
          <w:rFonts w:ascii="Open Sans" w:eastAsia="Open Sans" w:hAnsi="Open Sans" w:cs="Open Sans"/>
          <w:b/>
          <w:bCs/>
        </w:rPr>
        <w:t>Almuerzo</w:t>
      </w:r>
      <w:r>
        <w:rPr>
          <w:rFonts w:ascii="Open Sans" w:eastAsia="Open Sans" w:hAnsi="Open Sans" w:cs="Open Sans"/>
        </w:rPr>
        <w:t xml:space="preserve"> en un restaurante. Por la tarde, salida hacia Kyoto. En el camino, visita del Santuario </w:t>
      </w:r>
      <w:proofErr w:type="spellStart"/>
      <w:r>
        <w:rPr>
          <w:rFonts w:ascii="Open Sans" w:eastAsia="Open Sans" w:hAnsi="Open Sans" w:cs="Open Sans"/>
        </w:rPr>
        <w:t>Shintoísta</w:t>
      </w:r>
      <w:proofErr w:type="spellEnd"/>
      <w:r>
        <w:rPr>
          <w:rFonts w:ascii="Open Sans" w:eastAsia="Open Sans" w:hAnsi="Open Sans" w:cs="Open Sans"/>
        </w:rPr>
        <w:t xml:space="preserve"> de Fushimi Inari. Después de la visita, traslado a su hotel aproximadamente entre las </w:t>
      </w:r>
      <w:r>
        <w:rPr>
          <w:rFonts w:ascii="Open Sans" w:eastAsia="Open Sans" w:hAnsi="Open Sans" w:cs="Open Sans"/>
          <w:b/>
          <w:bCs/>
        </w:rPr>
        <w:t xml:space="preserve">18:00 hrs </w:t>
      </w:r>
      <w:r>
        <w:rPr>
          <w:rFonts w:ascii="Open Sans" w:eastAsia="Open Sans" w:hAnsi="Open Sans" w:cs="Open Sans"/>
        </w:rPr>
        <w:t xml:space="preserve">y las </w:t>
      </w:r>
      <w:r>
        <w:rPr>
          <w:rFonts w:ascii="Open Sans" w:eastAsia="Open Sans" w:hAnsi="Open Sans" w:cs="Open Sans"/>
          <w:b/>
          <w:bCs/>
        </w:rPr>
        <w:t>18:30 hrs. Alojamiento.</w:t>
      </w:r>
    </w:p>
    <w:p w14:paraId="09A33F8C" w14:textId="77777777" w:rsidR="003268DB" w:rsidRDefault="003268DB">
      <w:pPr>
        <w:spacing w:after="0"/>
        <w:jc w:val="both"/>
        <w:rPr>
          <w:rFonts w:ascii="Open Sans" w:eastAsia="Open Sans" w:hAnsi="Open Sans" w:cs="Open Sans"/>
          <w:b/>
          <w:bCs/>
        </w:rPr>
      </w:pPr>
    </w:p>
    <w:p w14:paraId="56C98E30"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t>KYOTO</w:t>
      </w:r>
    </w:p>
    <w:p w14:paraId="0D60A759"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Entre las</w:t>
      </w:r>
      <w:r>
        <w:rPr>
          <w:rFonts w:ascii="Open Sans" w:eastAsia="Open Sans" w:hAnsi="Open Sans" w:cs="Open Sans"/>
          <w:b/>
          <w:bCs/>
        </w:rPr>
        <w:t xml:space="preserve"> 08:00 hrs </w:t>
      </w:r>
      <w:r>
        <w:rPr>
          <w:rFonts w:ascii="Open Sans" w:eastAsia="Open Sans" w:hAnsi="Open Sans" w:cs="Open Sans"/>
        </w:rPr>
        <w:t>y las</w:t>
      </w:r>
      <w:r>
        <w:rPr>
          <w:rFonts w:ascii="Open Sans" w:eastAsia="Open Sans" w:hAnsi="Open Sans" w:cs="Open Sans"/>
          <w:b/>
          <w:bCs/>
        </w:rPr>
        <w:t xml:space="preserve"> 08:30 hrs</w:t>
      </w:r>
      <w:r>
        <w:rPr>
          <w:rFonts w:ascii="Open Sans" w:eastAsia="Open Sans" w:hAnsi="Open Sans" w:cs="Open Sans"/>
        </w:rPr>
        <w:t xml:space="preserve"> será la reunión en el lobby y comienza la visita de la antigua capital Kyoto con guía de habla española para conocer el Castillo de </w:t>
      </w:r>
      <w:proofErr w:type="spellStart"/>
      <w:r>
        <w:rPr>
          <w:rFonts w:ascii="Open Sans" w:eastAsia="Open Sans" w:hAnsi="Open Sans" w:cs="Open Sans"/>
        </w:rPr>
        <w:t>Nijo</w:t>
      </w:r>
      <w:proofErr w:type="spellEnd"/>
      <w:r>
        <w:rPr>
          <w:rFonts w:ascii="Open Sans" w:eastAsia="Open Sans" w:hAnsi="Open Sans" w:cs="Open Sans"/>
        </w:rPr>
        <w:t xml:space="preserve">, el Templo </w:t>
      </w:r>
      <w:proofErr w:type="spellStart"/>
      <w:r>
        <w:rPr>
          <w:rFonts w:ascii="Open Sans" w:eastAsia="Open Sans" w:hAnsi="Open Sans" w:cs="Open Sans"/>
        </w:rPr>
        <w:t>Kinkakuji</w:t>
      </w:r>
      <w:proofErr w:type="spellEnd"/>
      <w:r>
        <w:rPr>
          <w:rFonts w:ascii="Open Sans" w:eastAsia="Open Sans" w:hAnsi="Open Sans" w:cs="Open Sans"/>
        </w:rPr>
        <w:t xml:space="preserve"> (Pabellón Dorado) y el Santuario </w:t>
      </w:r>
      <w:proofErr w:type="spellStart"/>
      <w:r>
        <w:rPr>
          <w:rFonts w:ascii="Open Sans" w:eastAsia="Open Sans" w:hAnsi="Open Sans" w:cs="Open Sans"/>
        </w:rPr>
        <w:t>Shintoísta</w:t>
      </w:r>
      <w:proofErr w:type="spellEnd"/>
      <w:r>
        <w:rPr>
          <w:rFonts w:ascii="Open Sans" w:eastAsia="Open Sans" w:hAnsi="Open Sans" w:cs="Open Sans"/>
        </w:rPr>
        <w:t xml:space="preserve"> de </w:t>
      </w:r>
      <w:proofErr w:type="spellStart"/>
      <w:r>
        <w:rPr>
          <w:rFonts w:ascii="Open Sans" w:eastAsia="Open Sans" w:hAnsi="Open Sans" w:cs="Open Sans"/>
        </w:rPr>
        <w:t>Heian</w:t>
      </w:r>
      <w:proofErr w:type="spellEnd"/>
      <w:r>
        <w:rPr>
          <w:rFonts w:ascii="Open Sans" w:eastAsia="Open Sans" w:hAnsi="Open Sans" w:cs="Open Sans"/>
        </w:rPr>
        <w:t xml:space="preserve"> (</w:t>
      </w:r>
      <w:r>
        <w:rPr>
          <w:rFonts w:ascii="Open Sans" w:eastAsia="Open Sans" w:hAnsi="Open Sans" w:cs="Open Sans"/>
          <w:b/>
          <w:bCs/>
        </w:rPr>
        <w:t xml:space="preserve">sin entrada al </w:t>
      </w:r>
      <w:r>
        <w:rPr>
          <w:rFonts w:ascii="Open Sans" w:eastAsia="Open Sans" w:hAnsi="Open Sans" w:cs="Open Sans"/>
          <w:b/>
          <w:bCs/>
        </w:rPr>
        <w:lastRenderedPageBreak/>
        <w:t>jardín</w:t>
      </w:r>
      <w:r>
        <w:rPr>
          <w:rFonts w:ascii="Open Sans" w:eastAsia="Open Sans" w:hAnsi="Open Sans" w:cs="Open Sans"/>
        </w:rPr>
        <w:t xml:space="preserve">). </w:t>
      </w:r>
      <w:r>
        <w:rPr>
          <w:rFonts w:ascii="Open Sans" w:eastAsia="Open Sans" w:hAnsi="Open Sans" w:cs="Open Sans"/>
          <w:b/>
          <w:bCs/>
        </w:rPr>
        <w:t>Almuerzo</w:t>
      </w:r>
      <w:r>
        <w:rPr>
          <w:rFonts w:ascii="Open Sans" w:eastAsia="Open Sans" w:hAnsi="Open Sans" w:cs="Open Sans"/>
        </w:rPr>
        <w:t xml:space="preserve"> en un restaurante. El tour termina en el restaurante después del almuerzo aproximadamente a las </w:t>
      </w:r>
      <w:r>
        <w:rPr>
          <w:rFonts w:ascii="Open Sans" w:eastAsia="Open Sans" w:hAnsi="Open Sans" w:cs="Open Sans"/>
          <w:b/>
          <w:bCs/>
        </w:rPr>
        <w:t>13:30 hrs</w:t>
      </w:r>
      <w:r>
        <w:rPr>
          <w:rFonts w:ascii="Open Sans" w:eastAsia="Open Sans" w:hAnsi="Open Sans" w:cs="Open Sans"/>
        </w:rPr>
        <w:t xml:space="preserve">, y el regreso al hotel es por su cuenta. </w:t>
      </w:r>
      <w:r>
        <w:rPr>
          <w:rFonts w:ascii="Open Sans" w:eastAsia="Open Sans" w:hAnsi="Open Sans" w:cs="Open Sans"/>
          <w:b/>
          <w:bCs/>
        </w:rPr>
        <w:t>Tarde libre</w:t>
      </w:r>
      <w:r>
        <w:rPr>
          <w:rFonts w:ascii="Open Sans" w:eastAsia="Open Sans" w:hAnsi="Open Sans" w:cs="Open Sans"/>
        </w:rPr>
        <w:t xml:space="preserve"> para sus actividades personales. </w:t>
      </w:r>
      <w:r>
        <w:rPr>
          <w:rFonts w:ascii="Open Sans" w:eastAsia="Open Sans" w:hAnsi="Open Sans" w:cs="Open Sans"/>
          <w:b/>
          <w:bCs/>
        </w:rPr>
        <w:t xml:space="preserve">Alojamiento. </w:t>
      </w:r>
    </w:p>
    <w:p w14:paraId="5000C7FD" w14:textId="77777777" w:rsidR="003268DB" w:rsidRDefault="003268DB">
      <w:pPr>
        <w:spacing w:after="0"/>
        <w:jc w:val="both"/>
        <w:rPr>
          <w:rFonts w:ascii="Open Sans" w:eastAsia="Open Sans" w:hAnsi="Open Sans" w:cs="Open Sans"/>
          <w:b/>
          <w:bCs/>
        </w:rPr>
      </w:pPr>
    </w:p>
    <w:p w14:paraId="490519C3"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Para su tarde libre recomendamos agregar la actividad opcional (no incluida) “Ceremonia de Té en Kyoto” con guía en habla española (consultar tarifa).</w:t>
      </w:r>
    </w:p>
    <w:p w14:paraId="63BA3A69" w14:textId="77777777" w:rsidR="003268DB" w:rsidRDefault="003268DB">
      <w:pPr>
        <w:spacing w:after="0"/>
        <w:jc w:val="both"/>
        <w:rPr>
          <w:rFonts w:ascii="Open Sans" w:eastAsia="Open Sans" w:hAnsi="Open Sans" w:cs="Open Sans"/>
          <w:b/>
          <w:bCs/>
        </w:rPr>
      </w:pPr>
    </w:p>
    <w:p w14:paraId="7A5FAF8C"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KYOTO</w:t>
      </w:r>
    </w:p>
    <w:p w14:paraId="43DE9328"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Desayuno. Día libre</w:t>
      </w:r>
      <w:r>
        <w:rPr>
          <w:rFonts w:ascii="Open Sans" w:eastAsia="Open Sans" w:hAnsi="Open Sans" w:cs="Open Sans"/>
        </w:rPr>
        <w:t xml:space="preserve"> para sus actividades personales o podrá asistir a la excursión opcional (</w:t>
      </w:r>
      <w:r>
        <w:rPr>
          <w:rFonts w:ascii="Open Sans" w:eastAsia="Open Sans" w:hAnsi="Open Sans" w:cs="Open Sans"/>
          <w:b/>
          <w:bCs/>
        </w:rPr>
        <w:t>no Incluida</w:t>
      </w:r>
      <w:r>
        <w:rPr>
          <w:rFonts w:ascii="Open Sans" w:eastAsia="Open Sans" w:hAnsi="Open Sans" w:cs="Open Sans"/>
        </w:rPr>
        <w:t>) a Hiroshima y Miyajima: A la hora prevista, reunión en el lobby para comenzar la excursión a Hiroshima y Miyajima con guía de habla española. A la hora prevista traslado a la estación de Kyoto a pie con guía. Salida de Kyoto hacia Hiroshima en tren bala (</w:t>
      </w:r>
      <w:proofErr w:type="spellStart"/>
      <w:r>
        <w:rPr>
          <w:rFonts w:ascii="Open Sans" w:eastAsia="Open Sans" w:hAnsi="Open Sans" w:cs="Open Sans"/>
        </w:rPr>
        <w:t>shinkansen</w:t>
      </w:r>
      <w:proofErr w:type="spellEnd"/>
      <w:r>
        <w:rPr>
          <w:rFonts w:ascii="Open Sans" w:eastAsia="Open Sans" w:hAnsi="Open Sans" w:cs="Open Sans"/>
        </w:rPr>
        <w:t xml:space="preserve">) de JR “Nozomi”, clase turista.  Llegada a Hiroshima y comienza la visita con guía de habla española para conocer el Parque Conmemorativo de la Paz y su museo y la Cúpula de la Bomba Atómica en Hiroshima y el Santuario </w:t>
      </w:r>
      <w:proofErr w:type="spellStart"/>
      <w:r>
        <w:rPr>
          <w:rFonts w:ascii="Open Sans" w:eastAsia="Open Sans" w:hAnsi="Open Sans" w:cs="Open Sans"/>
        </w:rPr>
        <w:t>Shintoísta</w:t>
      </w:r>
      <w:proofErr w:type="spellEnd"/>
      <w:r>
        <w:rPr>
          <w:rFonts w:ascii="Open Sans" w:eastAsia="Open Sans" w:hAnsi="Open Sans" w:cs="Open Sans"/>
        </w:rPr>
        <w:t xml:space="preserve"> de Itsukushima en Miyajima. Almuerzo en un restaurante. Después de la visita, regreso a la estación de Hiroshima. Salida de Hiroshima hacia Kyoto en tren bala (</w:t>
      </w:r>
      <w:proofErr w:type="spellStart"/>
      <w:r>
        <w:rPr>
          <w:rFonts w:ascii="Open Sans" w:eastAsia="Open Sans" w:hAnsi="Open Sans" w:cs="Open Sans"/>
        </w:rPr>
        <w:t>shinkansen</w:t>
      </w:r>
      <w:proofErr w:type="spellEnd"/>
      <w:r>
        <w:rPr>
          <w:rFonts w:ascii="Open Sans" w:eastAsia="Open Sans" w:hAnsi="Open Sans" w:cs="Open Sans"/>
        </w:rPr>
        <w:t xml:space="preserve">) de JR “Nozomi”, clase turista. Llegada a Kyoto y el tour termina en la estación de Kyoto. Traslado a su hotel por su cuenta. </w:t>
      </w:r>
      <w:r>
        <w:rPr>
          <w:rFonts w:ascii="Open Sans" w:eastAsia="Open Sans" w:hAnsi="Open Sans" w:cs="Open Sans"/>
          <w:b/>
          <w:bCs/>
        </w:rPr>
        <w:t>Alojamiento.</w:t>
      </w:r>
    </w:p>
    <w:p w14:paraId="4CC044C4" w14:textId="77777777" w:rsidR="003268DB" w:rsidRDefault="003268DB">
      <w:pPr>
        <w:spacing w:after="0"/>
        <w:jc w:val="both"/>
        <w:rPr>
          <w:rFonts w:ascii="Open Sans" w:eastAsia="Open Sans" w:hAnsi="Open Sans" w:cs="Open Sans"/>
        </w:rPr>
      </w:pPr>
    </w:p>
    <w:p w14:paraId="071AE7E0" w14:textId="77777777" w:rsidR="003268DB"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El medio de transporte que se utilizará para esta excursión opcional (</w:t>
      </w:r>
      <w:r>
        <w:rPr>
          <w:rFonts w:ascii="Open Sans" w:eastAsia="Open Sans" w:hAnsi="Open Sans" w:cs="Open Sans"/>
          <w:b/>
          <w:bCs/>
        </w:rPr>
        <w:t>no incluido</w:t>
      </w:r>
      <w:r>
        <w:rPr>
          <w:rFonts w:ascii="Open Sans" w:eastAsia="Open Sans" w:hAnsi="Open Sans" w:cs="Open Sans"/>
        </w:rPr>
        <w:t>) depende del número de participantes. Utilizaremos autocar/</w:t>
      </w:r>
      <w:proofErr w:type="spellStart"/>
      <w:r>
        <w:rPr>
          <w:rFonts w:ascii="Open Sans" w:eastAsia="Open Sans" w:hAnsi="Open Sans" w:cs="Open Sans"/>
        </w:rPr>
        <w:t>mini-bus</w:t>
      </w:r>
      <w:proofErr w:type="spellEnd"/>
      <w:r>
        <w:rPr>
          <w:rFonts w:ascii="Open Sans" w:eastAsia="Open Sans" w:hAnsi="Open Sans" w:cs="Open Sans"/>
        </w:rPr>
        <w:t xml:space="preserve"> privado, tren, autobús local o taxi.</w:t>
      </w:r>
    </w:p>
    <w:p w14:paraId="2E3E3998" w14:textId="77777777" w:rsidR="003268DB" w:rsidRDefault="003268DB">
      <w:pPr>
        <w:spacing w:after="0"/>
        <w:jc w:val="both"/>
        <w:rPr>
          <w:rFonts w:ascii="Open Sans" w:eastAsia="Open Sans" w:hAnsi="Open Sans" w:cs="Open Sans"/>
          <w:b/>
          <w:bCs/>
        </w:rPr>
      </w:pPr>
    </w:p>
    <w:p w14:paraId="24343F0F"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t>KYOTO – NAGOYA – MAGOME – TSUMAGO – TAKAYAMA</w:t>
      </w:r>
    </w:p>
    <w:p w14:paraId="0363D6D4"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Aproximadamente entre las</w:t>
      </w:r>
      <w:r>
        <w:rPr>
          <w:rFonts w:ascii="Open Sans" w:eastAsia="Open Sans" w:hAnsi="Open Sans" w:cs="Open Sans"/>
          <w:b/>
          <w:bCs/>
        </w:rPr>
        <w:t xml:space="preserve"> 07:20 hrs y las 07:40 hrs, </w:t>
      </w:r>
      <w:r>
        <w:rPr>
          <w:rFonts w:ascii="Open Sans" w:eastAsia="Open Sans" w:hAnsi="Open Sans" w:cs="Open Sans"/>
        </w:rPr>
        <w:t>reunión en el lobby y traslado a la estación de Kyoto. Salida de Kyoto hacia Nagoya en tren bala (</w:t>
      </w:r>
      <w:proofErr w:type="spellStart"/>
      <w:r>
        <w:rPr>
          <w:rFonts w:ascii="Open Sans" w:eastAsia="Open Sans" w:hAnsi="Open Sans" w:cs="Open Sans"/>
        </w:rPr>
        <w:t>shinkansen</w:t>
      </w:r>
      <w:proofErr w:type="spellEnd"/>
      <w:r>
        <w:rPr>
          <w:rFonts w:ascii="Open Sans" w:eastAsia="Open Sans" w:hAnsi="Open Sans" w:cs="Open Sans"/>
        </w:rPr>
        <w:t>) de JR “Nozomi” aproximadamente a las 08:15 hrs llegada a Nagoya.</w:t>
      </w:r>
      <w:r>
        <w:rPr>
          <w:rFonts w:ascii="Open Sans" w:eastAsia="Open Sans" w:hAnsi="Open Sans" w:cs="Open Sans"/>
          <w:b/>
          <w:bCs/>
        </w:rPr>
        <w:t xml:space="preserve"> </w:t>
      </w:r>
      <w:r>
        <w:rPr>
          <w:rFonts w:ascii="Open Sans" w:eastAsia="Open Sans" w:hAnsi="Open Sans" w:cs="Open Sans"/>
        </w:rPr>
        <w:t xml:space="preserve"> Al llegar se realiza la visita de los pueblos de Posta, </w:t>
      </w:r>
      <w:proofErr w:type="spellStart"/>
      <w:r>
        <w:rPr>
          <w:rFonts w:ascii="Open Sans" w:eastAsia="Open Sans" w:hAnsi="Open Sans" w:cs="Open Sans"/>
        </w:rPr>
        <w:t>Magome</w:t>
      </w:r>
      <w:proofErr w:type="spellEnd"/>
      <w:r>
        <w:rPr>
          <w:rFonts w:ascii="Open Sans" w:eastAsia="Open Sans" w:hAnsi="Open Sans" w:cs="Open Sans"/>
        </w:rPr>
        <w:t xml:space="preserve"> y </w:t>
      </w:r>
      <w:proofErr w:type="spellStart"/>
      <w:r>
        <w:rPr>
          <w:rFonts w:ascii="Open Sans" w:eastAsia="Open Sans" w:hAnsi="Open Sans" w:cs="Open Sans"/>
        </w:rPr>
        <w:t>Tsumago</w:t>
      </w:r>
      <w:proofErr w:type="spellEnd"/>
      <w:r>
        <w:rPr>
          <w:rFonts w:ascii="Open Sans" w:eastAsia="Open Sans" w:hAnsi="Open Sans" w:cs="Open Sans"/>
        </w:rPr>
        <w:t xml:space="preserve">, en la antigua carretera </w:t>
      </w:r>
      <w:proofErr w:type="spellStart"/>
      <w:r>
        <w:rPr>
          <w:rFonts w:ascii="Open Sans" w:eastAsia="Open Sans" w:hAnsi="Open Sans" w:cs="Open Sans"/>
        </w:rPr>
        <w:t>Nakasendo</w:t>
      </w:r>
      <w:proofErr w:type="spellEnd"/>
      <w:r>
        <w:rPr>
          <w:rFonts w:ascii="Open Sans" w:eastAsia="Open Sans" w:hAnsi="Open Sans" w:cs="Open Sans"/>
        </w:rPr>
        <w:t xml:space="preserve">. Daremos un paseo en </w:t>
      </w:r>
      <w:proofErr w:type="spellStart"/>
      <w:r>
        <w:rPr>
          <w:rFonts w:ascii="Open Sans" w:eastAsia="Open Sans" w:hAnsi="Open Sans" w:cs="Open Sans"/>
        </w:rPr>
        <w:t>Magome</w:t>
      </w:r>
      <w:proofErr w:type="spellEnd"/>
      <w:r>
        <w:rPr>
          <w:rFonts w:ascii="Open Sans" w:eastAsia="Open Sans" w:hAnsi="Open Sans" w:cs="Open Sans"/>
        </w:rPr>
        <w:t xml:space="preserve">. Salida hacia </w:t>
      </w:r>
      <w:proofErr w:type="spellStart"/>
      <w:r>
        <w:rPr>
          <w:rFonts w:ascii="Open Sans" w:eastAsia="Open Sans" w:hAnsi="Open Sans" w:cs="Open Sans"/>
        </w:rPr>
        <w:t>Tsumago</w:t>
      </w:r>
      <w:proofErr w:type="spellEnd"/>
      <w:r>
        <w:rPr>
          <w:rFonts w:ascii="Open Sans" w:eastAsia="Open Sans" w:hAnsi="Open Sans" w:cs="Open Sans"/>
        </w:rPr>
        <w:t xml:space="preserve"> donde visitaremos “Waki </w:t>
      </w:r>
      <w:proofErr w:type="spellStart"/>
      <w:r>
        <w:rPr>
          <w:rFonts w:ascii="Open Sans" w:eastAsia="Open Sans" w:hAnsi="Open Sans" w:cs="Open Sans"/>
        </w:rPr>
        <w:t>Honjin</w:t>
      </w:r>
      <w:proofErr w:type="spellEnd"/>
      <w:r>
        <w:rPr>
          <w:rFonts w:ascii="Open Sans" w:eastAsia="Open Sans" w:hAnsi="Open Sans" w:cs="Open Sans"/>
        </w:rPr>
        <w:t xml:space="preserve">” (histórica posada de la era Edo, conservada como bien cultural importante donde se albergaba a Samuráis y funcionarios de alto rango.). Salida de </w:t>
      </w:r>
      <w:proofErr w:type="spellStart"/>
      <w:r>
        <w:rPr>
          <w:rFonts w:ascii="Open Sans" w:eastAsia="Open Sans" w:hAnsi="Open Sans" w:cs="Open Sans"/>
        </w:rPr>
        <w:t>Tsumago</w:t>
      </w:r>
      <w:proofErr w:type="spellEnd"/>
      <w:r>
        <w:rPr>
          <w:rFonts w:ascii="Open Sans" w:eastAsia="Open Sans" w:hAnsi="Open Sans" w:cs="Open Sans"/>
        </w:rPr>
        <w:t xml:space="preserve"> hacia Takayama por carretera. Llegada a Takayama donde comienza la visita de la ciudad para conocer la calle de Kami-</w:t>
      </w:r>
      <w:proofErr w:type="spellStart"/>
      <w:r>
        <w:rPr>
          <w:rFonts w:ascii="Open Sans" w:eastAsia="Open Sans" w:hAnsi="Open Sans" w:cs="Open Sans"/>
        </w:rPr>
        <w:t>sannomachi</w:t>
      </w:r>
      <w:proofErr w:type="spellEnd"/>
      <w:r>
        <w:rPr>
          <w:rFonts w:ascii="Open Sans" w:eastAsia="Open Sans" w:hAnsi="Open Sans" w:cs="Open Sans"/>
        </w:rPr>
        <w:t xml:space="preserve">. Después de la visita, traslado a su hotel aproximadamente a las </w:t>
      </w:r>
      <w:r>
        <w:rPr>
          <w:rFonts w:ascii="Open Sans" w:eastAsia="Open Sans" w:hAnsi="Open Sans" w:cs="Open Sans"/>
          <w:b/>
          <w:bCs/>
        </w:rPr>
        <w:t xml:space="preserve">18:00 hrs. Cena </w:t>
      </w:r>
      <w:r>
        <w:rPr>
          <w:rFonts w:ascii="Open Sans" w:eastAsia="Open Sans" w:hAnsi="Open Sans" w:cs="Open Sans"/>
        </w:rPr>
        <w:t xml:space="preserve">(para la categoría primera y lujo la cena es típica japonesa). </w:t>
      </w:r>
      <w:r>
        <w:rPr>
          <w:rFonts w:ascii="Open Sans" w:eastAsia="Open Sans" w:hAnsi="Open Sans" w:cs="Open Sans"/>
          <w:b/>
          <w:bCs/>
        </w:rPr>
        <w:t xml:space="preserve">Alojamiento. </w:t>
      </w:r>
    </w:p>
    <w:p w14:paraId="28353538" w14:textId="77777777" w:rsidR="003268DB" w:rsidRDefault="003268DB">
      <w:pPr>
        <w:spacing w:after="0"/>
        <w:jc w:val="both"/>
        <w:rPr>
          <w:rFonts w:ascii="Open Sans" w:eastAsia="Open Sans" w:hAnsi="Open Sans" w:cs="Open Sans"/>
          <w:b/>
          <w:bCs/>
        </w:rPr>
      </w:pPr>
    </w:p>
    <w:p w14:paraId="1C4773A5"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Sus maletas se trasladarán directamente al hotel en Tokyo. Por favor prepare equipaje de mano para 02 noches sin maletas en Takayama y </w:t>
      </w:r>
      <w:proofErr w:type="spellStart"/>
      <w:r>
        <w:rPr>
          <w:rFonts w:ascii="Open Sans" w:eastAsia="Open Sans" w:hAnsi="Open Sans" w:cs="Open Sans"/>
        </w:rPr>
        <w:t>Hakone</w:t>
      </w:r>
      <w:proofErr w:type="spellEnd"/>
      <w:r>
        <w:rPr>
          <w:rFonts w:ascii="Open Sans" w:eastAsia="Open Sans" w:hAnsi="Open Sans" w:cs="Open Sans"/>
        </w:rPr>
        <w:t>.</w:t>
      </w:r>
    </w:p>
    <w:p w14:paraId="7C2C53A9" w14:textId="77777777" w:rsidR="003268DB" w:rsidRDefault="003268DB">
      <w:pPr>
        <w:spacing w:after="0"/>
        <w:jc w:val="both"/>
        <w:rPr>
          <w:rFonts w:ascii="Open Sans" w:eastAsia="Open Sans" w:hAnsi="Open Sans" w:cs="Open Sans"/>
          <w:b/>
          <w:bCs/>
        </w:rPr>
      </w:pPr>
    </w:p>
    <w:p w14:paraId="4B92689D"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t>TAKAYAMA – SHIRAKAWAGO – NAGOYA – HAKONE</w:t>
      </w:r>
    </w:p>
    <w:p w14:paraId="4AC4305E"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Aproximadamente entre las </w:t>
      </w:r>
      <w:r>
        <w:rPr>
          <w:rFonts w:ascii="Open Sans" w:eastAsia="Open Sans" w:hAnsi="Open Sans" w:cs="Open Sans"/>
          <w:b/>
          <w:bCs/>
        </w:rPr>
        <w:t>07:45</w:t>
      </w:r>
      <w:r>
        <w:rPr>
          <w:rFonts w:ascii="Open Sans" w:eastAsia="Open Sans" w:hAnsi="Open Sans" w:cs="Open Sans"/>
        </w:rPr>
        <w:t xml:space="preserve"> </w:t>
      </w:r>
      <w:r>
        <w:rPr>
          <w:rFonts w:ascii="Open Sans" w:eastAsia="Open Sans" w:hAnsi="Open Sans" w:cs="Open Sans"/>
          <w:b/>
          <w:bCs/>
        </w:rPr>
        <w:t>hrs</w:t>
      </w:r>
      <w:r>
        <w:rPr>
          <w:rFonts w:ascii="Open Sans" w:eastAsia="Open Sans" w:hAnsi="Open Sans" w:cs="Open Sans"/>
        </w:rPr>
        <w:t xml:space="preserve"> y las </w:t>
      </w:r>
      <w:r>
        <w:rPr>
          <w:rFonts w:ascii="Open Sans" w:eastAsia="Open Sans" w:hAnsi="Open Sans" w:cs="Open Sans"/>
          <w:b/>
          <w:bCs/>
        </w:rPr>
        <w:t>08:00 hrs</w:t>
      </w:r>
      <w:r>
        <w:rPr>
          <w:rFonts w:ascii="Open Sans" w:eastAsia="Open Sans" w:hAnsi="Open Sans" w:cs="Open Sans"/>
        </w:rPr>
        <w:t xml:space="preserve">, reunión en el lobby y salida hacia </w:t>
      </w:r>
      <w:proofErr w:type="spellStart"/>
      <w:r>
        <w:rPr>
          <w:rFonts w:ascii="Open Sans" w:eastAsia="Open Sans" w:hAnsi="Open Sans" w:cs="Open Sans"/>
        </w:rPr>
        <w:t>Shirakawago</w:t>
      </w:r>
      <w:proofErr w:type="spellEnd"/>
      <w:r>
        <w:rPr>
          <w:rFonts w:ascii="Open Sans" w:eastAsia="Open Sans" w:hAnsi="Open Sans" w:cs="Open Sans"/>
        </w:rPr>
        <w:t xml:space="preserve"> con guía de habla española. Llegada a </w:t>
      </w:r>
      <w:proofErr w:type="spellStart"/>
      <w:r>
        <w:rPr>
          <w:rFonts w:ascii="Open Sans" w:eastAsia="Open Sans" w:hAnsi="Open Sans" w:cs="Open Sans"/>
        </w:rPr>
        <w:t>Shirakawago</w:t>
      </w:r>
      <w:proofErr w:type="spellEnd"/>
      <w:r>
        <w:rPr>
          <w:rFonts w:ascii="Open Sans" w:eastAsia="Open Sans" w:hAnsi="Open Sans" w:cs="Open Sans"/>
        </w:rPr>
        <w:t xml:space="preserve"> y comienza la visita del pueblo (declarado Patrimonio de la Humanidad por la UNESCO), para conocer una de las casas tradicionales de “</w:t>
      </w:r>
      <w:proofErr w:type="spellStart"/>
      <w:r>
        <w:rPr>
          <w:rFonts w:ascii="Open Sans" w:eastAsia="Open Sans" w:hAnsi="Open Sans" w:cs="Open Sans"/>
        </w:rPr>
        <w:t>Gassho-zukuri</w:t>
      </w:r>
      <w:proofErr w:type="spellEnd"/>
      <w:r>
        <w:rPr>
          <w:rFonts w:ascii="Open Sans" w:eastAsia="Open Sans" w:hAnsi="Open Sans" w:cs="Open Sans"/>
        </w:rPr>
        <w:t xml:space="preserve">”. Después de la visita, traslado a la estación de Nagoya.  </w:t>
      </w:r>
      <w:r>
        <w:rPr>
          <w:rFonts w:ascii="Open Sans" w:eastAsia="Open Sans" w:hAnsi="Open Sans" w:cs="Open Sans"/>
          <w:b/>
          <w:bCs/>
        </w:rPr>
        <w:t>Almuerzo</w:t>
      </w:r>
      <w:r>
        <w:rPr>
          <w:rFonts w:ascii="Open Sans" w:eastAsia="Open Sans" w:hAnsi="Open Sans" w:cs="Open Sans"/>
        </w:rPr>
        <w:t xml:space="preserve"> en un restaurante. Aproximadamente a las 15:20 hrs salida de Nagoya hacia </w:t>
      </w:r>
      <w:proofErr w:type="spellStart"/>
      <w:r>
        <w:rPr>
          <w:rFonts w:ascii="Open Sans" w:eastAsia="Open Sans" w:hAnsi="Open Sans" w:cs="Open Sans"/>
        </w:rPr>
        <w:t>Odawara</w:t>
      </w:r>
      <w:proofErr w:type="spellEnd"/>
      <w:r>
        <w:rPr>
          <w:rFonts w:ascii="Open Sans" w:eastAsia="Open Sans" w:hAnsi="Open Sans" w:cs="Open Sans"/>
        </w:rPr>
        <w:t xml:space="preserve"> en tren bala (</w:t>
      </w:r>
      <w:proofErr w:type="spellStart"/>
      <w:r>
        <w:rPr>
          <w:rFonts w:ascii="Open Sans" w:eastAsia="Open Sans" w:hAnsi="Open Sans" w:cs="Open Sans"/>
        </w:rPr>
        <w:t>shinkansen</w:t>
      </w:r>
      <w:proofErr w:type="spellEnd"/>
      <w:r>
        <w:rPr>
          <w:rFonts w:ascii="Open Sans" w:eastAsia="Open Sans" w:hAnsi="Open Sans" w:cs="Open Sans"/>
        </w:rPr>
        <w:t xml:space="preserve">) de JR. Llegada a Odawara aproximadamente a las 16:30 horas y traslado a su hotel. </w:t>
      </w:r>
      <w:r>
        <w:rPr>
          <w:rFonts w:ascii="Open Sans" w:eastAsia="Open Sans" w:hAnsi="Open Sans" w:cs="Open Sans"/>
          <w:b/>
          <w:bCs/>
        </w:rPr>
        <w:t>Cena. Alojamiento.</w:t>
      </w:r>
    </w:p>
    <w:p w14:paraId="63805E1D" w14:textId="77777777" w:rsidR="003268DB" w:rsidRDefault="003268DB">
      <w:pPr>
        <w:spacing w:after="0"/>
        <w:jc w:val="both"/>
        <w:rPr>
          <w:rFonts w:ascii="Open Sans" w:eastAsia="Open Sans" w:hAnsi="Open Sans" w:cs="Open Sans"/>
          <w:b/>
          <w:bCs/>
        </w:rPr>
      </w:pPr>
    </w:p>
    <w:p w14:paraId="4EA761D1"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Alojamiento en </w:t>
      </w:r>
      <w:proofErr w:type="spellStart"/>
      <w:r>
        <w:rPr>
          <w:rFonts w:ascii="Open Sans" w:eastAsia="Open Sans" w:hAnsi="Open Sans" w:cs="Open Sans"/>
        </w:rPr>
        <w:t>ryokan</w:t>
      </w:r>
      <w:proofErr w:type="spellEnd"/>
      <w:r>
        <w:rPr>
          <w:rFonts w:ascii="Open Sans" w:eastAsia="Open Sans" w:hAnsi="Open Sans" w:cs="Open Sans"/>
        </w:rPr>
        <w:t xml:space="preserve"> para categoría de lujo.</w:t>
      </w:r>
      <w:r>
        <w:rPr>
          <w:rFonts w:ascii="Open Sans" w:eastAsia="Open Sans" w:hAnsi="Open Sans" w:cs="Open Sans"/>
          <w:b/>
          <w:bCs/>
        </w:rPr>
        <w:t xml:space="preserve"> </w:t>
      </w:r>
    </w:p>
    <w:p w14:paraId="06605C41" w14:textId="77777777" w:rsidR="003268DB" w:rsidRDefault="003268DB">
      <w:pPr>
        <w:spacing w:after="0"/>
        <w:jc w:val="both"/>
        <w:rPr>
          <w:rFonts w:ascii="Open Sans" w:eastAsia="Open Sans" w:hAnsi="Open Sans" w:cs="Open Sans"/>
          <w:b/>
          <w:bCs/>
        </w:rPr>
      </w:pPr>
    </w:p>
    <w:p w14:paraId="39BFEE79"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t>HAKONE – TOKYO</w:t>
      </w:r>
    </w:p>
    <w:p w14:paraId="132C6F07"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Aproximadamente entre</w:t>
      </w:r>
      <w:r>
        <w:rPr>
          <w:rFonts w:ascii="Open Sans" w:eastAsia="Open Sans" w:hAnsi="Open Sans" w:cs="Open Sans"/>
          <w:b/>
          <w:bCs/>
        </w:rPr>
        <w:t xml:space="preserve"> las 08:20 hrs </w:t>
      </w:r>
      <w:r>
        <w:rPr>
          <w:rFonts w:ascii="Open Sans" w:eastAsia="Open Sans" w:hAnsi="Open Sans" w:cs="Open Sans"/>
        </w:rPr>
        <w:t>y las</w:t>
      </w:r>
      <w:r>
        <w:rPr>
          <w:rFonts w:ascii="Open Sans" w:eastAsia="Open Sans" w:hAnsi="Open Sans" w:cs="Open Sans"/>
          <w:b/>
          <w:bCs/>
        </w:rPr>
        <w:t xml:space="preserve"> 09:20 hrs,</w:t>
      </w:r>
      <w:r>
        <w:rPr>
          <w:rFonts w:ascii="Open Sans" w:eastAsia="Open Sans" w:hAnsi="Open Sans" w:cs="Open Sans"/>
        </w:rPr>
        <w:t xml:space="preserve"> reunión en el lobby para comenzar la visita del Parque Nacional de </w:t>
      </w:r>
      <w:proofErr w:type="spellStart"/>
      <w:r>
        <w:rPr>
          <w:rFonts w:ascii="Open Sans" w:eastAsia="Open Sans" w:hAnsi="Open Sans" w:cs="Open Sans"/>
        </w:rPr>
        <w:t>Hakone</w:t>
      </w:r>
      <w:proofErr w:type="spellEnd"/>
      <w:r>
        <w:rPr>
          <w:rFonts w:ascii="Open Sans" w:eastAsia="Open Sans" w:hAnsi="Open Sans" w:cs="Open Sans"/>
        </w:rPr>
        <w:t xml:space="preserve"> con guía de habla española para conocer el Lago Ashi en </w:t>
      </w:r>
      <w:proofErr w:type="spellStart"/>
      <w:proofErr w:type="gramStart"/>
      <w:r>
        <w:rPr>
          <w:rFonts w:ascii="Open Sans" w:eastAsia="Open Sans" w:hAnsi="Open Sans" w:cs="Open Sans"/>
        </w:rPr>
        <w:t>mini-crucero</w:t>
      </w:r>
      <w:proofErr w:type="spellEnd"/>
      <w:proofErr w:type="gramEnd"/>
      <w:r>
        <w:rPr>
          <w:rFonts w:ascii="Open Sans" w:eastAsia="Open Sans" w:hAnsi="Open Sans" w:cs="Open Sans"/>
        </w:rPr>
        <w:t xml:space="preserve"> y el teleférico para disfrutar de la vista panorámica de </w:t>
      </w:r>
      <w:proofErr w:type="spellStart"/>
      <w:r>
        <w:rPr>
          <w:rFonts w:ascii="Open Sans" w:eastAsia="Open Sans" w:hAnsi="Open Sans" w:cs="Open Sans"/>
        </w:rPr>
        <w:t>Hakone</w:t>
      </w:r>
      <w:proofErr w:type="spellEnd"/>
      <w:r>
        <w:rPr>
          <w:rFonts w:ascii="Open Sans" w:eastAsia="Open Sans" w:hAnsi="Open Sans" w:cs="Open Sans"/>
        </w:rPr>
        <w:t xml:space="preserve"> y el Monte Fuji. </w:t>
      </w:r>
      <w:r>
        <w:rPr>
          <w:rFonts w:ascii="Open Sans" w:eastAsia="Open Sans" w:hAnsi="Open Sans" w:cs="Open Sans"/>
          <w:b/>
          <w:bCs/>
        </w:rPr>
        <w:t xml:space="preserve">Almuerzo </w:t>
      </w:r>
      <w:r>
        <w:rPr>
          <w:rFonts w:ascii="Open Sans" w:eastAsia="Open Sans" w:hAnsi="Open Sans" w:cs="Open Sans"/>
        </w:rPr>
        <w:t xml:space="preserve">en un restaurante. Después de la visita, salida de </w:t>
      </w:r>
      <w:proofErr w:type="spellStart"/>
      <w:r>
        <w:rPr>
          <w:rFonts w:ascii="Open Sans" w:eastAsia="Open Sans" w:hAnsi="Open Sans" w:cs="Open Sans"/>
        </w:rPr>
        <w:t>Hakone</w:t>
      </w:r>
      <w:proofErr w:type="spellEnd"/>
      <w:r>
        <w:rPr>
          <w:rFonts w:ascii="Open Sans" w:eastAsia="Open Sans" w:hAnsi="Open Sans" w:cs="Open Sans"/>
        </w:rPr>
        <w:t xml:space="preserve"> hacia Tokyo. Llegada a Tokyo y comienza la visita de la Torre de Tokyo. Después de la visita, traslado a su hotel aproximadamente a las </w:t>
      </w:r>
      <w:r>
        <w:rPr>
          <w:rFonts w:ascii="Open Sans" w:eastAsia="Open Sans" w:hAnsi="Open Sans" w:cs="Open Sans"/>
          <w:b/>
          <w:bCs/>
        </w:rPr>
        <w:t>17:30 hrs.</w:t>
      </w:r>
      <w:r>
        <w:rPr>
          <w:rFonts w:ascii="Open Sans" w:eastAsia="Open Sans" w:hAnsi="Open Sans" w:cs="Open Sans"/>
        </w:rPr>
        <w:t xml:space="preserve"> </w:t>
      </w:r>
      <w:r>
        <w:rPr>
          <w:rFonts w:ascii="Open Sans" w:eastAsia="Open Sans" w:hAnsi="Open Sans" w:cs="Open Sans"/>
          <w:b/>
          <w:bCs/>
        </w:rPr>
        <w:t>Alojamiento.</w:t>
      </w:r>
    </w:p>
    <w:p w14:paraId="2AAC1591" w14:textId="77777777" w:rsidR="003268DB" w:rsidRDefault="003268DB">
      <w:pPr>
        <w:spacing w:after="0"/>
        <w:jc w:val="both"/>
        <w:rPr>
          <w:rFonts w:ascii="Open Sans" w:eastAsia="Open Sans" w:hAnsi="Open Sans" w:cs="Open Sans"/>
          <w:b/>
          <w:bCs/>
        </w:rPr>
      </w:pPr>
    </w:p>
    <w:p w14:paraId="26C43418"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Dependiendo de las condiciones climatológicas, las visitas pueden ser sustituidas por otras como museos y/o templos. Respecto a la vista panorámica del Monte Fuji también dependerá de la meteorología. Es muy difícil ver el Monte Fuji en cualquier época del año y sobre todo en verano porque suele estar nebuloso.</w:t>
      </w:r>
    </w:p>
    <w:p w14:paraId="500F3D15" w14:textId="77777777" w:rsidR="003268DB" w:rsidRDefault="003268DB">
      <w:pPr>
        <w:spacing w:after="0"/>
        <w:jc w:val="both"/>
        <w:rPr>
          <w:rFonts w:ascii="Open Sans" w:eastAsia="Open Sans" w:hAnsi="Open Sans" w:cs="Open Sans"/>
          <w:b/>
          <w:bCs/>
        </w:rPr>
      </w:pPr>
    </w:p>
    <w:p w14:paraId="73A72997"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t>TOKYO</w:t>
      </w:r>
    </w:p>
    <w:p w14:paraId="6EF37353"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Aproximadamente entre las</w:t>
      </w:r>
      <w:r>
        <w:rPr>
          <w:rFonts w:ascii="Open Sans" w:eastAsia="Open Sans" w:hAnsi="Open Sans" w:cs="Open Sans"/>
          <w:b/>
          <w:bCs/>
        </w:rPr>
        <w:t xml:space="preserve"> 08:00 hrs </w:t>
      </w:r>
      <w:r>
        <w:rPr>
          <w:rFonts w:ascii="Open Sans" w:eastAsia="Open Sans" w:hAnsi="Open Sans" w:cs="Open Sans"/>
        </w:rPr>
        <w:t>y las</w:t>
      </w:r>
      <w:r>
        <w:rPr>
          <w:rFonts w:ascii="Open Sans" w:eastAsia="Open Sans" w:hAnsi="Open Sans" w:cs="Open Sans"/>
          <w:b/>
          <w:bCs/>
        </w:rPr>
        <w:t xml:space="preserve"> 08:30 hrs, </w:t>
      </w:r>
      <w:r>
        <w:rPr>
          <w:rFonts w:ascii="Open Sans" w:eastAsia="Open Sans" w:hAnsi="Open Sans" w:cs="Open Sans"/>
        </w:rPr>
        <w:t xml:space="preserve">reunión en el lobby y comienza la visita de la ciudad de Tokyo con guía de habla española para conocer el Templo </w:t>
      </w:r>
      <w:proofErr w:type="spellStart"/>
      <w:r>
        <w:rPr>
          <w:rFonts w:ascii="Open Sans" w:eastAsia="Open Sans" w:hAnsi="Open Sans" w:cs="Open Sans"/>
        </w:rPr>
        <w:t>Asakusa</w:t>
      </w:r>
      <w:proofErr w:type="spellEnd"/>
      <w:r>
        <w:rPr>
          <w:rFonts w:ascii="Open Sans" w:eastAsia="Open Sans" w:hAnsi="Open Sans" w:cs="Open Sans"/>
        </w:rPr>
        <w:t xml:space="preserve"> Kannon con su arcada comercial de </w:t>
      </w:r>
      <w:proofErr w:type="spellStart"/>
      <w:r>
        <w:rPr>
          <w:rFonts w:ascii="Open Sans" w:eastAsia="Open Sans" w:hAnsi="Open Sans" w:cs="Open Sans"/>
        </w:rPr>
        <w:t>Nakamise</w:t>
      </w:r>
      <w:proofErr w:type="spellEnd"/>
      <w:r>
        <w:rPr>
          <w:rFonts w:ascii="Open Sans" w:eastAsia="Open Sans" w:hAnsi="Open Sans" w:cs="Open Sans"/>
        </w:rPr>
        <w:t xml:space="preserve"> y el Santuario Meiji y el barrio </w:t>
      </w:r>
      <w:proofErr w:type="spellStart"/>
      <w:r>
        <w:rPr>
          <w:rFonts w:ascii="Open Sans" w:eastAsia="Open Sans" w:hAnsi="Open Sans" w:cs="Open Sans"/>
        </w:rPr>
        <w:t>Ginza</w:t>
      </w:r>
      <w:proofErr w:type="spellEnd"/>
      <w:r>
        <w:rPr>
          <w:rFonts w:ascii="Open Sans" w:eastAsia="Open Sans" w:hAnsi="Open Sans" w:cs="Open Sans"/>
        </w:rPr>
        <w:t xml:space="preserve">. </w:t>
      </w:r>
      <w:r>
        <w:rPr>
          <w:rFonts w:ascii="Open Sans" w:eastAsia="Open Sans" w:hAnsi="Open Sans" w:cs="Open Sans"/>
          <w:b/>
          <w:bCs/>
        </w:rPr>
        <w:t xml:space="preserve">Almuerzo </w:t>
      </w:r>
      <w:r>
        <w:rPr>
          <w:rFonts w:ascii="Open Sans" w:eastAsia="Open Sans" w:hAnsi="Open Sans" w:cs="Open Sans"/>
        </w:rPr>
        <w:t>en un restaurante.</w:t>
      </w:r>
      <w:r>
        <w:rPr>
          <w:rFonts w:ascii="Open Sans" w:eastAsia="Open Sans" w:hAnsi="Open Sans" w:cs="Open Sans"/>
          <w:b/>
          <w:bCs/>
        </w:rPr>
        <w:t xml:space="preserve"> </w:t>
      </w:r>
      <w:r>
        <w:rPr>
          <w:rFonts w:ascii="Open Sans" w:eastAsia="Open Sans" w:hAnsi="Open Sans" w:cs="Open Sans"/>
        </w:rPr>
        <w:t xml:space="preserve">El tour termina en el restaurante y el regreso al hotel </w:t>
      </w:r>
      <w:r>
        <w:rPr>
          <w:rFonts w:ascii="Open Sans" w:eastAsia="Open Sans" w:hAnsi="Open Sans" w:cs="Open Sans"/>
          <w:b/>
          <w:bCs/>
        </w:rPr>
        <w:t>es por su cuenta</w:t>
      </w:r>
      <w:r>
        <w:rPr>
          <w:rFonts w:ascii="Open Sans" w:eastAsia="Open Sans" w:hAnsi="Open Sans" w:cs="Open Sans"/>
        </w:rPr>
        <w:t xml:space="preserve">. </w:t>
      </w:r>
      <w:r>
        <w:rPr>
          <w:rFonts w:ascii="Open Sans" w:eastAsia="Open Sans" w:hAnsi="Open Sans" w:cs="Open Sans"/>
          <w:b/>
          <w:bCs/>
        </w:rPr>
        <w:t>Tarde libre</w:t>
      </w:r>
      <w:r>
        <w:rPr>
          <w:rFonts w:ascii="Open Sans" w:eastAsia="Open Sans" w:hAnsi="Open Sans" w:cs="Open Sans"/>
        </w:rPr>
        <w:t xml:space="preserve"> para sus actividades personales. </w:t>
      </w:r>
      <w:r>
        <w:rPr>
          <w:rFonts w:ascii="Open Sans" w:eastAsia="Open Sans" w:hAnsi="Open Sans" w:cs="Open Sans"/>
          <w:b/>
          <w:bCs/>
        </w:rPr>
        <w:t>Alojamiento.</w:t>
      </w:r>
    </w:p>
    <w:p w14:paraId="0C9C1F88" w14:textId="77777777" w:rsidR="003268DB" w:rsidRDefault="003268DB">
      <w:pPr>
        <w:spacing w:after="0"/>
        <w:jc w:val="both"/>
        <w:rPr>
          <w:rFonts w:ascii="Open Sans" w:eastAsia="Open Sans" w:hAnsi="Open Sans" w:cs="Open Sans"/>
          <w:b/>
          <w:bCs/>
        </w:rPr>
      </w:pPr>
    </w:p>
    <w:p w14:paraId="5C7258EE"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lastRenderedPageBreak/>
        <w:t>DÍA 09</w:t>
      </w:r>
      <w:r>
        <w:rPr>
          <w:rFonts w:ascii="Open Sans" w:eastAsia="Open Sans" w:hAnsi="Open Sans" w:cs="Open Sans"/>
          <w:b/>
          <w:bCs/>
        </w:rPr>
        <w:tab/>
      </w:r>
      <w:r>
        <w:rPr>
          <w:rFonts w:ascii="Open Sans" w:eastAsia="Open Sans" w:hAnsi="Open Sans" w:cs="Open Sans"/>
          <w:b/>
          <w:bCs/>
        </w:rPr>
        <w:tab/>
        <w:t>TOKYO</w:t>
      </w:r>
    </w:p>
    <w:p w14:paraId="29CA88F7" w14:textId="77777777" w:rsidR="003268DB" w:rsidRDefault="00000000">
      <w:pPr>
        <w:spacing w:after="0"/>
        <w:jc w:val="both"/>
        <w:rPr>
          <w:rFonts w:ascii="Open Sans" w:eastAsia="Open Sans" w:hAnsi="Open Sans" w:cs="Open Sans"/>
        </w:rPr>
      </w:pPr>
      <w:r>
        <w:rPr>
          <w:rFonts w:ascii="Open Sans" w:eastAsia="Open Sans" w:hAnsi="Open Sans" w:cs="Open Sans"/>
          <w:b/>
          <w:bCs/>
        </w:rPr>
        <w:t>Desayuno. Día libre</w:t>
      </w:r>
      <w:r>
        <w:rPr>
          <w:rFonts w:ascii="Open Sans" w:eastAsia="Open Sans" w:hAnsi="Open Sans" w:cs="Open Sans"/>
        </w:rPr>
        <w:t xml:space="preserve"> para sus actividades personales. Podrá asistir a una excursión opcional (</w:t>
      </w:r>
      <w:r>
        <w:rPr>
          <w:rFonts w:ascii="Open Sans" w:eastAsia="Open Sans" w:hAnsi="Open Sans" w:cs="Open Sans"/>
          <w:b/>
          <w:bCs/>
        </w:rPr>
        <w:t>no Incluida</w:t>
      </w:r>
      <w:r>
        <w:rPr>
          <w:rFonts w:ascii="Open Sans" w:eastAsia="Open Sans" w:hAnsi="Open Sans" w:cs="Open Sans"/>
        </w:rPr>
        <w:t>) a Nikko: Aproximadamente entre las</w:t>
      </w:r>
      <w:r>
        <w:rPr>
          <w:rFonts w:ascii="Open Sans" w:eastAsia="Open Sans" w:hAnsi="Open Sans" w:cs="Open Sans"/>
          <w:b/>
          <w:bCs/>
        </w:rPr>
        <w:t xml:space="preserve"> 07:30 </w:t>
      </w:r>
      <w:r>
        <w:rPr>
          <w:rFonts w:ascii="Open Sans" w:eastAsia="Open Sans" w:hAnsi="Open Sans" w:cs="Open Sans"/>
        </w:rPr>
        <w:t>y las</w:t>
      </w:r>
      <w:r>
        <w:rPr>
          <w:rFonts w:ascii="Open Sans" w:eastAsia="Open Sans" w:hAnsi="Open Sans" w:cs="Open Sans"/>
          <w:b/>
          <w:bCs/>
        </w:rPr>
        <w:t xml:space="preserve"> 08:00 horas, </w:t>
      </w:r>
      <w:r>
        <w:rPr>
          <w:rFonts w:ascii="Open Sans" w:eastAsia="Open Sans" w:hAnsi="Open Sans" w:cs="Open Sans"/>
        </w:rPr>
        <w:t xml:space="preserve">reunión en el lobby para comenzar la excursión a Nikko con guía de habla española. En Nikko, visitaremos el Santuario </w:t>
      </w:r>
      <w:proofErr w:type="spellStart"/>
      <w:r>
        <w:rPr>
          <w:rFonts w:ascii="Open Sans" w:eastAsia="Open Sans" w:hAnsi="Open Sans" w:cs="Open Sans"/>
        </w:rPr>
        <w:t>Shintoísta</w:t>
      </w:r>
      <w:proofErr w:type="spellEnd"/>
      <w:r>
        <w:rPr>
          <w:rFonts w:ascii="Open Sans" w:eastAsia="Open Sans" w:hAnsi="Open Sans" w:cs="Open Sans"/>
        </w:rPr>
        <w:t xml:space="preserve"> de </w:t>
      </w:r>
      <w:proofErr w:type="spellStart"/>
      <w:r>
        <w:rPr>
          <w:rFonts w:ascii="Open Sans" w:eastAsia="Open Sans" w:hAnsi="Open Sans" w:cs="Open Sans"/>
        </w:rPr>
        <w:t>Toshogu</w:t>
      </w:r>
      <w:proofErr w:type="spellEnd"/>
      <w:r>
        <w:rPr>
          <w:rFonts w:ascii="Open Sans" w:eastAsia="Open Sans" w:hAnsi="Open Sans" w:cs="Open Sans"/>
        </w:rPr>
        <w:t xml:space="preserve">, la Cascada </w:t>
      </w:r>
      <w:proofErr w:type="spellStart"/>
      <w:r>
        <w:rPr>
          <w:rFonts w:ascii="Open Sans" w:eastAsia="Open Sans" w:hAnsi="Open Sans" w:cs="Open Sans"/>
        </w:rPr>
        <w:t>Kegon</w:t>
      </w:r>
      <w:proofErr w:type="spellEnd"/>
      <w:r>
        <w:rPr>
          <w:rFonts w:ascii="Open Sans" w:eastAsia="Open Sans" w:hAnsi="Open Sans" w:cs="Open Sans"/>
        </w:rPr>
        <w:t xml:space="preserve"> subiendo por la carretera </w:t>
      </w:r>
      <w:proofErr w:type="spellStart"/>
      <w:r>
        <w:rPr>
          <w:rFonts w:ascii="Open Sans" w:eastAsia="Open Sans" w:hAnsi="Open Sans" w:cs="Open Sans"/>
        </w:rPr>
        <w:t>zig-zag</w:t>
      </w:r>
      <w:proofErr w:type="spellEnd"/>
      <w:r>
        <w:rPr>
          <w:rFonts w:ascii="Open Sans" w:eastAsia="Open Sans" w:hAnsi="Open Sans" w:cs="Open Sans"/>
        </w:rPr>
        <w:t xml:space="preserve"> “I-Ro-Ha” Almuerzo en un restaurante. Después de la visita, regreso a su hotel en Tokyo aproximadamente entre las </w:t>
      </w:r>
      <w:r>
        <w:rPr>
          <w:rFonts w:ascii="Open Sans" w:eastAsia="Open Sans" w:hAnsi="Open Sans" w:cs="Open Sans"/>
          <w:b/>
          <w:bCs/>
        </w:rPr>
        <w:t>19:00</w:t>
      </w:r>
      <w:r>
        <w:rPr>
          <w:rFonts w:ascii="Open Sans" w:eastAsia="Open Sans" w:hAnsi="Open Sans" w:cs="Open Sans"/>
        </w:rPr>
        <w:t xml:space="preserve"> y las </w:t>
      </w:r>
      <w:r>
        <w:rPr>
          <w:rFonts w:ascii="Open Sans" w:eastAsia="Open Sans" w:hAnsi="Open Sans" w:cs="Open Sans"/>
          <w:b/>
          <w:bCs/>
        </w:rPr>
        <w:t>19:30 horas.</w:t>
      </w:r>
      <w:r>
        <w:rPr>
          <w:rFonts w:ascii="Open Sans" w:eastAsia="Open Sans" w:hAnsi="Open Sans" w:cs="Open Sans"/>
        </w:rPr>
        <w:t xml:space="preserve"> </w:t>
      </w:r>
      <w:r>
        <w:rPr>
          <w:rFonts w:ascii="Open Sans" w:eastAsia="Open Sans" w:hAnsi="Open Sans" w:cs="Open Sans"/>
          <w:b/>
          <w:bCs/>
        </w:rPr>
        <w:t>Alojamiento.</w:t>
      </w:r>
    </w:p>
    <w:p w14:paraId="59F531CA" w14:textId="77777777" w:rsidR="003268DB" w:rsidRDefault="003268DB">
      <w:pPr>
        <w:spacing w:after="0"/>
        <w:jc w:val="both"/>
        <w:rPr>
          <w:rFonts w:ascii="Open Sans" w:eastAsia="Open Sans" w:hAnsi="Open Sans" w:cs="Open Sans"/>
          <w:b/>
          <w:bCs/>
        </w:rPr>
      </w:pPr>
    </w:p>
    <w:p w14:paraId="2E83E5DB"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El medio de transporte para esta excursión (</w:t>
      </w:r>
      <w:r>
        <w:rPr>
          <w:rFonts w:ascii="Open Sans" w:eastAsia="Open Sans" w:hAnsi="Open Sans" w:cs="Open Sans"/>
          <w:b/>
          <w:bCs/>
        </w:rPr>
        <w:t>no incluida</w:t>
      </w:r>
      <w:r>
        <w:rPr>
          <w:rFonts w:ascii="Open Sans" w:eastAsia="Open Sans" w:hAnsi="Open Sans" w:cs="Open Sans"/>
        </w:rPr>
        <w:t>) depende del número de participantes.  Utilizaremos autocar/</w:t>
      </w:r>
      <w:proofErr w:type="spellStart"/>
      <w:r>
        <w:rPr>
          <w:rFonts w:ascii="Open Sans" w:eastAsia="Open Sans" w:hAnsi="Open Sans" w:cs="Open Sans"/>
        </w:rPr>
        <w:t>mini-bus</w:t>
      </w:r>
      <w:proofErr w:type="spellEnd"/>
      <w:r>
        <w:rPr>
          <w:rFonts w:ascii="Open Sans" w:eastAsia="Open Sans" w:hAnsi="Open Sans" w:cs="Open Sans"/>
        </w:rPr>
        <w:t xml:space="preserve"> privado, tren, autobús local o taxi o tour regular en inglés, siempre con guía de habla española. </w:t>
      </w:r>
    </w:p>
    <w:p w14:paraId="1515C360" w14:textId="77777777" w:rsidR="003268DB" w:rsidRDefault="00000000">
      <w:pPr>
        <w:spacing w:after="0"/>
        <w:jc w:val="both"/>
        <w:rPr>
          <w:rFonts w:ascii="Open Sans" w:eastAsia="Open Sans" w:hAnsi="Open Sans" w:cs="Open Sans"/>
        </w:rPr>
      </w:pPr>
      <w:r>
        <w:rPr>
          <w:rFonts w:ascii="Open Sans" w:eastAsia="Open Sans" w:hAnsi="Open Sans" w:cs="Open Sans"/>
        </w:rPr>
        <w:t xml:space="preserve">-En temporada alta las visitas pueden ser sustituidas según la condición del tráfico. </w:t>
      </w:r>
    </w:p>
    <w:p w14:paraId="7EF4F1EB" w14:textId="77777777" w:rsidR="003268DB" w:rsidRDefault="00000000">
      <w:pPr>
        <w:spacing w:after="0"/>
        <w:jc w:val="both"/>
        <w:rPr>
          <w:rFonts w:ascii="Open Sans" w:eastAsia="Open Sans" w:hAnsi="Open Sans" w:cs="Open Sans"/>
          <w:b/>
          <w:bCs/>
        </w:rPr>
      </w:pPr>
      <w:r>
        <w:rPr>
          <w:rFonts w:ascii="Open Sans" w:eastAsia="Open Sans" w:hAnsi="Open Sans" w:cs="Open Sans"/>
        </w:rPr>
        <w:t>-En la temporada alta de la semana de Oro utilizaremos tren + taxi o autobús privado. No es posible conseguir billetes de tren a Nikko para estas fechas sin tiempo de antelación suficiente.</w:t>
      </w:r>
    </w:p>
    <w:p w14:paraId="15F1BF7B" w14:textId="77777777" w:rsidR="003268DB" w:rsidRDefault="003268DB">
      <w:pPr>
        <w:spacing w:after="0"/>
        <w:jc w:val="both"/>
        <w:rPr>
          <w:rFonts w:ascii="Open Sans" w:eastAsia="Open Sans" w:hAnsi="Open Sans" w:cs="Open Sans"/>
          <w:b/>
          <w:bCs/>
        </w:rPr>
      </w:pPr>
    </w:p>
    <w:p w14:paraId="764B95F1"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t xml:space="preserve">TOKYO – NARITA / HANEDA – CIUDAD DE ORIGEN </w:t>
      </w:r>
    </w:p>
    <w:p w14:paraId="4CC42A99" w14:textId="77777777" w:rsidR="003268DB"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prevista reunión en el lobby y traslado al Aeropuerto Internacional de Narita (o Haneda) en servicio compartido con asistente de habla española.</w:t>
      </w:r>
      <w:r>
        <w:rPr>
          <w:rFonts w:ascii="Open Sans" w:eastAsia="Open Sans" w:hAnsi="Open Sans" w:cs="Open Sans"/>
          <w:b/>
          <w:bCs/>
        </w:rPr>
        <w:t xml:space="preserve"> Fin de nuestros servicios. </w:t>
      </w:r>
      <w:r>
        <w:rPr>
          <w:rFonts w:ascii="Open Sans" w:eastAsia="Open Sans" w:hAnsi="Open Sans" w:cs="Open Sans"/>
        </w:rPr>
        <w:t>¡Buen viaje!</w:t>
      </w:r>
    </w:p>
    <w:p w14:paraId="1CA306BA" w14:textId="77777777" w:rsidR="003268DB" w:rsidRDefault="003268DB">
      <w:pPr>
        <w:spacing w:after="0"/>
        <w:jc w:val="both"/>
        <w:rPr>
          <w:rFonts w:ascii="Open Sans" w:eastAsia="Open Sans" w:hAnsi="Open Sans" w:cs="Open Sans"/>
          <w:b/>
          <w:bCs/>
        </w:rPr>
      </w:pPr>
    </w:p>
    <w:p w14:paraId="3545CA90" w14:textId="77777777" w:rsidR="003268DB"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La habitación del hotel de Tokyo está disponible hasta las 10:00 hrs.</w:t>
      </w:r>
    </w:p>
    <w:p w14:paraId="5178CA9B" w14:textId="77777777" w:rsidR="003268DB" w:rsidRDefault="00000000">
      <w:pPr>
        <w:spacing w:after="0"/>
        <w:jc w:val="both"/>
        <w:rPr>
          <w:rFonts w:ascii="Open Sans" w:eastAsia="Open Sans" w:hAnsi="Open Sans" w:cs="Open Sans"/>
        </w:rPr>
      </w:pPr>
      <w:r>
        <w:rPr>
          <w:rFonts w:ascii="Open Sans" w:eastAsia="Open Sans" w:hAnsi="Open Sans" w:cs="Open Sans"/>
        </w:rPr>
        <w:t>-En caso de desear late check-</w:t>
      </w:r>
      <w:proofErr w:type="spellStart"/>
      <w:r>
        <w:rPr>
          <w:rFonts w:ascii="Open Sans" w:eastAsia="Open Sans" w:hAnsi="Open Sans" w:cs="Open Sans"/>
        </w:rPr>
        <w:t>out</w:t>
      </w:r>
      <w:proofErr w:type="spellEnd"/>
      <w:r>
        <w:rPr>
          <w:rFonts w:ascii="Open Sans" w:eastAsia="Open Sans" w:hAnsi="Open Sans" w:cs="Open Sans"/>
        </w:rPr>
        <w:t xml:space="preserve">, es necesario solicitar una noche </w:t>
      </w:r>
      <w:proofErr w:type="gramStart"/>
      <w:r>
        <w:rPr>
          <w:rFonts w:ascii="Open Sans" w:eastAsia="Open Sans" w:hAnsi="Open Sans" w:cs="Open Sans"/>
        </w:rPr>
        <w:t>extra post</w:t>
      </w:r>
      <w:proofErr w:type="gramEnd"/>
      <w:r>
        <w:rPr>
          <w:rFonts w:ascii="Open Sans" w:eastAsia="Open Sans" w:hAnsi="Open Sans" w:cs="Open Sans"/>
        </w:rPr>
        <w:t xml:space="preserve"> -tour, aunque no se puede garantizar disponibilidad. </w:t>
      </w:r>
    </w:p>
    <w:p w14:paraId="22018369" w14:textId="77777777" w:rsidR="003268DB" w:rsidRDefault="00000000">
      <w:pPr>
        <w:spacing w:after="0"/>
        <w:jc w:val="both"/>
        <w:rPr>
          <w:rFonts w:ascii="Open Sans" w:eastAsia="Open Sans" w:hAnsi="Open Sans" w:cs="Open Sans"/>
          <w:b/>
          <w:bCs/>
          <w:color w:val="496BB2"/>
        </w:rPr>
      </w:pPr>
      <w:r>
        <w:rPr>
          <w:rFonts w:ascii="Open Sans" w:eastAsia="Open Sans" w:hAnsi="Open Sans" w:cs="Open Sans"/>
        </w:rPr>
        <w:t xml:space="preserve">-Para los vuelos con salida antes de las 11:30 horas desde Tokyo (NRT/HND) es posible que no haya tiempo para tomar el desayuno. No hay posibilidad de ofrecer box </w:t>
      </w:r>
      <w:proofErr w:type="spellStart"/>
      <w:r>
        <w:rPr>
          <w:rFonts w:ascii="Open Sans" w:eastAsia="Open Sans" w:hAnsi="Open Sans" w:cs="Open Sans"/>
        </w:rPr>
        <w:t>breakfast</w:t>
      </w:r>
      <w:proofErr w:type="spellEnd"/>
      <w:r>
        <w:rPr>
          <w:rFonts w:ascii="Open Sans" w:eastAsia="Open Sans" w:hAnsi="Open Sans" w:cs="Open Sans"/>
        </w:rPr>
        <w:t xml:space="preserve"> ni reembolso.</w:t>
      </w:r>
    </w:p>
    <w:p w14:paraId="2F1B2A96" w14:textId="77777777" w:rsidR="003268DB" w:rsidRDefault="003268DB">
      <w:pPr>
        <w:spacing w:after="0"/>
        <w:jc w:val="both"/>
        <w:rPr>
          <w:rFonts w:ascii="Open Sans" w:eastAsia="Open Sans" w:hAnsi="Open Sans" w:cs="Open Sans"/>
          <w:b/>
          <w:bCs/>
          <w:color w:val="496BB2"/>
          <w:sz w:val="24"/>
          <w:szCs w:val="24"/>
        </w:rPr>
      </w:pPr>
    </w:p>
    <w:p w14:paraId="403D955C" w14:textId="77777777" w:rsidR="003268DB"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 SEGÚN CATEGORÍA, TEMPORADA Y TIPO DE HABITACIÓN:</w:t>
      </w:r>
    </w:p>
    <w:p w14:paraId="1597AE3C" w14:textId="77777777" w:rsidR="003268DB" w:rsidRDefault="00000000">
      <w:pPr>
        <w:spacing w:after="0"/>
        <w:jc w:val="both"/>
        <w:rPr>
          <w:rFonts w:ascii="Open Sans" w:eastAsia="Open Sans" w:hAnsi="Open Sans" w:cs="Open Sans"/>
          <w:b/>
          <w:bCs/>
          <w:sz w:val="14"/>
          <w:szCs w:val="14"/>
        </w:rPr>
      </w:pPr>
      <w:r>
        <w:rPr>
          <w:rFonts w:ascii="Open Sans" w:eastAsia="Open Sans" w:hAnsi="Open Sans" w:cs="Open Sans"/>
          <w:b/>
          <w:bCs/>
        </w:rPr>
        <w:t xml:space="preserve">VIGENCIA: </w:t>
      </w:r>
      <w:r>
        <w:rPr>
          <w:rFonts w:ascii="Open Sans" w:eastAsia="Open Sans" w:hAnsi="Open Sans" w:cs="Open Sans"/>
        </w:rPr>
        <w:t xml:space="preserve">05 DE MAYO </w:t>
      </w:r>
      <w:r>
        <w:rPr>
          <w:rFonts w:ascii="Open Sans" w:eastAsia="Open Sans" w:hAnsi="Open Sans" w:cs="Open Sans"/>
          <w:b/>
          <w:bCs/>
        </w:rPr>
        <w:t>2026</w:t>
      </w:r>
      <w:r>
        <w:rPr>
          <w:rFonts w:ascii="Open Sans" w:eastAsia="Open Sans" w:hAnsi="Open Sans" w:cs="Open Sans"/>
        </w:rPr>
        <w:t xml:space="preserve"> AL 31 DE MARZO </w:t>
      </w:r>
      <w:r w:rsidRPr="0082336C">
        <w:rPr>
          <w:rFonts w:ascii="Open Sans" w:eastAsia="Open Sans" w:hAnsi="Open Sans" w:cs="Open Sans"/>
          <w:b/>
          <w:bCs/>
        </w:rPr>
        <w:t>2027</w:t>
      </w:r>
      <w:r w:rsidRPr="0082336C">
        <w:rPr>
          <w:rFonts w:ascii="Open Sans" w:eastAsia="Open Sans" w:hAnsi="Open Sans" w:cs="Open Sans"/>
        </w:rPr>
        <w:t>.</w:t>
      </w:r>
    </w:p>
    <w:tbl>
      <w:tblPr>
        <w:tblStyle w:val="a"/>
        <w:tblW w:w="10995" w:type="dxa"/>
        <w:tblInd w:w="-92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50"/>
        <w:gridCol w:w="7080"/>
        <w:gridCol w:w="990"/>
        <w:gridCol w:w="1275"/>
      </w:tblGrid>
      <w:tr w:rsidR="003268DB" w14:paraId="00604E61" w14:textId="77777777" w:rsidTr="003268DB">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650" w:type="dxa"/>
            <w:vAlign w:val="center"/>
          </w:tcPr>
          <w:p w14:paraId="7703F608" w14:textId="77777777" w:rsidR="003268DB" w:rsidRDefault="00000000">
            <w:pPr>
              <w:spacing w:after="0" w:line="240" w:lineRule="auto"/>
              <w:jc w:val="center"/>
              <w:rPr>
                <w:rFonts w:ascii="Open Sans" w:eastAsia="Open Sans" w:hAnsi="Open Sans" w:cs="Open Sans"/>
                <w:sz w:val="20"/>
                <w:szCs w:val="20"/>
              </w:rPr>
            </w:pPr>
            <w:r>
              <w:rPr>
                <w:rFonts w:ascii="Open Sans" w:eastAsia="Open Sans" w:hAnsi="Open Sans" w:cs="Open Sans"/>
                <w:sz w:val="20"/>
                <w:szCs w:val="20"/>
              </w:rPr>
              <w:t>CATEGORÍA</w:t>
            </w:r>
          </w:p>
        </w:tc>
        <w:tc>
          <w:tcPr>
            <w:tcW w:w="7080" w:type="dxa"/>
            <w:vAlign w:val="center"/>
          </w:tcPr>
          <w:p w14:paraId="6E02809F"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TEMPORADA</w:t>
            </w:r>
          </w:p>
        </w:tc>
        <w:tc>
          <w:tcPr>
            <w:tcW w:w="990" w:type="dxa"/>
            <w:vAlign w:val="center"/>
          </w:tcPr>
          <w:p w14:paraId="710D4D5E"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DOBLE</w:t>
            </w:r>
          </w:p>
        </w:tc>
        <w:tc>
          <w:tcPr>
            <w:tcW w:w="1275" w:type="dxa"/>
            <w:vAlign w:val="center"/>
          </w:tcPr>
          <w:p w14:paraId="265E07DC"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SENCILLA</w:t>
            </w:r>
          </w:p>
        </w:tc>
      </w:tr>
      <w:tr w:rsidR="003268DB" w14:paraId="648FD536"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09AB8F59" w14:textId="77777777" w:rsidR="003268DB" w:rsidRDefault="00000000">
            <w:pPr>
              <w:widowControl w:val="0"/>
              <w:pBdr>
                <w:top w:val="nil"/>
                <w:left w:val="nil"/>
                <w:bottom w:val="nil"/>
                <w:right w:val="nil"/>
                <w:between w:val="nil"/>
              </w:pBdr>
              <w:spacing w:after="0"/>
              <w:jc w:val="center"/>
              <w:rPr>
                <w:rFonts w:ascii="Open Sans" w:eastAsia="Open Sans" w:hAnsi="Open Sans" w:cs="Open Sans"/>
                <w:sz w:val="20"/>
                <w:szCs w:val="20"/>
              </w:rPr>
            </w:pPr>
            <w:r>
              <w:rPr>
                <w:rFonts w:ascii="Open Sans" w:eastAsia="Open Sans" w:hAnsi="Open Sans" w:cs="Open Sans"/>
                <w:sz w:val="20"/>
                <w:szCs w:val="20"/>
              </w:rPr>
              <w:t>TURISTA</w:t>
            </w:r>
          </w:p>
        </w:tc>
        <w:tc>
          <w:tcPr>
            <w:tcW w:w="7080" w:type="dxa"/>
            <w:vAlign w:val="center"/>
          </w:tcPr>
          <w:p w14:paraId="15A6EDFA"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 xml:space="preserve">02, 03, 04, 09, 11, 16, 18, 23, 25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03, 10 JUL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19, 26 ENE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 xml:space="preserve">16 FEB </w:t>
            </w:r>
            <w:r w:rsidRPr="0082336C">
              <w:rPr>
                <w:rFonts w:ascii="Open Sans" w:eastAsia="Open Sans" w:hAnsi="Open Sans" w:cs="Open Sans"/>
                <w:b/>
                <w:bCs/>
                <w:lang w:val="en-US"/>
              </w:rPr>
              <w:t>2027</w:t>
            </w:r>
          </w:p>
        </w:tc>
        <w:tc>
          <w:tcPr>
            <w:tcW w:w="990" w:type="dxa"/>
            <w:vAlign w:val="center"/>
          </w:tcPr>
          <w:p w14:paraId="40044ADB"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$3,605</w:t>
            </w:r>
          </w:p>
        </w:tc>
        <w:tc>
          <w:tcPr>
            <w:tcW w:w="1275" w:type="dxa"/>
            <w:vAlign w:val="center"/>
          </w:tcPr>
          <w:p w14:paraId="7FB8833E"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$4,640</w:t>
            </w:r>
          </w:p>
        </w:tc>
      </w:tr>
      <w:tr w:rsidR="003268DB" w14:paraId="6897B49B"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7CF363D6"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204A062D"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05, 19, 22, 26, 27, 28, 29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10, 17, 24, 30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07, 08, 17, 21, 22, 24, 28, 29, 31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14, 18, 19, 21, 25, 26, 28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02, 04, 09, 11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08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ENE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02, 09, 23 FEB</w:t>
            </w:r>
            <w:r w:rsidRPr="0082336C">
              <w:rPr>
                <w:rFonts w:ascii="Open Sans" w:eastAsia="Open Sans" w:hAnsi="Open Sans" w:cs="Open Sans"/>
                <w:b/>
                <w:bCs/>
                <w:lang w:val="en-US"/>
              </w:rPr>
              <w:t xml:space="preserv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02, 03 MAR</w:t>
            </w:r>
            <w:r w:rsidRPr="0082336C">
              <w:rPr>
                <w:rFonts w:ascii="Open Sans" w:eastAsia="Open Sans" w:hAnsi="Open Sans" w:cs="Open Sans"/>
                <w:b/>
                <w:bCs/>
                <w:lang w:val="en-US"/>
              </w:rPr>
              <w:t xml:space="preserve"> 2027</w:t>
            </w:r>
          </w:p>
        </w:tc>
        <w:tc>
          <w:tcPr>
            <w:tcW w:w="990" w:type="dxa"/>
            <w:vAlign w:val="center"/>
          </w:tcPr>
          <w:p w14:paraId="52DBA285"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$3,770</w:t>
            </w:r>
          </w:p>
        </w:tc>
        <w:tc>
          <w:tcPr>
            <w:tcW w:w="1275" w:type="dxa"/>
            <w:vAlign w:val="center"/>
          </w:tcPr>
          <w:p w14:paraId="4EF6AEAB"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$4,850</w:t>
            </w:r>
          </w:p>
        </w:tc>
      </w:tr>
      <w:tr w:rsidR="003268DB" w14:paraId="2EFAB7F3"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1EF87A06"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3D6DF83E"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06, 07, 08, 12, 13, 15, 20, 21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14, 15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04, 05, 11, 12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22, 23, 25, 29, 30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30 OCT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22 DIC </w:t>
            </w:r>
            <w:proofErr w:type="gramStart"/>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w:t>
            </w:r>
            <w:proofErr w:type="gramEnd"/>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09, 10 MAR </w:t>
            </w:r>
            <w:r w:rsidRPr="0082336C">
              <w:rPr>
                <w:rFonts w:ascii="Open Sans" w:eastAsia="Open Sans" w:hAnsi="Open Sans" w:cs="Open Sans"/>
                <w:b/>
                <w:bCs/>
                <w:lang w:val="en-US"/>
              </w:rPr>
              <w:t>2027</w:t>
            </w:r>
          </w:p>
        </w:tc>
        <w:tc>
          <w:tcPr>
            <w:tcW w:w="990" w:type="dxa"/>
            <w:vAlign w:val="center"/>
          </w:tcPr>
          <w:p w14:paraId="3ED947FA"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$4,010</w:t>
            </w:r>
          </w:p>
        </w:tc>
        <w:tc>
          <w:tcPr>
            <w:tcW w:w="1275" w:type="dxa"/>
            <w:vAlign w:val="center"/>
          </w:tcPr>
          <w:p w14:paraId="30AB196A"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$5,145</w:t>
            </w:r>
          </w:p>
        </w:tc>
      </w:tr>
      <w:tr w:rsidR="003268DB" w14:paraId="1160871E"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636FA0D8"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4C7A67D1"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07 AGO</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16, 18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02, 06, 07, 08, 09, 13, 14, 16, 20, 21, 23, 27, 28, 29 OCT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03, 04, 05, 10, 11, 12, 17, 24, 25 NOV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MAR </w:t>
            </w:r>
            <w:r w:rsidRPr="0082336C">
              <w:rPr>
                <w:rFonts w:ascii="Open Sans" w:eastAsia="Open Sans" w:hAnsi="Open Sans" w:cs="Open Sans"/>
                <w:b/>
                <w:bCs/>
                <w:lang w:val="en-US"/>
              </w:rPr>
              <w:t>2027</w:t>
            </w:r>
          </w:p>
        </w:tc>
        <w:tc>
          <w:tcPr>
            <w:tcW w:w="990" w:type="dxa"/>
            <w:vAlign w:val="center"/>
          </w:tcPr>
          <w:p w14:paraId="0EEDA59B"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$4,170</w:t>
            </w:r>
          </w:p>
        </w:tc>
        <w:tc>
          <w:tcPr>
            <w:tcW w:w="1275" w:type="dxa"/>
            <w:vAlign w:val="center"/>
          </w:tcPr>
          <w:p w14:paraId="4DF6D545"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$5,410</w:t>
            </w:r>
          </w:p>
        </w:tc>
      </w:tr>
      <w:tr w:rsidR="003268DB" w14:paraId="3913C642"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3F2C5594"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22DBD3C7"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 NOV </w:t>
            </w:r>
            <w:r>
              <w:rPr>
                <w:rFonts w:ascii="Open Sans" w:eastAsia="Open Sans" w:hAnsi="Open Sans" w:cs="Open Sans"/>
                <w:b/>
                <w:bCs/>
                <w:color w:val="0070C0"/>
              </w:rPr>
              <w:t xml:space="preserve">/ </w:t>
            </w:r>
            <w:r>
              <w:rPr>
                <w:rFonts w:ascii="Open Sans" w:eastAsia="Open Sans" w:hAnsi="Open Sans" w:cs="Open Sans"/>
              </w:rPr>
              <w:t xml:space="preserve">29 DIC </w:t>
            </w:r>
            <w:r>
              <w:rPr>
                <w:rFonts w:ascii="Open Sans" w:eastAsia="Open Sans" w:hAnsi="Open Sans" w:cs="Open Sans"/>
                <w:b/>
                <w:bCs/>
              </w:rPr>
              <w:t xml:space="preserve">2026 </w:t>
            </w:r>
            <w:r>
              <w:rPr>
                <w:rFonts w:ascii="Open Sans" w:eastAsia="Open Sans" w:hAnsi="Open Sans" w:cs="Open Sans"/>
                <w:b/>
                <w:bCs/>
                <w:color w:val="0070C0"/>
              </w:rPr>
              <w:t>//</w:t>
            </w:r>
            <w:r>
              <w:rPr>
                <w:rFonts w:ascii="Open Sans" w:eastAsia="Open Sans" w:hAnsi="Open Sans" w:cs="Open Sans"/>
                <w:b/>
                <w:bCs/>
              </w:rPr>
              <w:t xml:space="preserve"> </w:t>
            </w:r>
            <w:r>
              <w:rPr>
                <w:rFonts w:ascii="Open Sans" w:eastAsia="Open Sans" w:hAnsi="Open Sans" w:cs="Open Sans"/>
              </w:rPr>
              <w:t xml:space="preserve">16, 17, 19, 23, 24, 26, 30, 31 MAR </w:t>
            </w:r>
            <w:r>
              <w:rPr>
                <w:rFonts w:ascii="Open Sans" w:eastAsia="Open Sans" w:hAnsi="Open Sans" w:cs="Open Sans"/>
                <w:b/>
                <w:bCs/>
              </w:rPr>
              <w:t xml:space="preserve">2027  </w:t>
            </w:r>
          </w:p>
        </w:tc>
        <w:tc>
          <w:tcPr>
            <w:tcW w:w="990" w:type="dxa"/>
            <w:vAlign w:val="center"/>
          </w:tcPr>
          <w:p w14:paraId="665837EE"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$4,250</w:t>
            </w:r>
          </w:p>
        </w:tc>
        <w:tc>
          <w:tcPr>
            <w:tcW w:w="1275" w:type="dxa"/>
            <w:vAlign w:val="center"/>
          </w:tcPr>
          <w:p w14:paraId="61669FF8"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$5,585</w:t>
            </w:r>
          </w:p>
        </w:tc>
      </w:tr>
      <w:tr w:rsidR="003268DB" w14:paraId="149F2A0F"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46A9B1A9" w14:textId="77777777" w:rsidR="003268DB" w:rsidRDefault="00000000">
            <w:pPr>
              <w:spacing w:after="0" w:line="240" w:lineRule="auto"/>
              <w:jc w:val="center"/>
              <w:rPr>
                <w:rFonts w:ascii="Open Sans" w:eastAsia="Open Sans" w:hAnsi="Open Sans" w:cs="Open Sans"/>
                <w:sz w:val="20"/>
                <w:szCs w:val="20"/>
              </w:rPr>
            </w:pPr>
            <w:r>
              <w:rPr>
                <w:rFonts w:ascii="Open Sans" w:eastAsia="Open Sans" w:hAnsi="Open Sans" w:cs="Open Sans"/>
                <w:sz w:val="20"/>
                <w:szCs w:val="20"/>
              </w:rPr>
              <w:t>PRIMERA</w:t>
            </w:r>
          </w:p>
        </w:tc>
        <w:tc>
          <w:tcPr>
            <w:tcW w:w="7080" w:type="dxa"/>
            <w:vAlign w:val="center"/>
          </w:tcPr>
          <w:p w14:paraId="77117882"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 xml:space="preserve">02, 03, 04, 09, 11, 16, 18, 23, 25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03, 10 JUL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19, 26 ENE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 xml:space="preserve">16 FEB </w:t>
            </w:r>
            <w:r w:rsidRPr="0082336C">
              <w:rPr>
                <w:rFonts w:ascii="Open Sans" w:eastAsia="Open Sans" w:hAnsi="Open Sans" w:cs="Open Sans"/>
                <w:b/>
                <w:bCs/>
                <w:lang w:val="en-US"/>
              </w:rPr>
              <w:t>2027</w:t>
            </w:r>
          </w:p>
        </w:tc>
        <w:tc>
          <w:tcPr>
            <w:tcW w:w="990" w:type="dxa"/>
            <w:vAlign w:val="center"/>
          </w:tcPr>
          <w:p w14:paraId="74490471"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$4,090</w:t>
            </w:r>
          </w:p>
        </w:tc>
        <w:tc>
          <w:tcPr>
            <w:tcW w:w="1275" w:type="dxa"/>
            <w:vAlign w:val="center"/>
          </w:tcPr>
          <w:p w14:paraId="303C4E93"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$5,635</w:t>
            </w:r>
          </w:p>
        </w:tc>
      </w:tr>
      <w:tr w:rsidR="003268DB" w14:paraId="6529A1DE"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391D2DF5"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2F78E5CC"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05, 19, 22, 26, 27, 28, 29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10, 17, 24, 30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07, 08, 17, 21, 22, 24, 28, 29, 31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14, 18, 19, 21, 25, 26, 28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02,04, 09, 11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08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ENE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02, 09, 23 FEB</w:t>
            </w:r>
            <w:r w:rsidRPr="0082336C">
              <w:rPr>
                <w:rFonts w:ascii="Open Sans" w:eastAsia="Open Sans" w:hAnsi="Open Sans" w:cs="Open Sans"/>
                <w:b/>
                <w:bCs/>
                <w:lang w:val="en-US"/>
              </w:rPr>
              <w:t xml:space="preserv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02, 03 MAR</w:t>
            </w:r>
            <w:r w:rsidRPr="0082336C">
              <w:rPr>
                <w:rFonts w:ascii="Open Sans" w:eastAsia="Open Sans" w:hAnsi="Open Sans" w:cs="Open Sans"/>
                <w:b/>
                <w:bCs/>
                <w:lang w:val="en-US"/>
              </w:rPr>
              <w:t xml:space="preserve"> 2027</w:t>
            </w:r>
          </w:p>
        </w:tc>
        <w:tc>
          <w:tcPr>
            <w:tcW w:w="990" w:type="dxa"/>
            <w:vAlign w:val="center"/>
          </w:tcPr>
          <w:p w14:paraId="4C149C20"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$4,250</w:t>
            </w:r>
          </w:p>
        </w:tc>
        <w:tc>
          <w:tcPr>
            <w:tcW w:w="1275" w:type="dxa"/>
            <w:vAlign w:val="center"/>
          </w:tcPr>
          <w:p w14:paraId="4DB6495F"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$5,995</w:t>
            </w:r>
          </w:p>
        </w:tc>
      </w:tr>
      <w:tr w:rsidR="003268DB" w14:paraId="1EE39C30"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0933B21F"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1F44F507"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06, 07, 08, 12, 13, 15, 20, 21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14, 15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04, 05, 11, 12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22, 23, 25, 29, 30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30 OCT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22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09, 10 MAR </w:t>
            </w:r>
            <w:r w:rsidRPr="0082336C">
              <w:rPr>
                <w:rFonts w:ascii="Open Sans" w:eastAsia="Open Sans" w:hAnsi="Open Sans" w:cs="Open Sans"/>
                <w:b/>
                <w:bCs/>
                <w:lang w:val="en-US"/>
              </w:rPr>
              <w:t>2027</w:t>
            </w:r>
          </w:p>
        </w:tc>
        <w:tc>
          <w:tcPr>
            <w:tcW w:w="990" w:type="dxa"/>
            <w:vAlign w:val="center"/>
          </w:tcPr>
          <w:p w14:paraId="3378D600"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$4,410</w:t>
            </w:r>
          </w:p>
        </w:tc>
        <w:tc>
          <w:tcPr>
            <w:tcW w:w="1275" w:type="dxa"/>
            <w:vAlign w:val="center"/>
          </w:tcPr>
          <w:p w14:paraId="3DB68A47"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$6,260</w:t>
            </w:r>
          </w:p>
        </w:tc>
      </w:tr>
      <w:tr w:rsidR="003268DB" w14:paraId="3F0DB049"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1CEBA17A"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169E761A"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07 AGO</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16, 18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02, 06, 07, 08, 09, 13, 14, 16, 20, 21, 23, 27, 28, 29 OCT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03, 04, 05, 10, 11, 12, 17, 24, 25 NOV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MAR </w:t>
            </w:r>
            <w:r w:rsidRPr="0082336C">
              <w:rPr>
                <w:rFonts w:ascii="Open Sans" w:eastAsia="Open Sans" w:hAnsi="Open Sans" w:cs="Open Sans"/>
                <w:b/>
                <w:bCs/>
                <w:lang w:val="en-US"/>
              </w:rPr>
              <w:t>2027</w:t>
            </w:r>
          </w:p>
        </w:tc>
        <w:tc>
          <w:tcPr>
            <w:tcW w:w="990" w:type="dxa"/>
            <w:vAlign w:val="center"/>
          </w:tcPr>
          <w:p w14:paraId="58258070"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$4,570</w:t>
            </w:r>
          </w:p>
        </w:tc>
        <w:tc>
          <w:tcPr>
            <w:tcW w:w="1275" w:type="dxa"/>
            <w:vAlign w:val="center"/>
          </w:tcPr>
          <w:p w14:paraId="31BD1CFC"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$6,570</w:t>
            </w:r>
          </w:p>
        </w:tc>
      </w:tr>
      <w:tr w:rsidR="003268DB" w14:paraId="237C8C00"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0B30B7F7"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670E313B"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 NOV </w:t>
            </w:r>
            <w:r>
              <w:rPr>
                <w:rFonts w:ascii="Open Sans" w:eastAsia="Open Sans" w:hAnsi="Open Sans" w:cs="Open Sans"/>
                <w:b/>
                <w:bCs/>
                <w:color w:val="0070C0"/>
              </w:rPr>
              <w:t xml:space="preserve">/ </w:t>
            </w:r>
            <w:r>
              <w:rPr>
                <w:rFonts w:ascii="Open Sans" w:eastAsia="Open Sans" w:hAnsi="Open Sans" w:cs="Open Sans"/>
              </w:rPr>
              <w:t xml:space="preserve">29 DIC </w:t>
            </w:r>
            <w:r>
              <w:rPr>
                <w:rFonts w:ascii="Open Sans" w:eastAsia="Open Sans" w:hAnsi="Open Sans" w:cs="Open Sans"/>
                <w:b/>
                <w:bCs/>
              </w:rPr>
              <w:t xml:space="preserve">2026 </w:t>
            </w:r>
            <w:r>
              <w:rPr>
                <w:rFonts w:ascii="Open Sans" w:eastAsia="Open Sans" w:hAnsi="Open Sans" w:cs="Open Sans"/>
                <w:b/>
                <w:bCs/>
                <w:color w:val="0070C0"/>
              </w:rPr>
              <w:t>//</w:t>
            </w:r>
            <w:r>
              <w:rPr>
                <w:rFonts w:ascii="Open Sans" w:eastAsia="Open Sans" w:hAnsi="Open Sans" w:cs="Open Sans"/>
                <w:b/>
                <w:bCs/>
              </w:rPr>
              <w:t xml:space="preserve"> </w:t>
            </w:r>
            <w:r>
              <w:rPr>
                <w:rFonts w:ascii="Open Sans" w:eastAsia="Open Sans" w:hAnsi="Open Sans" w:cs="Open Sans"/>
              </w:rPr>
              <w:t xml:space="preserve">16, 17, 19, 23, 24, 26, 30, 31 MAR </w:t>
            </w:r>
            <w:r>
              <w:rPr>
                <w:rFonts w:ascii="Open Sans" w:eastAsia="Open Sans" w:hAnsi="Open Sans" w:cs="Open Sans"/>
                <w:b/>
                <w:bCs/>
              </w:rPr>
              <w:t xml:space="preserve">2027  </w:t>
            </w:r>
          </w:p>
        </w:tc>
        <w:tc>
          <w:tcPr>
            <w:tcW w:w="990" w:type="dxa"/>
            <w:vAlign w:val="center"/>
          </w:tcPr>
          <w:p w14:paraId="26838E9C"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$4,730</w:t>
            </w:r>
          </w:p>
        </w:tc>
        <w:tc>
          <w:tcPr>
            <w:tcW w:w="1275" w:type="dxa"/>
            <w:vAlign w:val="center"/>
          </w:tcPr>
          <w:p w14:paraId="2002B8E9"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$6,845</w:t>
            </w:r>
          </w:p>
        </w:tc>
      </w:tr>
      <w:tr w:rsidR="003268DB" w14:paraId="4950CE46"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restart"/>
            <w:vAlign w:val="center"/>
          </w:tcPr>
          <w:p w14:paraId="7C13AF2B" w14:textId="77777777" w:rsidR="003268DB" w:rsidRDefault="00000000">
            <w:pPr>
              <w:spacing w:after="0" w:line="240" w:lineRule="auto"/>
              <w:jc w:val="center"/>
              <w:rPr>
                <w:rFonts w:ascii="Open Sans" w:eastAsia="Open Sans" w:hAnsi="Open Sans" w:cs="Open Sans"/>
                <w:sz w:val="20"/>
                <w:szCs w:val="20"/>
              </w:rPr>
            </w:pPr>
            <w:r>
              <w:rPr>
                <w:rFonts w:ascii="Open Sans" w:eastAsia="Open Sans" w:hAnsi="Open Sans" w:cs="Open Sans"/>
                <w:sz w:val="20"/>
                <w:szCs w:val="20"/>
              </w:rPr>
              <w:t>LUJO</w:t>
            </w:r>
          </w:p>
        </w:tc>
        <w:tc>
          <w:tcPr>
            <w:tcW w:w="7080" w:type="dxa"/>
            <w:vAlign w:val="center"/>
          </w:tcPr>
          <w:p w14:paraId="1A33F64A"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 xml:space="preserve">02, 03, 04, 09, 11, 16, 18, 23, 25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03, 10 JUL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19, 26 ENE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 xml:space="preserve">16 FEB </w:t>
            </w:r>
            <w:r w:rsidRPr="0082336C">
              <w:rPr>
                <w:rFonts w:ascii="Open Sans" w:eastAsia="Open Sans" w:hAnsi="Open Sans" w:cs="Open Sans"/>
                <w:b/>
                <w:bCs/>
                <w:lang w:val="en-US"/>
              </w:rPr>
              <w:t>2027</w:t>
            </w:r>
          </w:p>
        </w:tc>
        <w:tc>
          <w:tcPr>
            <w:tcW w:w="990" w:type="dxa"/>
            <w:vAlign w:val="center"/>
          </w:tcPr>
          <w:p w14:paraId="567C3D7D"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$5,370</w:t>
            </w:r>
          </w:p>
        </w:tc>
        <w:tc>
          <w:tcPr>
            <w:tcW w:w="1275" w:type="dxa"/>
            <w:vAlign w:val="center"/>
          </w:tcPr>
          <w:p w14:paraId="774FBE9F"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$7,605</w:t>
            </w:r>
          </w:p>
        </w:tc>
      </w:tr>
      <w:tr w:rsidR="003268DB" w14:paraId="627934A3"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3C063EA7"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569E63BC"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05, 19, 22, 26, 27, 28, 29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10, 17, 24, 30 JUN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07, 08, 17, 21, 22, 24, 28, 29, 31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14, 18, 19, 21, 25, 26, 28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02,04, 09, 11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08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ENE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02, 09, 23 FEB</w:t>
            </w:r>
            <w:r w:rsidRPr="0082336C">
              <w:rPr>
                <w:rFonts w:ascii="Open Sans" w:eastAsia="Open Sans" w:hAnsi="Open Sans" w:cs="Open Sans"/>
                <w:b/>
                <w:bCs/>
                <w:lang w:val="en-US"/>
              </w:rPr>
              <w:t xml:space="preserve"> </w:t>
            </w:r>
            <w:r w:rsidRPr="0082336C">
              <w:rPr>
                <w:rFonts w:ascii="Open Sans" w:eastAsia="Open Sans" w:hAnsi="Open Sans" w:cs="Open Sans"/>
                <w:b/>
                <w:bCs/>
                <w:color w:val="0070C0"/>
                <w:lang w:val="en-US"/>
              </w:rPr>
              <w:t>/</w:t>
            </w:r>
            <w:r w:rsidRPr="0082336C">
              <w:rPr>
                <w:rFonts w:ascii="Open Sans" w:eastAsia="Open Sans" w:hAnsi="Open Sans" w:cs="Open Sans"/>
                <w:b/>
                <w:bCs/>
                <w:lang w:val="en-US"/>
              </w:rPr>
              <w:t xml:space="preserve"> </w:t>
            </w:r>
            <w:r w:rsidRPr="0082336C">
              <w:rPr>
                <w:rFonts w:ascii="Open Sans" w:eastAsia="Open Sans" w:hAnsi="Open Sans" w:cs="Open Sans"/>
                <w:lang w:val="en-US"/>
              </w:rPr>
              <w:t>02, 03 MAR</w:t>
            </w:r>
            <w:r w:rsidRPr="0082336C">
              <w:rPr>
                <w:rFonts w:ascii="Open Sans" w:eastAsia="Open Sans" w:hAnsi="Open Sans" w:cs="Open Sans"/>
                <w:b/>
                <w:bCs/>
                <w:lang w:val="en-US"/>
              </w:rPr>
              <w:t xml:space="preserve"> 2027</w:t>
            </w:r>
          </w:p>
        </w:tc>
        <w:tc>
          <w:tcPr>
            <w:tcW w:w="990" w:type="dxa"/>
            <w:vAlign w:val="center"/>
          </w:tcPr>
          <w:p w14:paraId="1564FFB0"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$5,530</w:t>
            </w:r>
          </w:p>
        </w:tc>
        <w:tc>
          <w:tcPr>
            <w:tcW w:w="1275" w:type="dxa"/>
            <w:vAlign w:val="center"/>
          </w:tcPr>
          <w:p w14:paraId="5EB1B4FD"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$7,950</w:t>
            </w:r>
          </w:p>
        </w:tc>
      </w:tr>
      <w:tr w:rsidR="003268DB" w14:paraId="69EBB5A9"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5EE52C2D"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18DCA7D2"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 xml:space="preserve">06, 07, 08, 12, 13, 15, 20, 21 MAY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14, 15 JUL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04, 05, 11, 12 AGO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22, 23, 25, 29, 30 SEP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30 OCT </w:t>
            </w:r>
            <w:r w:rsidRPr="0082336C">
              <w:rPr>
                <w:rFonts w:ascii="Open Sans" w:eastAsia="Open Sans" w:hAnsi="Open Sans" w:cs="Open Sans"/>
                <w:b/>
                <w:bCs/>
                <w:color w:val="0070C0"/>
                <w:lang w:val="en-US"/>
              </w:rPr>
              <w:t>/</w:t>
            </w:r>
            <w:r w:rsidRPr="0082336C">
              <w:rPr>
                <w:rFonts w:ascii="Open Sans" w:eastAsia="Open Sans" w:hAnsi="Open Sans" w:cs="Open Sans"/>
                <w:lang w:val="en-US"/>
              </w:rPr>
              <w:t xml:space="preserve"> 01, 22 DIC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05, 09, 10 MAR </w:t>
            </w:r>
            <w:r w:rsidRPr="0082336C">
              <w:rPr>
                <w:rFonts w:ascii="Open Sans" w:eastAsia="Open Sans" w:hAnsi="Open Sans" w:cs="Open Sans"/>
                <w:b/>
                <w:bCs/>
                <w:lang w:val="en-US"/>
              </w:rPr>
              <w:t>2027</w:t>
            </w:r>
          </w:p>
        </w:tc>
        <w:tc>
          <w:tcPr>
            <w:tcW w:w="990" w:type="dxa"/>
            <w:vAlign w:val="center"/>
          </w:tcPr>
          <w:p w14:paraId="641EE539"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$5,690</w:t>
            </w:r>
          </w:p>
        </w:tc>
        <w:tc>
          <w:tcPr>
            <w:tcW w:w="1275" w:type="dxa"/>
            <w:vAlign w:val="center"/>
          </w:tcPr>
          <w:p w14:paraId="104CB5EB"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$8,465</w:t>
            </w:r>
          </w:p>
        </w:tc>
      </w:tr>
      <w:tr w:rsidR="003268DB" w14:paraId="718FA5A4" w14:textId="77777777" w:rsidTr="003268DB">
        <w:trPr>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12A50491"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5FACDEEE"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lang w:val="en-US"/>
              </w:rPr>
            </w:pPr>
            <w:r w:rsidRPr="0082336C">
              <w:rPr>
                <w:rFonts w:ascii="Open Sans" w:eastAsia="Open Sans" w:hAnsi="Open Sans" w:cs="Open Sans"/>
                <w:lang w:val="en-US"/>
              </w:rPr>
              <w:t>07 AGO</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15, 16, 18 SEP</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 02, 06, 07, 08, 09, 13, 14, 16, 20, 21, 23, 27, 28, 29 OCT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03, 04, 05, 10, 11, 12, 17, 24, 25 NOV </w:t>
            </w:r>
            <w:r w:rsidRPr="0082336C">
              <w:rPr>
                <w:rFonts w:ascii="Open Sans" w:eastAsia="Open Sans" w:hAnsi="Open Sans" w:cs="Open Sans"/>
                <w:b/>
                <w:bCs/>
                <w:lang w:val="en-US"/>
              </w:rPr>
              <w:t xml:space="preserve">2026 </w:t>
            </w:r>
            <w:r w:rsidRPr="0082336C">
              <w:rPr>
                <w:rFonts w:ascii="Open Sans" w:eastAsia="Open Sans" w:hAnsi="Open Sans" w:cs="Open Sans"/>
                <w:b/>
                <w:bCs/>
                <w:color w:val="0070C0"/>
                <w:lang w:val="en-US"/>
              </w:rPr>
              <w:t xml:space="preserve">// </w:t>
            </w:r>
            <w:r w:rsidRPr="0082336C">
              <w:rPr>
                <w:rFonts w:ascii="Open Sans" w:eastAsia="Open Sans" w:hAnsi="Open Sans" w:cs="Open Sans"/>
                <w:lang w:val="en-US"/>
              </w:rPr>
              <w:t xml:space="preserve">12 MAR </w:t>
            </w:r>
            <w:r w:rsidRPr="0082336C">
              <w:rPr>
                <w:rFonts w:ascii="Open Sans" w:eastAsia="Open Sans" w:hAnsi="Open Sans" w:cs="Open Sans"/>
                <w:b/>
                <w:bCs/>
                <w:lang w:val="en-US"/>
              </w:rPr>
              <w:t>2027</w:t>
            </w:r>
          </w:p>
        </w:tc>
        <w:tc>
          <w:tcPr>
            <w:tcW w:w="990" w:type="dxa"/>
            <w:vAlign w:val="center"/>
          </w:tcPr>
          <w:p w14:paraId="05F12968"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$5,850</w:t>
            </w:r>
          </w:p>
        </w:tc>
        <w:tc>
          <w:tcPr>
            <w:tcW w:w="1275" w:type="dxa"/>
            <w:vAlign w:val="center"/>
          </w:tcPr>
          <w:p w14:paraId="0FCE1F33"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$8,785</w:t>
            </w:r>
          </w:p>
        </w:tc>
      </w:tr>
      <w:tr w:rsidR="003268DB" w14:paraId="398A4DA5" w14:textId="77777777" w:rsidTr="003268D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50" w:type="dxa"/>
            <w:vMerge/>
            <w:vAlign w:val="center"/>
          </w:tcPr>
          <w:p w14:paraId="2ED274AC" w14:textId="77777777" w:rsidR="003268DB" w:rsidRDefault="003268DB">
            <w:pPr>
              <w:widowControl w:val="0"/>
              <w:pBdr>
                <w:top w:val="nil"/>
                <w:left w:val="nil"/>
                <w:bottom w:val="nil"/>
                <w:right w:val="nil"/>
                <w:between w:val="nil"/>
              </w:pBdr>
              <w:spacing w:after="0"/>
              <w:rPr>
                <w:rFonts w:ascii="Open Sans" w:eastAsia="Open Sans" w:hAnsi="Open Sans" w:cs="Open Sans"/>
                <w:sz w:val="20"/>
                <w:szCs w:val="20"/>
              </w:rPr>
            </w:pPr>
          </w:p>
        </w:tc>
        <w:tc>
          <w:tcPr>
            <w:tcW w:w="7080" w:type="dxa"/>
            <w:vAlign w:val="center"/>
          </w:tcPr>
          <w:p w14:paraId="5AD2BA22"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18 NOV </w:t>
            </w:r>
            <w:r>
              <w:rPr>
                <w:rFonts w:ascii="Open Sans" w:eastAsia="Open Sans" w:hAnsi="Open Sans" w:cs="Open Sans"/>
                <w:b/>
                <w:bCs/>
                <w:color w:val="0070C0"/>
              </w:rPr>
              <w:t xml:space="preserve">/ </w:t>
            </w:r>
            <w:r>
              <w:rPr>
                <w:rFonts w:ascii="Open Sans" w:eastAsia="Open Sans" w:hAnsi="Open Sans" w:cs="Open Sans"/>
              </w:rPr>
              <w:t xml:space="preserve">29 DIC </w:t>
            </w:r>
            <w:r>
              <w:rPr>
                <w:rFonts w:ascii="Open Sans" w:eastAsia="Open Sans" w:hAnsi="Open Sans" w:cs="Open Sans"/>
                <w:b/>
                <w:bCs/>
              </w:rPr>
              <w:t xml:space="preserve">2026 </w:t>
            </w:r>
            <w:r>
              <w:rPr>
                <w:rFonts w:ascii="Open Sans" w:eastAsia="Open Sans" w:hAnsi="Open Sans" w:cs="Open Sans"/>
                <w:b/>
                <w:bCs/>
                <w:color w:val="0070C0"/>
              </w:rPr>
              <w:t>//</w:t>
            </w:r>
            <w:r>
              <w:rPr>
                <w:rFonts w:ascii="Open Sans" w:eastAsia="Open Sans" w:hAnsi="Open Sans" w:cs="Open Sans"/>
                <w:b/>
                <w:bCs/>
              </w:rPr>
              <w:t xml:space="preserve"> </w:t>
            </w:r>
            <w:r>
              <w:rPr>
                <w:rFonts w:ascii="Open Sans" w:eastAsia="Open Sans" w:hAnsi="Open Sans" w:cs="Open Sans"/>
              </w:rPr>
              <w:t xml:space="preserve">16, 17, 19, 23, 24, 26, 30, 31 MAR </w:t>
            </w:r>
            <w:r>
              <w:rPr>
                <w:rFonts w:ascii="Open Sans" w:eastAsia="Open Sans" w:hAnsi="Open Sans" w:cs="Open Sans"/>
                <w:b/>
                <w:bCs/>
              </w:rPr>
              <w:t xml:space="preserve">2027  </w:t>
            </w:r>
          </w:p>
        </w:tc>
        <w:tc>
          <w:tcPr>
            <w:tcW w:w="990" w:type="dxa"/>
            <w:vAlign w:val="center"/>
          </w:tcPr>
          <w:p w14:paraId="613B8769"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$6,010</w:t>
            </w:r>
          </w:p>
        </w:tc>
        <w:tc>
          <w:tcPr>
            <w:tcW w:w="1275" w:type="dxa"/>
            <w:vAlign w:val="center"/>
          </w:tcPr>
          <w:p w14:paraId="43C6B7E9"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$9,050</w:t>
            </w:r>
          </w:p>
        </w:tc>
      </w:tr>
    </w:tbl>
    <w:p w14:paraId="09D19148" w14:textId="77777777" w:rsidR="003268DB" w:rsidRDefault="003268DB">
      <w:pPr>
        <w:spacing w:after="0"/>
        <w:jc w:val="center"/>
        <w:rPr>
          <w:rFonts w:ascii="Open Sans" w:eastAsia="Open Sans" w:hAnsi="Open Sans" w:cs="Open Sans"/>
          <w:b/>
          <w:bCs/>
        </w:rPr>
      </w:pPr>
    </w:p>
    <w:p w14:paraId="47BF1E92" w14:textId="77777777" w:rsidR="003268DB" w:rsidRDefault="00000000">
      <w:pPr>
        <w:spacing w:after="0"/>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0A048F59" w14:textId="77777777" w:rsidR="003268DB" w:rsidRDefault="003268DB">
      <w:pPr>
        <w:spacing w:after="0"/>
        <w:rPr>
          <w:rFonts w:ascii="Open Sans" w:eastAsia="Open Sans" w:hAnsi="Open Sans" w:cs="Open Sans"/>
          <w:b/>
          <w:bCs/>
          <w:color w:val="496BB2"/>
        </w:rPr>
      </w:pPr>
    </w:p>
    <w:p w14:paraId="6BFC07AC" w14:textId="77777777" w:rsidR="003268DB" w:rsidRDefault="00000000">
      <w:pPr>
        <w:spacing w:after="0"/>
        <w:rPr>
          <w:rFonts w:ascii="Open Sans" w:eastAsia="Open Sans" w:hAnsi="Open Sans" w:cs="Open Sans"/>
          <w:b/>
          <w:bCs/>
          <w:color w:val="496BB2"/>
        </w:rPr>
      </w:pPr>
      <w:r>
        <w:rPr>
          <w:rFonts w:ascii="Open Sans" w:eastAsia="Open Sans" w:hAnsi="Open Sans" w:cs="Open Sans"/>
          <w:b/>
          <w:bCs/>
          <w:color w:val="496BB2"/>
        </w:rPr>
        <w:lastRenderedPageBreak/>
        <w:t>INCLUYE:</w:t>
      </w:r>
    </w:p>
    <w:p w14:paraId="3EBF301F"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categoría.</w:t>
      </w:r>
    </w:p>
    <w:p w14:paraId="47A5D89F"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rPr>
        <w:t>Desayuno</w:t>
      </w:r>
      <w:r>
        <w:rPr>
          <w:rFonts w:ascii="Open Sans" w:eastAsia="Open Sans" w:hAnsi="Open Sans" w:cs="Open Sans"/>
          <w:color w:val="000000"/>
        </w:rPr>
        <w:t>.</w:t>
      </w:r>
    </w:p>
    <w:p w14:paraId="407430EA"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w:t>
      </w:r>
      <w:proofErr w:type="spellStart"/>
      <w:r>
        <w:rPr>
          <w:rFonts w:ascii="Open Sans" w:eastAsia="Open Sans" w:hAnsi="Open Sans" w:cs="Open Sans"/>
          <w:color w:val="000000"/>
        </w:rPr>
        <w:t>Kansai</w:t>
      </w:r>
      <w:proofErr w:type="spellEnd"/>
      <w:r>
        <w:rPr>
          <w:rFonts w:ascii="Open Sans" w:eastAsia="Open Sans" w:hAnsi="Open Sans" w:cs="Open Sans"/>
          <w:color w:val="000000"/>
        </w:rPr>
        <w:t>/Itami) – Hotel – Aeropuerto (Narita/Haneda) en servicio compartido con asistente de habla española (En algunos casos no son directos).</w:t>
      </w:r>
    </w:p>
    <w:p w14:paraId="44856317"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especificados en el itinerario sin bebidas.</w:t>
      </w:r>
    </w:p>
    <w:p w14:paraId="4C373A47"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Boleto de tren en clase turista en tren bala de JR de Kyoto a Nagoya y Nagoya a </w:t>
      </w:r>
      <w:proofErr w:type="spellStart"/>
      <w:r>
        <w:rPr>
          <w:rFonts w:ascii="Open Sans" w:eastAsia="Open Sans" w:hAnsi="Open Sans" w:cs="Open Sans"/>
          <w:color w:val="000000"/>
        </w:rPr>
        <w:t>Odawara</w:t>
      </w:r>
      <w:proofErr w:type="spellEnd"/>
      <w:r>
        <w:rPr>
          <w:rFonts w:ascii="Open Sans" w:eastAsia="Open Sans" w:hAnsi="Open Sans" w:cs="Open Sans"/>
          <w:color w:val="000000"/>
        </w:rPr>
        <w:t>.</w:t>
      </w:r>
    </w:p>
    <w:p w14:paraId="7DC39639"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especificadas en el itinerario en autocar, minibús, coche privado, taxi o transporte público según el número de pasajeros y con guía de habla española.</w:t>
      </w:r>
    </w:p>
    <w:p w14:paraId="53670024"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Guía/asistente local de habla española durante todo el circuito, excepto los trayectos de tren bala desde Kyoto hacia Nagoya (día 5) o desde Nagoya hacia </w:t>
      </w:r>
      <w:proofErr w:type="spellStart"/>
      <w:r>
        <w:rPr>
          <w:rFonts w:ascii="Open Sans" w:eastAsia="Open Sans" w:hAnsi="Open Sans" w:cs="Open Sans"/>
          <w:color w:val="000000"/>
        </w:rPr>
        <w:t>Odawara</w:t>
      </w:r>
      <w:proofErr w:type="spellEnd"/>
      <w:r>
        <w:rPr>
          <w:rFonts w:ascii="Open Sans" w:eastAsia="Open Sans" w:hAnsi="Open Sans" w:cs="Open Sans"/>
          <w:color w:val="000000"/>
        </w:rPr>
        <w:t xml:space="preserve"> (día 6) y los días libres. </w:t>
      </w:r>
    </w:p>
    <w:p w14:paraId="317D5399"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Entradas a los siguientes monumentos: Castillo de Osaka, Templo </w:t>
      </w:r>
      <w:proofErr w:type="spellStart"/>
      <w:r>
        <w:rPr>
          <w:rFonts w:ascii="Open Sans" w:eastAsia="Open Sans" w:hAnsi="Open Sans" w:cs="Open Sans"/>
          <w:color w:val="000000"/>
        </w:rPr>
        <w:t>Todaiji</w:t>
      </w:r>
      <w:proofErr w:type="spellEnd"/>
      <w:r>
        <w:rPr>
          <w:rFonts w:ascii="Open Sans" w:eastAsia="Open Sans" w:hAnsi="Open Sans" w:cs="Open Sans"/>
          <w:color w:val="000000"/>
        </w:rPr>
        <w:t xml:space="preserve">, Castillo de </w:t>
      </w:r>
      <w:proofErr w:type="spellStart"/>
      <w:r>
        <w:rPr>
          <w:rFonts w:ascii="Open Sans" w:eastAsia="Open Sans" w:hAnsi="Open Sans" w:cs="Open Sans"/>
          <w:color w:val="000000"/>
        </w:rPr>
        <w:t>Nijo</w:t>
      </w:r>
      <w:proofErr w:type="spellEnd"/>
      <w:r>
        <w:rPr>
          <w:rFonts w:ascii="Open Sans" w:eastAsia="Open Sans" w:hAnsi="Open Sans" w:cs="Open Sans"/>
          <w:color w:val="000000"/>
        </w:rPr>
        <w:t xml:space="preserve">, Templo </w:t>
      </w:r>
      <w:proofErr w:type="spellStart"/>
      <w:r>
        <w:rPr>
          <w:rFonts w:ascii="Open Sans" w:eastAsia="Open Sans" w:hAnsi="Open Sans" w:cs="Open Sans"/>
          <w:color w:val="000000"/>
        </w:rPr>
        <w:t>Kinkakuji</w:t>
      </w:r>
      <w:proofErr w:type="spellEnd"/>
      <w:r>
        <w:rPr>
          <w:rFonts w:ascii="Open Sans" w:eastAsia="Open Sans" w:hAnsi="Open Sans" w:cs="Open Sans"/>
          <w:color w:val="000000"/>
        </w:rPr>
        <w:t xml:space="preserve">, Santuario </w:t>
      </w:r>
      <w:proofErr w:type="spellStart"/>
      <w:r>
        <w:rPr>
          <w:rFonts w:ascii="Open Sans" w:eastAsia="Open Sans" w:hAnsi="Open Sans" w:cs="Open Sans"/>
          <w:color w:val="000000"/>
        </w:rPr>
        <w:t>Shintoísta</w:t>
      </w:r>
      <w:proofErr w:type="spellEnd"/>
      <w:r>
        <w:rPr>
          <w:rFonts w:ascii="Open Sans" w:eastAsia="Open Sans" w:hAnsi="Open Sans" w:cs="Open Sans"/>
          <w:color w:val="000000"/>
        </w:rPr>
        <w:t xml:space="preserve"> de </w:t>
      </w:r>
      <w:proofErr w:type="spellStart"/>
      <w:r>
        <w:rPr>
          <w:rFonts w:ascii="Open Sans" w:eastAsia="Open Sans" w:hAnsi="Open Sans" w:cs="Open Sans"/>
          <w:color w:val="000000"/>
        </w:rPr>
        <w:t>Heian</w:t>
      </w:r>
      <w:proofErr w:type="spellEnd"/>
      <w:r>
        <w:rPr>
          <w:rFonts w:ascii="Open Sans" w:eastAsia="Open Sans" w:hAnsi="Open Sans" w:cs="Open Sans"/>
          <w:color w:val="000000"/>
        </w:rPr>
        <w:t xml:space="preserve"> (sin entrada al jardín), Waki Honjin, </w:t>
      </w:r>
      <w:proofErr w:type="spellStart"/>
      <w:r>
        <w:rPr>
          <w:rFonts w:ascii="Open Sans" w:eastAsia="Open Sans" w:hAnsi="Open Sans" w:cs="Open Sans"/>
          <w:color w:val="000000"/>
        </w:rPr>
        <w:t>Gassho-zukuri</w:t>
      </w:r>
      <w:proofErr w:type="spellEnd"/>
      <w:r>
        <w:rPr>
          <w:rFonts w:ascii="Open Sans" w:eastAsia="Open Sans" w:hAnsi="Open Sans" w:cs="Open Sans"/>
          <w:color w:val="000000"/>
        </w:rPr>
        <w:t xml:space="preserve">, </w:t>
      </w:r>
      <w:proofErr w:type="gramStart"/>
      <w:r>
        <w:rPr>
          <w:rFonts w:ascii="Open Sans" w:eastAsia="Open Sans" w:hAnsi="Open Sans" w:cs="Open Sans"/>
          <w:color w:val="000000"/>
        </w:rPr>
        <w:t>mini crucero</w:t>
      </w:r>
      <w:proofErr w:type="gramEnd"/>
      <w:r>
        <w:rPr>
          <w:rFonts w:ascii="Open Sans" w:eastAsia="Open Sans" w:hAnsi="Open Sans" w:cs="Open Sans"/>
          <w:color w:val="000000"/>
        </w:rPr>
        <w:t xml:space="preserve"> y teleférico en Lago Ashi, Torre de Tokyo, santuario Meiji.</w:t>
      </w:r>
    </w:p>
    <w:p w14:paraId="2FFCEB5A"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01 maleta de tamaño normal (hasta 23 kg) por persona de Kyoto a Tokyo.</w:t>
      </w:r>
    </w:p>
    <w:p w14:paraId="14DD9C36" w14:textId="77777777" w:rsidR="003268D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Los impuestos necesarios, peaje de autopistas y aparcamientos están incluidos.</w:t>
      </w:r>
    </w:p>
    <w:p w14:paraId="14BE8628" w14:textId="77777777" w:rsidR="003268DB" w:rsidRDefault="003268DB">
      <w:pPr>
        <w:pBdr>
          <w:top w:val="nil"/>
          <w:left w:val="nil"/>
          <w:bottom w:val="nil"/>
          <w:right w:val="nil"/>
          <w:between w:val="nil"/>
        </w:pBdr>
        <w:spacing w:after="0"/>
        <w:ind w:left="720"/>
        <w:jc w:val="both"/>
        <w:rPr>
          <w:rFonts w:ascii="Open Sans" w:eastAsia="Open Sans" w:hAnsi="Open Sans" w:cs="Open Sans"/>
          <w:color w:val="000000"/>
        </w:rPr>
      </w:pPr>
    </w:p>
    <w:p w14:paraId="6C2D6B65" w14:textId="77777777" w:rsidR="003268DB" w:rsidRDefault="00000000">
      <w:pPr>
        <w:spacing w:after="0"/>
        <w:rPr>
          <w:rFonts w:ascii="Open Sans" w:eastAsia="Open Sans" w:hAnsi="Open Sans" w:cs="Open Sans"/>
          <w:b/>
          <w:bCs/>
          <w:color w:val="496BB2"/>
        </w:rPr>
      </w:pPr>
      <w:r>
        <w:rPr>
          <w:rFonts w:ascii="Open Sans" w:eastAsia="Open Sans" w:hAnsi="Open Sans" w:cs="Open Sans"/>
          <w:b/>
          <w:bCs/>
          <w:color w:val="496BB2"/>
        </w:rPr>
        <w:t>NO INCLUYE:</w:t>
      </w:r>
    </w:p>
    <w:p w14:paraId="257DEABE"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6AA347F9"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150D0A34"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Bebidas en los alimentos especificados.</w:t>
      </w:r>
    </w:p>
    <w:p w14:paraId="304D3233"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1C8BA90B"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34E0CEA8" w14:textId="77777777" w:rsidR="003268DB"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y/o excursiones opcionales.</w:t>
      </w:r>
    </w:p>
    <w:p w14:paraId="2F64DDB2" w14:textId="77777777" w:rsidR="003268DB" w:rsidRDefault="003268DB">
      <w:pPr>
        <w:spacing w:after="0"/>
        <w:rPr>
          <w:rFonts w:ascii="Open Sans" w:eastAsia="Open Sans" w:hAnsi="Open Sans" w:cs="Open Sans"/>
          <w:b/>
          <w:bCs/>
          <w:color w:val="496BB2"/>
        </w:rPr>
      </w:pPr>
    </w:p>
    <w:p w14:paraId="4B99C743" w14:textId="77777777" w:rsidR="003268DB" w:rsidRDefault="00000000">
      <w:pPr>
        <w:spacing w:after="0"/>
        <w:rPr>
          <w:rFonts w:ascii="Open Sans" w:eastAsia="Open Sans" w:hAnsi="Open Sans" w:cs="Open Sans"/>
          <w:b/>
          <w:bCs/>
          <w:color w:val="496BB2"/>
        </w:rPr>
      </w:pPr>
      <w:r>
        <w:rPr>
          <w:rFonts w:ascii="Open Sans" w:eastAsia="Open Sans" w:hAnsi="Open Sans" w:cs="Open Sans"/>
          <w:b/>
          <w:bCs/>
          <w:color w:val="496BB2"/>
        </w:rPr>
        <w:t>HOTELES PREVISTOS O SIMILARES:</w:t>
      </w:r>
    </w:p>
    <w:tbl>
      <w:tblPr>
        <w:tblStyle w:val="a0"/>
        <w:tblW w:w="11205" w:type="dxa"/>
        <w:tblInd w:w="-851"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95"/>
        <w:gridCol w:w="3420"/>
        <w:gridCol w:w="2970"/>
        <w:gridCol w:w="3120"/>
      </w:tblGrid>
      <w:tr w:rsidR="003268DB" w14:paraId="7DE10BB8" w14:textId="77777777" w:rsidTr="003268DB">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657E27C2" w14:textId="77777777" w:rsidR="003268DB" w:rsidRDefault="00000000">
            <w:pPr>
              <w:spacing w:after="0" w:line="240" w:lineRule="auto"/>
              <w:jc w:val="center"/>
              <w:rPr>
                <w:rFonts w:ascii="Open Sans" w:eastAsia="Open Sans" w:hAnsi="Open Sans" w:cs="Open Sans"/>
              </w:rPr>
            </w:pPr>
            <w:r>
              <w:rPr>
                <w:rFonts w:ascii="Open Sans" w:eastAsia="Open Sans" w:hAnsi="Open Sans" w:cs="Open Sans"/>
              </w:rPr>
              <w:t>CIUDAD</w:t>
            </w:r>
          </w:p>
        </w:tc>
        <w:tc>
          <w:tcPr>
            <w:tcW w:w="3420" w:type="dxa"/>
            <w:vAlign w:val="center"/>
          </w:tcPr>
          <w:p w14:paraId="33C83630"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970" w:type="dxa"/>
            <w:vAlign w:val="center"/>
          </w:tcPr>
          <w:p w14:paraId="22D39AD1"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3120" w:type="dxa"/>
            <w:vAlign w:val="center"/>
          </w:tcPr>
          <w:p w14:paraId="2AE7136D" w14:textId="77777777" w:rsidR="003268DB"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LUJO</w:t>
            </w:r>
          </w:p>
        </w:tc>
      </w:tr>
      <w:tr w:rsidR="003268DB" w14:paraId="7584EB45" w14:textId="77777777" w:rsidTr="003268DB">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3D8B8ADA" w14:textId="77777777" w:rsidR="003268DB"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OSAKA</w:t>
            </w:r>
          </w:p>
        </w:tc>
        <w:tc>
          <w:tcPr>
            <w:tcW w:w="3420" w:type="dxa"/>
            <w:vAlign w:val="center"/>
          </w:tcPr>
          <w:p w14:paraId="2D5AB486"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IT. OSAKA SHINMACHI </w:t>
            </w:r>
          </w:p>
        </w:tc>
        <w:tc>
          <w:tcPr>
            <w:tcW w:w="2970" w:type="dxa"/>
            <w:vAlign w:val="center"/>
          </w:tcPr>
          <w:p w14:paraId="0BCC3EAB"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RIHGA ROYAL OSAKA</w:t>
            </w:r>
          </w:p>
        </w:tc>
        <w:tc>
          <w:tcPr>
            <w:tcW w:w="3120" w:type="dxa"/>
            <w:vAlign w:val="center"/>
          </w:tcPr>
          <w:p w14:paraId="358CCC43"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RIHGA ROYAL OSAKA</w:t>
            </w:r>
          </w:p>
        </w:tc>
      </w:tr>
      <w:tr w:rsidR="003268DB" w:rsidRPr="0082336C" w14:paraId="78383089" w14:textId="77777777" w:rsidTr="003268DB">
        <w:trPr>
          <w:trHeight w:val="413"/>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0742BA78" w14:textId="77777777" w:rsidR="003268DB"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KYOTO</w:t>
            </w:r>
          </w:p>
        </w:tc>
        <w:tc>
          <w:tcPr>
            <w:tcW w:w="3420" w:type="dxa"/>
            <w:vAlign w:val="center"/>
          </w:tcPr>
          <w:p w14:paraId="25F83F93"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MIYAKO HOTEL KYOTO HACHIJO KARASUMA KYOTO HOTEL</w:t>
            </w:r>
          </w:p>
        </w:tc>
        <w:tc>
          <w:tcPr>
            <w:tcW w:w="2970" w:type="dxa"/>
            <w:vAlign w:val="center"/>
          </w:tcPr>
          <w:p w14:paraId="3FABA3CC"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GRANVIA KYOTO //</w:t>
            </w:r>
          </w:p>
          <w:p w14:paraId="36B7A832"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KYOTO TOKYU HOTEL//</w:t>
            </w:r>
          </w:p>
          <w:p w14:paraId="3EBC4CE6"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NIKKO PRINCESS KYOTO</w:t>
            </w:r>
          </w:p>
        </w:tc>
        <w:tc>
          <w:tcPr>
            <w:tcW w:w="3120" w:type="dxa"/>
            <w:vAlign w:val="center"/>
          </w:tcPr>
          <w:p w14:paraId="58DED903"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pt-PT"/>
              </w:rPr>
            </w:pPr>
            <w:r w:rsidRPr="0082336C">
              <w:rPr>
                <w:rFonts w:ascii="Open Sans" w:eastAsia="Open Sans" w:hAnsi="Open Sans" w:cs="Open Sans"/>
                <w:lang w:val="pt-PT"/>
              </w:rPr>
              <w:t xml:space="preserve">GRANVIA // EXECUTIVE // KYOTO TOKYU HOTEL // NIKKO PRINCESS KYOTO </w:t>
            </w:r>
          </w:p>
        </w:tc>
      </w:tr>
      <w:tr w:rsidR="003268DB" w14:paraId="09336D4E" w14:textId="77777777" w:rsidTr="003268DB">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1EAAFFEB" w14:textId="77777777" w:rsidR="003268DB"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lastRenderedPageBreak/>
              <w:t>TAKAYAMA</w:t>
            </w:r>
          </w:p>
        </w:tc>
        <w:tc>
          <w:tcPr>
            <w:tcW w:w="3420" w:type="dxa"/>
            <w:vAlign w:val="center"/>
          </w:tcPr>
          <w:p w14:paraId="21288F7F"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TAKAYAMA GREEN HOTEL // MERCURE HIDA TAKAYAMA</w:t>
            </w:r>
          </w:p>
        </w:tc>
        <w:tc>
          <w:tcPr>
            <w:tcW w:w="2970" w:type="dxa"/>
            <w:vAlign w:val="center"/>
          </w:tcPr>
          <w:p w14:paraId="2C15CCA9"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TAKAYAMA GREEN HOTEL</w:t>
            </w:r>
          </w:p>
        </w:tc>
        <w:tc>
          <w:tcPr>
            <w:tcW w:w="3120" w:type="dxa"/>
            <w:vAlign w:val="center"/>
          </w:tcPr>
          <w:p w14:paraId="5B593AD9"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TAKAYAMA GREEN HOTEL </w:t>
            </w:r>
          </w:p>
        </w:tc>
      </w:tr>
      <w:tr w:rsidR="003268DB" w14:paraId="541B0217" w14:textId="77777777" w:rsidTr="003268DB">
        <w:trPr>
          <w:trHeight w:val="45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14F4EDFB" w14:textId="77777777" w:rsidR="003268DB"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HAKONE</w:t>
            </w:r>
          </w:p>
        </w:tc>
        <w:tc>
          <w:tcPr>
            <w:tcW w:w="3420" w:type="dxa"/>
            <w:vAlign w:val="center"/>
          </w:tcPr>
          <w:p w14:paraId="135A62D8"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YUMOTO FUJIYA HOTEL // HAKONE HOTEL - MODERATE // SENGOKUHARA PRINCE HOTEL // HAKONE YUTOWA // HOTEL YAMA // HAKONE HOTEL KOWAKIEN </w:t>
            </w:r>
          </w:p>
        </w:tc>
        <w:tc>
          <w:tcPr>
            <w:tcW w:w="2970" w:type="dxa"/>
            <w:vAlign w:val="center"/>
          </w:tcPr>
          <w:p w14:paraId="0D8EB5D7"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YUMOTO FUJIYA HOTEL // HAKONE HOTEL //</w:t>
            </w:r>
          </w:p>
          <w:p w14:paraId="36E2A384" w14:textId="77777777" w:rsidR="003268DB" w:rsidRPr="0082336C"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SENGOKUHARA PRINCE HOTEL // HAKONE HOTEL KOWAKIEN // THE PRINCE HAKONE ASHINOKO</w:t>
            </w:r>
          </w:p>
        </w:tc>
        <w:tc>
          <w:tcPr>
            <w:tcW w:w="3120" w:type="dxa"/>
            <w:vAlign w:val="center"/>
          </w:tcPr>
          <w:p w14:paraId="2FA7D173" w14:textId="77777777" w:rsidR="003268DB"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RYUGUDEN // TENYU // MORI NO KAZE SENGOKUHARA</w:t>
            </w:r>
          </w:p>
        </w:tc>
      </w:tr>
      <w:tr w:rsidR="003268DB" w14:paraId="7AE194EE" w14:textId="77777777" w:rsidTr="003268D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2B2C19FA" w14:textId="77777777" w:rsidR="003268DB"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TOKYO</w:t>
            </w:r>
          </w:p>
        </w:tc>
        <w:tc>
          <w:tcPr>
            <w:tcW w:w="3420" w:type="dxa"/>
            <w:vAlign w:val="center"/>
          </w:tcPr>
          <w:p w14:paraId="55ED5BB1" w14:textId="77777777" w:rsidR="003268DB" w:rsidRPr="0082336C"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82336C">
              <w:rPr>
                <w:rFonts w:ascii="Open Sans" w:eastAsia="Open Sans" w:hAnsi="Open Sans" w:cs="Open Sans"/>
                <w:lang w:val="en-US"/>
              </w:rPr>
              <w:t>TOSHI CENTER HOTEL // MONTEREY AKASAKA // TOKYO DOME HOTEL</w:t>
            </w:r>
          </w:p>
        </w:tc>
        <w:tc>
          <w:tcPr>
            <w:tcW w:w="2970" w:type="dxa"/>
            <w:vAlign w:val="center"/>
          </w:tcPr>
          <w:p w14:paraId="0DE38745"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NEW OTANI</w:t>
            </w:r>
          </w:p>
        </w:tc>
        <w:tc>
          <w:tcPr>
            <w:tcW w:w="3120" w:type="dxa"/>
            <w:vAlign w:val="center"/>
          </w:tcPr>
          <w:p w14:paraId="6CC9201B" w14:textId="77777777" w:rsidR="003268DB"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NEW OTANI </w:t>
            </w:r>
          </w:p>
        </w:tc>
      </w:tr>
    </w:tbl>
    <w:p w14:paraId="3B1B68AB" w14:textId="77777777" w:rsidR="003268DB" w:rsidRDefault="003268DB">
      <w:pPr>
        <w:spacing w:after="0"/>
        <w:jc w:val="both"/>
        <w:rPr>
          <w:rFonts w:ascii="Open Sans" w:eastAsia="Open Sans" w:hAnsi="Open Sans" w:cs="Open Sans"/>
          <w:b/>
          <w:bCs/>
          <w:sz w:val="24"/>
          <w:szCs w:val="24"/>
        </w:rPr>
      </w:pPr>
    </w:p>
    <w:p w14:paraId="258B4BDA" w14:textId="77777777" w:rsidR="003268DB" w:rsidRDefault="00000000">
      <w:pPr>
        <w:spacing w:after="0"/>
        <w:rPr>
          <w:rFonts w:ascii="Open Sans" w:eastAsia="Open Sans" w:hAnsi="Open Sans" w:cs="Open Sans"/>
          <w:b/>
          <w:bCs/>
        </w:rPr>
      </w:pPr>
      <w:r>
        <w:rPr>
          <w:rFonts w:ascii="Open Sans" w:eastAsia="Open Sans" w:hAnsi="Open Sans" w:cs="Open Sans"/>
          <w:b/>
          <w:bCs/>
        </w:rPr>
        <w:t>NOTAS IMPORTANTES:</w:t>
      </w:r>
    </w:p>
    <w:p w14:paraId="6BE9BAF7"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El tour opera con un mínimo de 02 pasajeros.</w:t>
      </w:r>
    </w:p>
    <w:p w14:paraId="00B68E98"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la temporada de </w:t>
      </w:r>
      <w:proofErr w:type="gramStart"/>
      <w:r>
        <w:rPr>
          <w:rFonts w:ascii="Open Sans" w:eastAsia="Open Sans" w:hAnsi="Open Sans" w:cs="Open Sans"/>
          <w:color w:val="000000"/>
        </w:rPr>
        <w:t>Mayo</w:t>
      </w:r>
      <w:proofErr w:type="gramEnd"/>
      <w:r>
        <w:rPr>
          <w:rFonts w:ascii="Open Sans" w:eastAsia="Open Sans" w:hAnsi="Open Sans" w:cs="Open Sans"/>
          <w:color w:val="000000"/>
        </w:rPr>
        <w:t xml:space="preserve"> 2026 a </w:t>
      </w:r>
      <w:proofErr w:type="gramStart"/>
      <w:r>
        <w:rPr>
          <w:rFonts w:ascii="Open Sans" w:eastAsia="Open Sans" w:hAnsi="Open Sans" w:cs="Open Sans"/>
          <w:color w:val="000000"/>
        </w:rPr>
        <w:t>Marzo</w:t>
      </w:r>
      <w:proofErr w:type="gramEnd"/>
      <w:r>
        <w:rPr>
          <w:rFonts w:ascii="Open Sans" w:eastAsia="Open Sans" w:hAnsi="Open Sans" w:cs="Open Sans"/>
          <w:color w:val="000000"/>
        </w:rPr>
        <w:t xml:space="preserve"> 2027 los grupos serán de máximo 36 personas. </w:t>
      </w:r>
    </w:p>
    <w:p w14:paraId="7689103E"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Favor de consultar tarifa para habitación triple y menores (consultar condiciones). </w:t>
      </w:r>
    </w:p>
    <w:p w14:paraId="03410F1E"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Habitación triple no está disponible en la categoría de lujo.</w:t>
      </w:r>
    </w:p>
    <w:p w14:paraId="71EDA2D3"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Consultar tarifas para noches adicionales en Osaka o Tokyo.</w:t>
      </w:r>
    </w:p>
    <w:p w14:paraId="448C69F2"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Favor de consultar por los tours opcionales (Las excursiones opcionales se deben reservar con antelación antes del cierre del tour (21 días antes). </w:t>
      </w:r>
    </w:p>
    <w:p w14:paraId="59C94C0B"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Tours en los que se realizan excursiones especiales por cortesía:</w:t>
      </w:r>
    </w:p>
    <w:p w14:paraId="1A7727C0" w14:textId="77777777" w:rsidR="003268DB" w:rsidRDefault="00000000">
      <w:pPr>
        <w:numPr>
          <w:ilvl w:val="0"/>
          <w:numId w:val="1"/>
        </w:num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 xml:space="preserve">Tour para ver las hojas coloridas de otoño 2026: mes de noviembre. </w:t>
      </w:r>
    </w:p>
    <w:p w14:paraId="683CBDD9" w14:textId="77777777" w:rsidR="003268DB" w:rsidRDefault="00000000">
      <w:pPr>
        <w:numPr>
          <w:ilvl w:val="0"/>
          <w:numId w:val="1"/>
        </w:num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Tour para ver flores de cerezo 2027: última semana de marzo.</w:t>
      </w:r>
    </w:p>
    <w:p w14:paraId="7D4C2A82" w14:textId="77777777" w:rsidR="003268DB" w:rsidRDefault="00000000">
      <w:p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Todos estos tours podrían cambiar en función del florecimiento de los cerezos, El cambio de color de las hojas de los árboles y del clima.</w:t>
      </w:r>
    </w:p>
    <w:p w14:paraId="6E07C704"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Para salidas con interés especial por festivales:</w:t>
      </w:r>
    </w:p>
    <w:p w14:paraId="3B6AE628" w14:textId="77777777" w:rsidR="003268DB" w:rsidRDefault="00000000">
      <w:pPr>
        <w:numPr>
          <w:ilvl w:val="0"/>
          <w:numId w:val="2"/>
        </w:num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 xml:space="preserve">Festival de Gion en Kyoto: 16, 23 de </w:t>
      </w:r>
      <w:r>
        <w:rPr>
          <w:rFonts w:ascii="Open Sans" w:eastAsia="Open Sans" w:hAnsi="Open Sans" w:cs="Open Sans"/>
        </w:rPr>
        <w:t>julio de 2026</w:t>
      </w:r>
      <w:r>
        <w:rPr>
          <w:rFonts w:ascii="Open Sans" w:eastAsia="Open Sans" w:hAnsi="Open Sans" w:cs="Open Sans"/>
          <w:color w:val="000000"/>
        </w:rPr>
        <w:t>.</w:t>
      </w:r>
    </w:p>
    <w:p w14:paraId="0F0C5032"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Tours que coinciden con fechas con previsión de congestión de tráfico:</w:t>
      </w:r>
    </w:p>
    <w:p w14:paraId="666D4276" w14:textId="77777777" w:rsidR="003268DB" w:rsidRDefault="00000000">
      <w:pPr>
        <w:numPr>
          <w:ilvl w:val="0"/>
          <w:numId w:val="2"/>
        </w:num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Semana de Oro japonesa: del 29 de abril al 06 de mayo 2026.</w:t>
      </w:r>
    </w:p>
    <w:p w14:paraId="089BA0D5" w14:textId="77777777" w:rsidR="003268DB" w:rsidRDefault="00000000">
      <w:pPr>
        <w:numPr>
          <w:ilvl w:val="0"/>
          <w:numId w:val="2"/>
        </w:numPr>
        <w:pBdr>
          <w:top w:val="nil"/>
          <w:left w:val="nil"/>
          <w:bottom w:val="nil"/>
          <w:right w:val="nil"/>
          <w:between w:val="nil"/>
        </w:pBdr>
        <w:spacing w:after="0"/>
        <w:ind w:left="1276"/>
        <w:jc w:val="both"/>
        <w:rPr>
          <w:rFonts w:ascii="Open Sans" w:eastAsia="Open Sans" w:hAnsi="Open Sans" w:cs="Open Sans"/>
          <w:color w:val="000000"/>
        </w:rPr>
      </w:pPr>
      <w:r>
        <w:rPr>
          <w:rFonts w:ascii="Open Sans" w:eastAsia="Open Sans" w:hAnsi="Open Sans" w:cs="Open Sans"/>
          <w:color w:val="000000"/>
        </w:rPr>
        <w:t xml:space="preserve">Festividad del </w:t>
      </w:r>
      <w:proofErr w:type="spellStart"/>
      <w:r>
        <w:rPr>
          <w:rFonts w:ascii="Open Sans" w:eastAsia="Open Sans" w:hAnsi="Open Sans" w:cs="Open Sans"/>
          <w:color w:val="000000"/>
        </w:rPr>
        <w:t>Obon</w:t>
      </w:r>
      <w:proofErr w:type="spellEnd"/>
      <w:r>
        <w:rPr>
          <w:rFonts w:ascii="Open Sans" w:eastAsia="Open Sans" w:hAnsi="Open Sans" w:cs="Open Sans"/>
          <w:color w:val="000000"/>
        </w:rPr>
        <w:t>: del 13 al 16 de agosto 2026.</w:t>
      </w:r>
    </w:p>
    <w:p w14:paraId="5575B770"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Pueden disfrutar del “ONSEN” (aguas termales) en </w:t>
      </w:r>
      <w:proofErr w:type="spellStart"/>
      <w:r>
        <w:rPr>
          <w:rFonts w:ascii="Open Sans" w:eastAsia="Open Sans" w:hAnsi="Open Sans" w:cs="Open Sans"/>
          <w:color w:val="000000"/>
        </w:rPr>
        <w:t>Hakone</w:t>
      </w:r>
      <w:proofErr w:type="spellEnd"/>
      <w:r>
        <w:rPr>
          <w:rFonts w:ascii="Open Sans" w:eastAsia="Open Sans" w:hAnsi="Open Sans" w:cs="Open Sans"/>
          <w:color w:val="000000"/>
        </w:rPr>
        <w:t xml:space="preserve">, en todas las categorías. Por favor tome nota de que no se aceptan personas con tatuajes en los </w:t>
      </w:r>
      <w:proofErr w:type="spellStart"/>
      <w:r>
        <w:rPr>
          <w:rFonts w:ascii="Open Sans" w:eastAsia="Open Sans" w:hAnsi="Open Sans" w:cs="Open Sans"/>
          <w:color w:val="000000"/>
        </w:rPr>
        <w:t>onsen</w:t>
      </w:r>
      <w:proofErr w:type="spellEnd"/>
      <w:r>
        <w:rPr>
          <w:rFonts w:ascii="Open Sans" w:eastAsia="Open Sans" w:hAnsi="Open Sans" w:cs="Open Sans"/>
          <w:color w:val="000000"/>
        </w:rPr>
        <w:t xml:space="preserve"> por motivos culturales, si se trata de tatuajes pequeños pueden taparlo con una gasa, pero si son tatuajes grandes no podemos garantizar el acceso, favor de consultar.</w:t>
      </w:r>
    </w:p>
    <w:p w14:paraId="200B1609"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lastRenderedPageBreak/>
        <w:t xml:space="preserve">Para la categoría Primera puede optar por un up grade en </w:t>
      </w:r>
      <w:proofErr w:type="spellStart"/>
      <w:r>
        <w:rPr>
          <w:rFonts w:ascii="Open Sans" w:eastAsia="Open Sans" w:hAnsi="Open Sans" w:cs="Open Sans"/>
          <w:color w:val="000000"/>
        </w:rPr>
        <w:t>Hakone</w:t>
      </w:r>
      <w:proofErr w:type="spellEnd"/>
      <w:r>
        <w:rPr>
          <w:rFonts w:ascii="Open Sans" w:eastAsia="Open Sans" w:hAnsi="Open Sans" w:cs="Open Sans"/>
          <w:color w:val="000000"/>
        </w:rPr>
        <w:t>, favor de consultar.</w:t>
      </w:r>
    </w:p>
    <w:p w14:paraId="645922A5"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Máximo de 4 habitaciones o 8 pasajeros por grupo de pasajeros viajando juntos y siempre deben viajar sin tour leader.</w:t>
      </w:r>
    </w:p>
    <w:p w14:paraId="4A9309CE"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Japón no está completamente adaptado para sillas de ruedas en hoteles y transportes. Es indispensable informarlo antes de reservar. Cualquier asistencia adicional tendrá costo extra.</w:t>
      </w:r>
    </w:p>
    <w:p w14:paraId="05EBF2F7"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Se recomienda mínimo </w:t>
      </w:r>
      <w:r>
        <w:rPr>
          <w:rFonts w:ascii="Open Sans" w:eastAsia="Open Sans" w:hAnsi="Open Sans" w:cs="Open Sans"/>
          <w:b/>
          <w:bCs/>
          <w:color w:val="000000"/>
        </w:rPr>
        <w:t>3 horas</w:t>
      </w:r>
      <w:r>
        <w:rPr>
          <w:rFonts w:ascii="Open Sans" w:eastAsia="Open Sans" w:hAnsi="Open Sans" w:cs="Open Sans"/>
          <w:color w:val="000000"/>
        </w:rPr>
        <w:t xml:space="preserve"> entre vuelo internacional y doméstico, o </w:t>
      </w:r>
      <w:r>
        <w:rPr>
          <w:rFonts w:ascii="Open Sans" w:eastAsia="Open Sans" w:hAnsi="Open Sans" w:cs="Open Sans"/>
          <w:b/>
          <w:bCs/>
          <w:color w:val="000000"/>
        </w:rPr>
        <w:t>5 horas</w:t>
      </w:r>
      <w:r>
        <w:rPr>
          <w:rFonts w:ascii="Open Sans" w:eastAsia="Open Sans" w:hAnsi="Open Sans" w:cs="Open Sans"/>
          <w:color w:val="000000"/>
        </w:rPr>
        <w:t xml:space="preserve"> si cambian de aeropuerto. </w:t>
      </w:r>
    </w:p>
    <w:p w14:paraId="47D49A03"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 la mayoría de los casos deberán recoger equipaje y documentar nuevamente. </w:t>
      </w:r>
    </w:p>
    <w:p w14:paraId="42254C57"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Cualquier conducta que afecte la operación del grupo podrá resultar en la cancelación de la participación sin reembolso.</w:t>
      </w:r>
    </w:p>
    <w:p w14:paraId="2BEE8AFC"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Habitaciones base </w:t>
      </w:r>
      <w:r>
        <w:rPr>
          <w:rFonts w:ascii="Open Sans" w:eastAsia="Open Sans" w:hAnsi="Open Sans" w:cs="Open Sans"/>
          <w:b/>
          <w:bCs/>
          <w:color w:val="000000"/>
        </w:rPr>
        <w:t>dos camas (</w:t>
      </w:r>
      <w:proofErr w:type="spellStart"/>
      <w:r>
        <w:rPr>
          <w:rFonts w:ascii="Open Sans" w:eastAsia="Open Sans" w:hAnsi="Open Sans" w:cs="Open Sans"/>
          <w:b/>
          <w:bCs/>
          <w:color w:val="000000"/>
        </w:rPr>
        <w:t>twin</w:t>
      </w:r>
      <w:proofErr w:type="spellEnd"/>
      <w:r>
        <w:rPr>
          <w:rFonts w:ascii="Open Sans" w:eastAsia="Open Sans" w:hAnsi="Open Sans" w:cs="Open Sans"/>
          <w:b/>
          <w:bCs/>
          <w:color w:val="000000"/>
        </w:rPr>
        <w:t>)</w:t>
      </w:r>
      <w:r>
        <w:rPr>
          <w:rFonts w:ascii="Open Sans" w:eastAsia="Open Sans" w:hAnsi="Open Sans" w:cs="Open Sans"/>
          <w:color w:val="000000"/>
        </w:rPr>
        <w:t xml:space="preserve">. </w:t>
      </w:r>
    </w:p>
    <w:p w14:paraId="7956B62B"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No es posible cambiar hoteles ni categorías. </w:t>
      </w:r>
    </w:p>
    <w:p w14:paraId="0E977A8C"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 categoría turista </w:t>
      </w:r>
      <w:r>
        <w:rPr>
          <w:rFonts w:ascii="Open Sans" w:eastAsia="Open Sans" w:hAnsi="Open Sans" w:cs="Open Sans"/>
          <w:b/>
          <w:bCs/>
          <w:color w:val="000000"/>
        </w:rPr>
        <w:t>no hay cama matrimonial</w:t>
      </w:r>
      <w:r>
        <w:rPr>
          <w:rFonts w:ascii="Open Sans" w:eastAsia="Open Sans" w:hAnsi="Open Sans" w:cs="Open Sans"/>
          <w:color w:val="000000"/>
        </w:rPr>
        <w:t xml:space="preserve"> (no recomendable para luna de miel). </w:t>
      </w:r>
    </w:p>
    <w:p w14:paraId="64450820"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 categorías superiores, cama matrimonial </w:t>
      </w:r>
      <w:r>
        <w:rPr>
          <w:rFonts w:ascii="Open Sans" w:eastAsia="Open Sans" w:hAnsi="Open Sans" w:cs="Open Sans"/>
          <w:b/>
          <w:bCs/>
          <w:color w:val="000000"/>
        </w:rPr>
        <w:t>sujeta a disponibilidad</w:t>
      </w:r>
      <w:r>
        <w:rPr>
          <w:rFonts w:ascii="Open Sans" w:eastAsia="Open Sans" w:hAnsi="Open Sans" w:cs="Open Sans"/>
          <w:color w:val="000000"/>
        </w:rPr>
        <w:t xml:space="preserve">. </w:t>
      </w:r>
    </w:p>
    <w:p w14:paraId="4755A777"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Habitaciones triples y/o individuales pueden ser </w:t>
      </w:r>
      <w:r>
        <w:rPr>
          <w:rFonts w:ascii="Open Sans" w:eastAsia="Open Sans" w:hAnsi="Open Sans" w:cs="Open Sans"/>
          <w:b/>
          <w:bCs/>
          <w:color w:val="000000"/>
        </w:rPr>
        <w:t>más pequeñas</w:t>
      </w:r>
      <w:r>
        <w:rPr>
          <w:rFonts w:ascii="Open Sans" w:eastAsia="Open Sans" w:hAnsi="Open Sans" w:cs="Open Sans"/>
          <w:color w:val="000000"/>
        </w:rPr>
        <w:t xml:space="preserve"> y no siempre están garantizadas. </w:t>
      </w:r>
    </w:p>
    <w:p w14:paraId="3C065307"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Check-in desde </w:t>
      </w:r>
      <w:r>
        <w:rPr>
          <w:rFonts w:ascii="Open Sans" w:eastAsia="Open Sans" w:hAnsi="Open Sans" w:cs="Open Sans"/>
          <w:b/>
          <w:bCs/>
          <w:color w:val="000000"/>
        </w:rPr>
        <w:t>15:00 hrs</w:t>
      </w:r>
      <w:r>
        <w:rPr>
          <w:rFonts w:ascii="Open Sans" w:eastAsia="Open Sans" w:hAnsi="Open Sans" w:cs="Open Sans"/>
          <w:color w:val="000000"/>
        </w:rPr>
        <w:t>. Early/Late check-</w:t>
      </w:r>
      <w:proofErr w:type="spellStart"/>
      <w:r>
        <w:rPr>
          <w:rFonts w:ascii="Open Sans" w:eastAsia="Open Sans" w:hAnsi="Open Sans" w:cs="Open Sans"/>
          <w:color w:val="000000"/>
        </w:rPr>
        <w:t>out</w:t>
      </w:r>
      <w:proofErr w:type="spellEnd"/>
      <w:r>
        <w:rPr>
          <w:rFonts w:ascii="Open Sans" w:eastAsia="Open Sans" w:hAnsi="Open Sans" w:cs="Open Sans"/>
          <w:color w:val="000000"/>
        </w:rPr>
        <w:t xml:space="preserve"> con costo adicional y sujeto a disponibilidad. </w:t>
      </w:r>
    </w:p>
    <w:p w14:paraId="59AC025E"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color w:val="000000"/>
        </w:rPr>
        <w:t xml:space="preserve">Habitaciones </w:t>
      </w:r>
      <w:r>
        <w:rPr>
          <w:rFonts w:ascii="Open Sans" w:eastAsia="Open Sans" w:hAnsi="Open Sans" w:cs="Open Sans"/>
          <w:b/>
          <w:bCs/>
          <w:color w:val="000000"/>
        </w:rPr>
        <w:t>no fumador</w:t>
      </w:r>
      <w:r>
        <w:rPr>
          <w:rFonts w:ascii="Open Sans" w:eastAsia="Open Sans" w:hAnsi="Open Sans" w:cs="Open Sans"/>
          <w:color w:val="000000"/>
        </w:rPr>
        <w:t xml:space="preserve"> (fumador bajo solicitud, no garantizado).</w:t>
      </w:r>
    </w:p>
    <w:p w14:paraId="36E3AD49"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Bebidas no incluidas. </w:t>
      </w:r>
    </w:p>
    <w:p w14:paraId="577B9AE4"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Alergias o dietas especiales deben notificarse con anticipación, pero no se garantizan, ya que Japón tiene opciones limitadas. </w:t>
      </w:r>
    </w:p>
    <w:p w14:paraId="3BF200B5"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los vuelos con salida antes de las 11:30 hrs desde Tokyo (NRT/HND) es posible que no haya tiempo para tomar el desayuno. No hay posibilidad de ofrecer box </w:t>
      </w:r>
      <w:proofErr w:type="spellStart"/>
      <w:r>
        <w:rPr>
          <w:rFonts w:ascii="Open Sans" w:eastAsia="Open Sans" w:hAnsi="Open Sans" w:cs="Open Sans"/>
          <w:color w:val="000000"/>
        </w:rPr>
        <w:t>breakfast</w:t>
      </w:r>
      <w:proofErr w:type="spellEnd"/>
      <w:r>
        <w:rPr>
          <w:rFonts w:ascii="Open Sans" w:eastAsia="Open Sans" w:hAnsi="Open Sans" w:cs="Open Sans"/>
          <w:color w:val="000000"/>
        </w:rPr>
        <w:t xml:space="preserve"> ni reembolso.</w:t>
      </w:r>
    </w:p>
    <w:p w14:paraId="4E11FE76"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 de llegada (</w:t>
      </w:r>
      <w:proofErr w:type="spellStart"/>
      <w:r>
        <w:rPr>
          <w:rFonts w:ascii="Open Sans" w:eastAsia="Open Sans" w:hAnsi="Open Sans" w:cs="Open Sans"/>
          <w:color w:val="000000"/>
        </w:rPr>
        <w:t>Kansai</w:t>
      </w:r>
      <w:proofErr w:type="spellEnd"/>
      <w:r>
        <w:rPr>
          <w:rFonts w:ascii="Open Sans" w:eastAsia="Open Sans" w:hAnsi="Open Sans" w:cs="Open Sans"/>
          <w:color w:val="000000"/>
        </w:rPr>
        <w:t xml:space="preserve"> / Itami Airport – hotel del tour en Osaka): En servicio regular con asistente de habla española. En algunos casos no es directo.</w:t>
      </w:r>
    </w:p>
    <w:p w14:paraId="235BE57D"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 de salida (Hotel del tour en Tokyo – Narita / Haneda Airport): En servicio regular con asistente de habla española. En algunos casos no es directo.</w:t>
      </w:r>
    </w:p>
    <w:p w14:paraId="177FA01D"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noches adicionales (noche </w:t>
      </w:r>
      <w:proofErr w:type="spellStart"/>
      <w:r>
        <w:rPr>
          <w:rFonts w:ascii="Open Sans" w:eastAsia="Open Sans" w:hAnsi="Open Sans" w:cs="Open Sans"/>
          <w:color w:val="000000"/>
        </w:rPr>
        <w:t>pre-tour</w:t>
      </w:r>
      <w:proofErr w:type="spellEnd"/>
      <w:r>
        <w:rPr>
          <w:rFonts w:ascii="Open Sans" w:eastAsia="Open Sans" w:hAnsi="Open Sans" w:cs="Open Sans"/>
          <w:color w:val="000000"/>
        </w:rPr>
        <w:t xml:space="preserve"> en Osaka y/o </w:t>
      </w:r>
      <w:proofErr w:type="spellStart"/>
      <w:r>
        <w:rPr>
          <w:rFonts w:ascii="Open Sans" w:eastAsia="Open Sans" w:hAnsi="Open Sans" w:cs="Open Sans"/>
          <w:color w:val="000000"/>
        </w:rPr>
        <w:t>post-tour</w:t>
      </w:r>
      <w:proofErr w:type="spellEnd"/>
      <w:r>
        <w:rPr>
          <w:rFonts w:ascii="Open Sans" w:eastAsia="Open Sans" w:hAnsi="Open Sans" w:cs="Open Sans"/>
          <w:color w:val="000000"/>
        </w:rPr>
        <w:t xml:space="preserve"> en Tokyo) el traslado está incluido siempre que sea el mismo hotel del tour.</w:t>
      </w:r>
    </w:p>
    <w:p w14:paraId="162E38C0"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En caso de traslados de llegada y/o salida a hoteles diferentes del tour se cobrará un suplemento (favor de consultar).</w:t>
      </w:r>
    </w:p>
    <w:p w14:paraId="0643EAC8"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lastRenderedPageBreak/>
        <w:t>El traslado entre el hotel del tour y un hotel diferente no está incluido. Puede contratarse con un coste adicional bajo petición.</w:t>
      </w:r>
    </w:p>
    <w:p w14:paraId="7692A3A4"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Para los vuelos con llegada entre las 22:00 y las 06:30 a KIX, en el traslado de llegada se cobrará un suplemento (favor de consultar).</w:t>
      </w:r>
    </w:p>
    <w:p w14:paraId="729CB220"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En caso de que haya algún error en la información de los vuelos, o deseen modificar la hora/fecha de traslado, conlleva un suplemento (favor de consultar) para el cambio. Aun así, no se puede garantizar el cambio por cuestión de tiempo o de disponibilidad. Además, en el caso de que los pasajeros lleguen en un vuelo diferente al informado y no se haya informado del nuevo vuelo, el traslado queda automáticamente cancelado.</w:t>
      </w:r>
    </w:p>
    <w:p w14:paraId="006A7708"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los vuelos con llegada a KIX entre las 06:00 y las 06:29, no facturamos dicho suplemento siempre y cuando los clientes acepten esperar la llegada del asistente a partir de las 06:30 hrs. En caso contrario, rogamos soliciten la recogida a la hora de llegada del vuelo con el suplemento (favor de consultar). </w:t>
      </w:r>
    </w:p>
    <w:p w14:paraId="0F6515B2"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Para los vuelos entre las 01:00 y las 10:30 hrs desde NRT, y entre las 01:00 y las 09:30 hrs desde HND el traslado de salida se cobrará un suplemento (favor de consultar).</w:t>
      </w:r>
    </w:p>
    <w:p w14:paraId="33FE1273"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 partir de 10 personas se opera el circuito en taxi, coche privado, minibús o autocar, con guía de habla española según el itinerario, incluyendo las entradas a los monumentos especificados en el itinerario.</w:t>
      </w:r>
    </w:p>
    <w:p w14:paraId="3516A161"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grupos de menos de 10 personas se </w:t>
      </w:r>
      <w:r>
        <w:rPr>
          <w:rFonts w:ascii="Open Sans" w:eastAsia="Open Sans" w:hAnsi="Open Sans" w:cs="Open Sans"/>
        </w:rPr>
        <w:t>opera</w:t>
      </w:r>
      <w:r>
        <w:rPr>
          <w:rFonts w:ascii="Open Sans" w:eastAsia="Open Sans" w:hAnsi="Open Sans" w:cs="Open Sans"/>
          <w:color w:val="000000"/>
        </w:rPr>
        <w:t xml:space="preserve"> en transporte público.</w:t>
      </w:r>
    </w:p>
    <w:p w14:paraId="4039CF08"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Guía/asistente local de habla española durante todo el circuito, excepto los trayectos de tren bala desde Kyoto hacia Nagoya (día 5) o desde Nagoya hacia </w:t>
      </w:r>
      <w:proofErr w:type="spellStart"/>
      <w:r>
        <w:rPr>
          <w:rFonts w:ascii="Open Sans" w:eastAsia="Open Sans" w:hAnsi="Open Sans" w:cs="Open Sans"/>
          <w:color w:val="000000"/>
        </w:rPr>
        <w:t>Odawara</w:t>
      </w:r>
      <w:proofErr w:type="spellEnd"/>
      <w:r>
        <w:rPr>
          <w:rFonts w:ascii="Open Sans" w:eastAsia="Open Sans" w:hAnsi="Open Sans" w:cs="Open Sans"/>
          <w:color w:val="000000"/>
        </w:rPr>
        <w:t xml:space="preserve"> (día 6) y los días libres.</w:t>
      </w:r>
    </w:p>
    <w:p w14:paraId="04C83E5D" w14:textId="77777777" w:rsidR="003268DB"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 algunos casos, la cena en Takayama y/o </w:t>
      </w:r>
      <w:proofErr w:type="spellStart"/>
      <w:r>
        <w:rPr>
          <w:rFonts w:ascii="Open Sans" w:eastAsia="Open Sans" w:hAnsi="Open Sans" w:cs="Open Sans"/>
          <w:color w:val="000000"/>
        </w:rPr>
        <w:t>Hakone</w:t>
      </w:r>
      <w:proofErr w:type="spellEnd"/>
      <w:r>
        <w:rPr>
          <w:rFonts w:ascii="Open Sans" w:eastAsia="Open Sans" w:hAnsi="Open Sans" w:cs="Open Sans"/>
          <w:color w:val="000000"/>
        </w:rPr>
        <w:t xml:space="preserve"> podría no contar con la asistencia de la guía/asistente.</w:t>
      </w:r>
    </w:p>
    <w:p w14:paraId="110D267E" w14:textId="77777777" w:rsidR="003268DB" w:rsidRDefault="00000000">
      <w:pPr>
        <w:numPr>
          <w:ilvl w:val="0"/>
          <w:numId w:val="5"/>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Incluye </w:t>
      </w:r>
      <w:r>
        <w:rPr>
          <w:rFonts w:ascii="Open Sans" w:eastAsia="Open Sans" w:hAnsi="Open Sans" w:cs="Open Sans"/>
          <w:b/>
          <w:bCs/>
          <w:color w:val="000000"/>
        </w:rPr>
        <w:t>1 maleta (23 kg) por persona</w:t>
      </w:r>
      <w:r>
        <w:rPr>
          <w:rFonts w:ascii="Open Sans" w:eastAsia="Open Sans" w:hAnsi="Open Sans" w:cs="Open Sans"/>
          <w:color w:val="000000"/>
        </w:rPr>
        <w:t xml:space="preserve">. </w:t>
      </w:r>
    </w:p>
    <w:p w14:paraId="408A65CC" w14:textId="77777777" w:rsidR="003268DB" w:rsidRDefault="00000000">
      <w:pPr>
        <w:numPr>
          <w:ilvl w:val="0"/>
          <w:numId w:val="5"/>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Habrá 2 noches sin equipaje principal (se envía de Kyoto a Tokyo), por lo que deberán llevar equipaje de mano. (10kg) </w:t>
      </w:r>
    </w:p>
    <w:p w14:paraId="18701B87" w14:textId="77777777" w:rsidR="003268DB" w:rsidRDefault="00000000">
      <w:pPr>
        <w:numPr>
          <w:ilvl w:val="0"/>
          <w:numId w:val="5"/>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Maletas adicionales tienen costo.</w:t>
      </w:r>
    </w:p>
    <w:sectPr w:rsidR="003268DB">
      <w:headerReference w:type="default" r:id="rId8"/>
      <w:footerReference w:type="default" r:id="rId9"/>
      <w:pgSz w:w="12240" w:h="15840"/>
      <w:pgMar w:top="1418" w:right="1418" w:bottom="1418" w:left="1418"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8AE3" w14:textId="77777777" w:rsidR="00D11315" w:rsidRDefault="00D11315">
      <w:pPr>
        <w:spacing w:after="0" w:line="240" w:lineRule="auto"/>
      </w:pPr>
      <w:r>
        <w:separator/>
      </w:r>
    </w:p>
  </w:endnote>
  <w:endnote w:type="continuationSeparator" w:id="0">
    <w:p w14:paraId="2A19C551" w14:textId="77777777" w:rsidR="00D11315" w:rsidRDefault="00D1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899A70A-99D6-4DFB-8ED4-AE53870C3DA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10CBC5E-25F1-4A53-B40C-FDE46119C447}"/>
    <w:embedBold r:id="rId3" w:fontKey="{734BBAA6-89C7-48F1-9973-8B69B56C3E7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1045C48-E0B6-467C-B899-A1AF27A45A30}"/>
  </w:font>
  <w:font w:name="Open Sans">
    <w:charset w:val="00"/>
    <w:family w:val="swiss"/>
    <w:pitch w:val="variable"/>
    <w:sig w:usb0="E00002EF" w:usb1="4000205B" w:usb2="00000028" w:usb3="00000000" w:csb0="0000019F" w:csb1="00000000"/>
    <w:embedRegular r:id="rId5" w:fontKey="{75791785-F516-44BC-9B20-04D0D86A7436}"/>
    <w:embedBold r:id="rId6" w:fontKey="{8D7963CB-FC54-4650-B859-E61F01A292E1}"/>
  </w:font>
  <w:font w:name="Cambria">
    <w:panose1 w:val="02040503050406030204"/>
    <w:charset w:val="00"/>
    <w:family w:val="roman"/>
    <w:pitch w:val="variable"/>
    <w:sig w:usb0="E00006FF" w:usb1="420024FF" w:usb2="02000000" w:usb3="00000000" w:csb0="0000019F" w:csb1="00000000"/>
    <w:embedRegular r:id="rId7" w:fontKey="{F2EB2636-12A4-4858-BD44-38E9B39EF0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4EF0" w14:textId="77777777" w:rsidR="003268DB"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633F954F" wp14:editId="194FF475">
          <wp:extent cx="5608320" cy="6663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7233B" w14:textId="77777777" w:rsidR="00D11315" w:rsidRDefault="00D11315">
      <w:pPr>
        <w:spacing w:after="0" w:line="240" w:lineRule="auto"/>
      </w:pPr>
      <w:r>
        <w:separator/>
      </w:r>
    </w:p>
  </w:footnote>
  <w:footnote w:type="continuationSeparator" w:id="0">
    <w:p w14:paraId="7FD99EEA" w14:textId="77777777" w:rsidR="00D11315" w:rsidRDefault="00D1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F88B" w14:textId="13A93A6C" w:rsidR="003268DB" w:rsidRDefault="0082336C">
    <w:pPr>
      <w:pBdr>
        <w:top w:val="nil"/>
        <w:left w:val="nil"/>
        <w:bottom w:val="nil"/>
        <w:right w:val="nil"/>
        <w:between w:val="nil"/>
      </w:pBdr>
      <w:tabs>
        <w:tab w:val="center" w:pos="4153"/>
        <w:tab w:val="right" w:pos="8306"/>
      </w:tabs>
      <w:ind w:hanging="1800"/>
      <w:rPr>
        <w:color w:val="000000"/>
      </w:rPr>
    </w:pPr>
    <w:r>
      <w:rPr>
        <w:noProof/>
      </w:rPr>
      <w:drawing>
        <wp:anchor distT="0" distB="0" distL="114300" distR="114300" simplePos="0" relativeHeight="251658240" behindDoc="0" locked="0" layoutInCell="1" hidden="0" allowOverlap="1" wp14:anchorId="51217847" wp14:editId="2B317034">
          <wp:simplePos x="0" y="0"/>
          <wp:positionH relativeFrom="column">
            <wp:posOffset>4982210</wp:posOffset>
          </wp:positionH>
          <wp:positionV relativeFrom="paragraph">
            <wp:posOffset>0</wp:posOffset>
          </wp:positionV>
          <wp:extent cx="1543050" cy="145542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43050" cy="1455420"/>
                  </a:xfrm>
                  <a:prstGeom prst="rect">
                    <a:avLst/>
                  </a:prstGeom>
                  <a:ln/>
                </pic:spPr>
              </pic:pic>
            </a:graphicData>
          </a:graphic>
          <wp14:sizeRelV relativeFrom="margin">
            <wp14:pctHeight>0</wp14:pctHeight>
          </wp14:sizeRelV>
        </wp:anchor>
      </w:drawing>
    </w:r>
    <w:r w:rsidR="00000000">
      <w:rPr>
        <w:noProof/>
        <w:color w:val="000000"/>
      </w:rPr>
      <w:drawing>
        <wp:inline distT="0" distB="0" distL="0" distR="0" wp14:anchorId="1AFD9798" wp14:editId="0DAD6C54">
          <wp:extent cx="3438852" cy="133772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438852" cy="1337720"/>
                  </a:xfrm>
                  <a:prstGeom prst="rect">
                    <a:avLst/>
                  </a:prstGeom>
                  <a:ln/>
                </pic:spPr>
              </pic:pic>
            </a:graphicData>
          </a:graphic>
        </wp:inline>
      </w:drawing>
    </w:r>
    <w:r w:rsidR="00000000">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C5948"/>
    <w:multiLevelType w:val="multilevel"/>
    <w:tmpl w:val="F5AC7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7A2839"/>
    <w:multiLevelType w:val="multilevel"/>
    <w:tmpl w:val="9DEA8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0557AC2"/>
    <w:multiLevelType w:val="multilevel"/>
    <w:tmpl w:val="79647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E555C9"/>
    <w:multiLevelType w:val="multilevel"/>
    <w:tmpl w:val="74D82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D4F2FD7"/>
    <w:multiLevelType w:val="multilevel"/>
    <w:tmpl w:val="04D236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01856549">
    <w:abstractNumId w:val="2"/>
  </w:num>
  <w:num w:numId="2" w16cid:durableId="530386601">
    <w:abstractNumId w:val="0"/>
  </w:num>
  <w:num w:numId="3" w16cid:durableId="869755897">
    <w:abstractNumId w:val="1"/>
  </w:num>
  <w:num w:numId="4" w16cid:durableId="757798785">
    <w:abstractNumId w:val="3"/>
  </w:num>
  <w:num w:numId="5" w16cid:durableId="1343361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8DB"/>
    <w:rsid w:val="003268DB"/>
    <w:rsid w:val="00497754"/>
    <w:rsid w:val="004E0E38"/>
    <w:rsid w:val="0082336C"/>
    <w:rsid w:val="00D113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B546"/>
  <w15:docId w15:val="{640014EE-0203-48C4-BEC0-FBEF3C50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Encabezado">
    <w:name w:val="header"/>
    <w:basedOn w:val="Normal"/>
    <w:link w:val="EncabezadoCar"/>
    <w:uiPriority w:val="99"/>
    <w:unhideWhenUsed/>
    <w:rsid w:val="008233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336C"/>
  </w:style>
  <w:style w:type="paragraph" w:styleId="Piedepgina">
    <w:name w:val="footer"/>
    <w:basedOn w:val="Normal"/>
    <w:link w:val="PiedepginaCar"/>
    <w:uiPriority w:val="99"/>
    <w:unhideWhenUsed/>
    <w:rsid w:val="008233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3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6jzWKvUBbS0ZwheIVeup+6G7g==">CgMxLjA4AHIhMUFVY0tGMDhfS1lIcHgyM2dKQXFsd210cjRVbENEXzM0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2850</Words>
  <Characters>15676</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2</cp:revision>
  <dcterms:created xsi:type="dcterms:W3CDTF">2026-04-30T04:43:00Z</dcterms:created>
  <dcterms:modified xsi:type="dcterms:W3CDTF">2026-04-30T05:00:00Z</dcterms:modified>
</cp:coreProperties>
</file>