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2A48A7" w14:textId="75F4F25B" w:rsidR="00E5225A" w:rsidRPr="005D51D9" w:rsidRDefault="00F55E96" w:rsidP="008A7F2B">
      <w:pPr>
        <w:spacing w:after="0" w:line="240" w:lineRule="auto"/>
        <w:jc w:val="both"/>
        <w:rPr>
          <w:rFonts w:ascii="Myriad Pro" w:hAnsi="Myriad Pro" w:cs="Myriad Arabic"/>
          <w:b/>
          <w:color w:val="496BB2"/>
          <w:sz w:val="34"/>
          <w:szCs w:val="34"/>
          <w:lang w:val="es-MX"/>
        </w:rPr>
      </w:pPr>
      <w:r w:rsidRPr="005D51D9">
        <w:rPr>
          <w:rFonts w:ascii="Myriad Pro" w:hAnsi="Myriad Pro" w:cs="Myriad Arabic"/>
          <w:b/>
          <w:color w:val="496BB2"/>
          <w:sz w:val="34"/>
          <w:szCs w:val="34"/>
          <w:lang w:val="es-MX"/>
        </w:rPr>
        <w:t>ISLANDIA FABULOSA</w:t>
      </w:r>
    </w:p>
    <w:p w14:paraId="0C310CC5" w14:textId="77777777" w:rsidR="000E2029" w:rsidRDefault="000E2029" w:rsidP="007B26A9">
      <w:pPr>
        <w:spacing w:after="0" w:line="240" w:lineRule="auto"/>
        <w:jc w:val="right"/>
        <w:rPr>
          <w:rFonts w:ascii="Myriad Pro" w:hAnsi="Myriad Pro" w:cs="Myriad Arabic"/>
          <w:b/>
          <w:color w:val="496BB2"/>
          <w:lang w:val="es-MX"/>
        </w:rPr>
      </w:pPr>
    </w:p>
    <w:p w14:paraId="2CA72998" w14:textId="598B903C" w:rsidR="007B26A9" w:rsidRPr="007B26A9" w:rsidRDefault="007B26A9" w:rsidP="007B26A9">
      <w:pPr>
        <w:spacing w:after="0" w:line="240" w:lineRule="auto"/>
        <w:jc w:val="right"/>
        <w:rPr>
          <w:rFonts w:ascii="Myriad Pro" w:hAnsi="Myriad Pro" w:cs="Myriad Arabic"/>
          <w:b/>
          <w:color w:val="496BB2"/>
          <w:lang w:val="es-MX"/>
        </w:rPr>
      </w:pPr>
      <w:r w:rsidRPr="005D51D9">
        <w:rPr>
          <w:rFonts w:ascii="Myriad Pro" w:hAnsi="Myriad Pro" w:cs="Myriad Arabic"/>
          <w:b/>
          <w:color w:val="496BB2"/>
          <w:lang w:val="es-MX"/>
        </w:rPr>
        <w:t>CÓDIGO: 1307</w:t>
      </w:r>
    </w:p>
    <w:p w14:paraId="6F8CEB70" w14:textId="77777777" w:rsidR="000E2029" w:rsidRDefault="000E2029" w:rsidP="008A7F2B">
      <w:pPr>
        <w:spacing w:after="0" w:line="240" w:lineRule="auto"/>
        <w:jc w:val="both"/>
        <w:rPr>
          <w:rFonts w:ascii="Myriad Pro" w:hAnsi="Myriad Pro" w:cs="Myriad Arabic"/>
          <w:b/>
          <w:color w:val="496BB2"/>
          <w:sz w:val="30"/>
          <w:szCs w:val="30"/>
          <w:lang w:val="es-MX"/>
        </w:rPr>
      </w:pPr>
    </w:p>
    <w:p w14:paraId="1FADCB36" w14:textId="77777777" w:rsidR="00013742" w:rsidRPr="005D51D9" w:rsidRDefault="00013742" w:rsidP="008A7F2B">
      <w:pPr>
        <w:spacing w:after="0" w:line="240" w:lineRule="auto"/>
        <w:jc w:val="both"/>
        <w:rPr>
          <w:rFonts w:ascii="Myriad Pro" w:hAnsi="Myriad Pro" w:cs="Myriad Arabic"/>
          <w:b/>
          <w:color w:val="496BB2"/>
          <w:sz w:val="24"/>
          <w:szCs w:val="24"/>
          <w:lang w:val="es-MX"/>
        </w:rPr>
      </w:pPr>
      <w:r w:rsidRPr="005D51D9">
        <w:rPr>
          <w:rFonts w:ascii="Myriad Pro" w:hAnsi="Myriad Pro" w:cs="Myriad Arabic"/>
          <w:b/>
          <w:color w:val="496BB2"/>
          <w:sz w:val="24"/>
          <w:szCs w:val="24"/>
          <w:lang w:val="es-MX"/>
        </w:rPr>
        <w:t>ITINERARIO</w:t>
      </w:r>
    </w:p>
    <w:p w14:paraId="0A37501D" w14:textId="77777777" w:rsidR="002312B4" w:rsidRPr="00FF043F" w:rsidRDefault="002312B4" w:rsidP="008A7F2B">
      <w:pPr>
        <w:spacing w:after="0" w:line="240" w:lineRule="auto"/>
        <w:jc w:val="both"/>
        <w:rPr>
          <w:rFonts w:ascii="Myriad Pro" w:hAnsi="Myriad Pro" w:cs="Myriad Arabic"/>
          <w:b/>
          <w:lang w:val="es-MX"/>
        </w:rPr>
      </w:pPr>
    </w:p>
    <w:p w14:paraId="125D8B68" w14:textId="6AC66FB4" w:rsidR="00CB603C" w:rsidRPr="008A7F2B" w:rsidRDefault="002312B4" w:rsidP="008A7F2B">
      <w:pPr>
        <w:spacing w:after="0" w:line="240" w:lineRule="auto"/>
        <w:rPr>
          <w:rFonts w:ascii="Myriad Pro" w:hAnsi="Myriad Pro" w:cs="Myriad Arabic"/>
        </w:rPr>
      </w:pPr>
      <w:r w:rsidRPr="008A7F2B">
        <w:rPr>
          <w:rFonts w:ascii="Myriad Pro" w:hAnsi="Myriad Pro" w:cs="Myriad Arabic"/>
          <w:b/>
          <w:lang w:val="es-MX"/>
        </w:rPr>
        <w:t xml:space="preserve">SALIDAS: </w:t>
      </w:r>
      <w:r w:rsidR="00F55E96">
        <w:rPr>
          <w:rFonts w:ascii="Myriad Pro" w:hAnsi="Myriad Pro" w:cs="Myriad Arabic"/>
        </w:rPr>
        <w:t>27</w:t>
      </w:r>
      <w:r w:rsidR="00FA34FF">
        <w:rPr>
          <w:rFonts w:ascii="Myriad Pro" w:hAnsi="Myriad Pro" w:cs="Myriad Arabic"/>
        </w:rPr>
        <w:t xml:space="preserve"> JUN </w:t>
      </w:r>
      <w:r w:rsidR="00FA34FF" w:rsidRPr="007B26A9">
        <w:rPr>
          <w:rFonts w:ascii="Myriad Pro" w:hAnsi="Myriad Pro" w:cs="Myriad Arabic"/>
          <w:color w:val="4F81BD" w:themeColor="accent1"/>
        </w:rPr>
        <w:t xml:space="preserve">/ </w:t>
      </w:r>
      <w:r w:rsidR="00F55E96">
        <w:rPr>
          <w:rFonts w:ascii="Myriad Pro" w:hAnsi="Myriad Pro" w:cs="Myriad Arabic"/>
        </w:rPr>
        <w:t xml:space="preserve">25 </w:t>
      </w:r>
      <w:r w:rsidR="00FA34FF">
        <w:rPr>
          <w:rFonts w:ascii="Myriad Pro" w:hAnsi="Myriad Pro" w:cs="Myriad Arabic"/>
        </w:rPr>
        <w:t xml:space="preserve">JUL </w:t>
      </w:r>
      <w:r w:rsidR="00FA34FF" w:rsidRPr="007B26A9">
        <w:rPr>
          <w:rFonts w:ascii="Myriad Pro" w:hAnsi="Myriad Pro" w:cs="Myriad Arabic"/>
          <w:color w:val="4F81BD" w:themeColor="accent1"/>
        </w:rPr>
        <w:t>/</w:t>
      </w:r>
      <w:r w:rsidR="00FA34FF">
        <w:rPr>
          <w:rFonts w:ascii="Myriad Pro" w:hAnsi="Myriad Pro" w:cs="Myriad Arabic"/>
        </w:rPr>
        <w:t xml:space="preserve"> </w:t>
      </w:r>
      <w:r w:rsidR="00F55E96">
        <w:rPr>
          <w:rFonts w:ascii="Myriad Pro" w:hAnsi="Myriad Pro" w:cs="Myriad Arabic"/>
        </w:rPr>
        <w:t>22</w:t>
      </w:r>
      <w:r w:rsidR="00FA34FF">
        <w:rPr>
          <w:rFonts w:ascii="Myriad Pro" w:hAnsi="Myriad Pro" w:cs="Myriad Arabic"/>
        </w:rPr>
        <w:t xml:space="preserve"> AGO</w:t>
      </w:r>
      <w:r w:rsidR="00F55E96">
        <w:rPr>
          <w:rFonts w:ascii="Myriad Pro" w:hAnsi="Myriad Pro" w:cs="Myriad Arabic"/>
        </w:rPr>
        <w:t xml:space="preserve"> </w:t>
      </w:r>
      <w:r w:rsidR="00F55E96" w:rsidRPr="007B26A9">
        <w:rPr>
          <w:rFonts w:ascii="Myriad Pro" w:hAnsi="Myriad Pro" w:cs="Myriad Arabic"/>
          <w:color w:val="4F81BD" w:themeColor="accent1"/>
        </w:rPr>
        <w:t>/</w:t>
      </w:r>
      <w:r w:rsidR="00F55E96">
        <w:rPr>
          <w:rFonts w:ascii="Myriad Pro" w:hAnsi="Myriad Pro" w:cs="Myriad Arabic"/>
        </w:rPr>
        <w:t xml:space="preserve"> 19 SEP</w:t>
      </w:r>
      <w:r w:rsidR="00FA34FF">
        <w:rPr>
          <w:rFonts w:ascii="Myriad Pro" w:hAnsi="Myriad Pro" w:cs="Myriad Arabic"/>
        </w:rPr>
        <w:t xml:space="preserve"> </w:t>
      </w:r>
      <w:r w:rsidR="00C64849" w:rsidRPr="00C64849">
        <w:rPr>
          <w:rFonts w:ascii="Myriad Pro" w:hAnsi="Myriad Pro" w:cs="Myriad Arabic"/>
          <w:b/>
          <w:bCs/>
        </w:rPr>
        <w:t>20</w:t>
      </w:r>
      <w:r w:rsidR="00F55E96">
        <w:rPr>
          <w:rFonts w:ascii="Myriad Pro" w:hAnsi="Myriad Pro" w:cs="Myriad Arabic"/>
          <w:b/>
          <w:bCs/>
        </w:rPr>
        <w:t>26</w:t>
      </w:r>
    </w:p>
    <w:p w14:paraId="07DAA9F3" w14:textId="77777777" w:rsidR="00F55E96" w:rsidRDefault="00F55E96" w:rsidP="008A7F2B">
      <w:pPr>
        <w:spacing w:after="0" w:line="240" w:lineRule="auto"/>
        <w:jc w:val="both"/>
        <w:rPr>
          <w:rFonts w:ascii="Myriad Pro" w:hAnsi="Myriad Pro" w:cs="Myriad Arabic"/>
          <w:b/>
          <w:lang w:val="es-MX"/>
        </w:rPr>
      </w:pPr>
    </w:p>
    <w:p w14:paraId="1F8DF154" w14:textId="70625819" w:rsidR="00256DF9" w:rsidRPr="008A7F2B" w:rsidRDefault="00735198" w:rsidP="008A7F2B">
      <w:pPr>
        <w:spacing w:after="0" w:line="240" w:lineRule="auto"/>
        <w:jc w:val="both"/>
        <w:rPr>
          <w:rFonts w:ascii="Myriad Pro" w:hAnsi="Myriad Pro" w:cs="Myriad Arabic"/>
          <w:lang w:val="es-MX"/>
        </w:rPr>
      </w:pPr>
      <w:r w:rsidRPr="008A7F2B">
        <w:rPr>
          <w:rFonts w:ascii="Myriad Pro" w:hAnsi="Myriad Pro" w:cs="Myriad Arabic"/>
          <w:b/>
          <w:lang w:val="es-MX"/>
        </w:rPr>
        <w:t>DURACIÓ</w:t>
      </w:r>
      <w:r w:rsidR="00B12DB0" w:rsidRPr="008A7F2B">
        <w:rPr>
          <w:rFonts w:ascii="Myriad Pro" w:hAnsi="Myriad Pro" w:cs="Myriad Arabic"/>
          <w:b/>
          <w:lang w:val="es-MX"/>
        </w:rPr>
        <w:t xml:space="preserve">N: </w:t>
      </w:r>
      <w:r w:rsidR="007B26A9" w:rsidRPr="007B26A9">
        <w:rPr>
          <w:rFonts w:ascii="Myriad Pro" w:hAnsi="Myriad Pro" w:cs="Myriad Arabic"/>
          <w:lang w:val="es-MX"/>
        </w:rPr>
        <w:t>0</w:t>
      </w:r>
      <w:r w:rsidR="00FA34FF">
        <w:rPr>
          <w:rFonts w:ascii="Myriad Pro" w:hAnsi="Myriad Pro" w:cs="Myriad Arabic"/>
          <w:lang w:val="es-MX"/>
        </w:rPr>
        <w:t>8</w:t>
      </w:r>
      <w:r w:rsidRPr="008A7F2B">
        <w:rPr>
          <w:rFonts w:ascii="Myriad Pro" w:hAnsi="Myriad Pro" w:cs="Myriad Arabic"/>
          <w:lang w:val="es-MX"/>
        </w:rPr>
        <w:t xml:space="preserve"> DÍAS</w:t>
      </w:r>
      <w:r w:rsidR="007B26A9">
        <w:rPr>
          <w:rFonts w:ascii="Myriad Pro" w:hAnsi="Myriad Pro" w:cs="Myriad Arabic"/>
          <w:lang w:val="es-MX"/>
        </w:rPr>
        <w:t xml:space="preserve"> </w:t>
      </w:r>
      <w:r w:rsidRPr="008A7F2B">
        <w:rPr>
          <w:rFonts w:ascii="Myriad Pro" w:hAnsi="Myriad Pro" w:cs="Myriad Arabic"/>
          <w:lang w:val="es-MX"/>
        </w:rPr>
        <w:t>/</w:t>
      </w:r>
      <w:r w:rsidR="007B26A9">
        <w:rPr>
          <w:rFonts w:ascii="Myriad Pro" w:hAnsi="Myriad Pro" w:cs="Myriad Arabic"/>
          <w:lang w:val="es-MX"/>
        </w:rPr>
        <w:t xml:space="preserve"> 0</w:t>
      </w:r>
      <w:r w:rsidR="00FA34FF">
        <w:rPr>
          <w:rFonts w:ascii="Myriad Pro" w:hAnsi="Myriad Pro" w:cs="Myriad Arabic"/>
          <w:lang w:val="es-MX"/>
        </w:rPr>
        <w:t>7</w:t>
      </w:r>
      <w:r w:rsidR="00256DF9" w:rsidRPr="008A7F2B">
        <w:rPr>
          <w:rFonts w:ascii="Myriad Pro" w:hAnsi="Myriad Pro" w:cs="Myriad Arabic"/>
          <w:lang w:val="es-MX"/>
        </w:rPr>
        <w:t xml:space="preserve"> NOCHES </w:t>
      </w:r>
    </w:p>
    <w:p w14:paraId="2AC8315B" w14:textId="77777777" w:rsidR="00EF0CF1" w:rsidRPr="005D51D9" w:rsidRDefault="00EF0CF1" w:rsidP="00994D3A">
      <w:pPr>
        <w:spacing w:after="0"/>
        <w:jc w:val="both"/>
        <w:rPr>
          <w:rFonts w:ascii="Myriad Pro" w:hAnsi="Myriad Pro" w:cs="Arial"/>
          <w:b/>
          <w:bCs/>
        </w:rPr>
      </w:pPr>
    </w:p>
    <w:p w14:paraId="2DCEAF0A" w14:textId="0910C1E9" w:rsidR="00F55E96" w:rsidRPr="005D51D9" w:rsidRDefault="001966E6" w:rsidP="00F55E96">
      <w:pPr>
        <w:pStyle w:val="NormalWeb"/>
        <w:shd w:val="clear" w:color="auto" w:fill="FFFFFF"/>
        <w:spacing w:before="0" w:beforeAutospacing="0" w:after="0" w:afterAutospacing="0"/>
        <w:jc w:val="both"/>
        <w:rPr>
          <w:rFonts w:ascii="Myriad Pro" w:hAnsi="Myriad Pro"/>
          <w:b/>
          <w:bCs/>
          <w:color w:val="222222"/>
          <w:sz w:val="22"/>
          <w:szCs w:val="22"/>
          <w:lang w:val="es-ES_tradnl"/>
        </w:rPr>
      </w:pPr>
      <w:r w:rsidRPr="005D51D9">
        <w:rPr>
          <w:rFonts w:ascii="Myriad Pro" w:hAnsi="Myriad Pro"/>
          <w:b/>
          <w:bCs/>
          <w:color w:val="222222"/>
          <w:sz w:val="22"/>
          <w:szCs w:val="22"/>
          <w:lang w:val="es-ES_tradnl"/>
        </w:rPr>
        <w:t xml:space="preserve">DÍA </w:t>
      </w:r>
      <w:r w:rsidR="000E2029" w:rsidRPr="005D51D9">
        <w:rPr>
          <w:rFonts w:ascii="Myriad Pro" w:hAnsi="Myriad Pro"/>
          <w:b/>
          <w:bCs/>
          <w:color w:val="222222"/>
          <w:sz w:val="22"/>
          <w:szCs w:val="22"/>
          <w:lang w:val="es-ES_tradnl"/>
        </w:rPr>
        <w:t>0</w:t>
      </w:r>
      <w:r w:rsidRPr="005D51D9">
        <w:rPr>
          <w:rFonts w:ascii="Myriad Pro" w:hAnsi="Myriad Pro"/>
          <w:b/>
          <w:bCs/>
          <w:color w:val="222222"/>
          <w:sz w:val="22"/>
          <w:szCs w:val="22"/>
          <w:lang w:val="es-ES_tradnl"/>
        </w:rPr>
        <w:t>1</w:t>
      </w:r>
      <w:r w:rsidRPr="005D51D9">
        <w:rPr>
          <w:rFonts w:ascii="Myriad Pro" w:hAnsi="Myriad Pro"/>
          <w:b/>
          <w:bCs/>
          <w:color w:val="222222"/>
          <w:sz w:val="22"/>
          <w:szCs w:val="22"/>
          <w:lang w:val="es-ES_tradnl"/>
        </w:rPr>
        <w:tab/>
      </w:r>
      <w:r w:rsidRPr="005D51D9">
        <w:rPr>
          <w:rFonts w:ascii="Myriad Pro" w:hAnsi="Myriad Pro"/>
          <w:b/>
          <w:bCs/>
          <w:color w:val="222222"/>
          <w:sz w:val="22"/>
          <w:szCs w:val="22"/>
          <w:lang w:val="es-ES_tradnl"/>
        </w:rPr>
        <w:tab/>
      </w:r>
      <w:r w:rsidR="00486CAF" w:rsidRPr="005D51D9">
        <w:rPr>
          <w:rFonts w:ascii="Myriad Pro" w:hAnsi="Myriad Pro"/>
          <w:b/>
          <w:bCs/>
          <w:color w:val="222222"/>
          <w:sz w:val="22"/>
          <w:szCs w:val="22"/>
          <w:lang w:val="es-ES_tradnl"/>
        </w:rPr>
        <w:tab/>
      </w:r>
      <w:r w:rsidR="0038118F" w:rsidRPr="005D51D9">
        <w:rPr>
          <w:rFonts w:ascii="Myriad Pro" w:hAnsi="Myriad Pro"/>
          <w:b/>
          <w:bCs/>
          <w:color w:val="222222"/>
          <w:sz w:val="22"/>
          <w:szCs w:val="22"/>
          <w:lang w:val="es-ES_tradnl"/>
        </w:rPr>
        <w:t>RE</w:t>
      </w:r>
      <w:r w:rsidR="001B0F5C" w:rsidRPr="005D51D9">
        <w:rPr>
          <w:rFonts w:ascii="Myriad Pro" w:hAnsi="Myriad Pro"/>
          <w:b/>
          <w:bCs/>
          <w:color w:val="222222"/>
          <w:sz w:val="22"/>
          <w:szCs w:val="22"/>
          <w:lang w:val="es-ES_tradnl"/>
        </w:rPr>
        <w:t>I</w:t>
      </w:r>
      <w:r w:rsidR="0038118F" w:rsidRPr="005D51D9">
        <w:rPr>
          <w:rFonts w:ascii="Myriad Pro" w:hAnsi="Myriad Pro"/>
          <w:b/>
          <w:bCs/>
          <w:color w:val="222222"/>
          <w:sz w:val="22"/>
          <w:szCs w:val="22"/>
          <w:lang w:val="es-ES_tradnl"/>
        </w:rPr>
        <w:t>KJAVÍK</w:t>
      </w:r>
    </w:p>
    <w:p w14:paraId="1311D5F3" w14:textId="123C8E25" w:rsidR="00B86190" w:rsidRPr="005D51D9" w:rsidRDefault="00F55E96" w:rsidP="00F55E96">
      <w:pPr>
        <w:pStyle w:val="NormalWeb"/>
        <w:shd w:val="clear" w:color="auto" w:fill="FFFFFF"/>
        <w:spacing w:before="0" w:beforeAutospacing="0" w:after="0" w:afterAutospacing="0"/>
        <w:jc w:val="both"/>
        <w:rPr>
          <w:rFonts w:ascii="Myriad Pro" w:hAnsi="Myriad Pro"/>
          <w:b/>
          <w:bCs/>
          <w:color w:val="222222"/>
          <w:sz w:val="22"/>
          <w:szCs w:val="22"/>
          <w:lang w:val="es-ES_tradnl"/>
        </w:rPr>
      </w:pPr>
      <w:r w:rsidRPr="005D51D9">
        <w:rPr>
          <w:rFonts w:ascii="Myriad Pro" w:hAnsi="Myriad Pro"/>
          <w:bCs/>
          <w:color w:val="222222"/>
          <w:sz w:val="22"/>
          <w:szCs w:val="22"/>
          <w:lang w:val="es-ES_tradnl"/>
        </w:rPr>
        <w:t xml:space="preserve">Llegada </w:t>
      </w:r>
      <w:r w:rsidR="0041249B">
        <w:rPr>
          <w:rFonts w:ascii="Myriad Pro" w:hAnsi="Myriad Pro"/>
          <w:bCs/>
          <w:color w:val="222222"/>
          <w:sz w:val="22"/>
          <w:szCs w:val="22"/>
          <w:lang w:val="es-ES_tradnl"/>
        </w:rPr>
        <w:t xml:space="preserve">al </w:t>
      </w:r>
      <w:r w:rsidR="0041249B" w:rsidRPr="0041249B">
        <w:rPr>
          <w:rFonts w:ascii="Myriad Pro" w:hAnsi="Myriad Pro"/>
          <w:b/>
          <w:bCs/>
          <w:color w:val="222222"/>
          <w:sz w:val="22"/>
          <w:szCs w:val="22"/>
          <w:lang w:val="es-ES"/>
        </w:rPr>
        <w:t xml:space="preserve">Aeropuerto Internacional de </w:t>
      </w:r>
      <w:proofErr w:type="spellStart"/>
      <w:r w:rsidR="0041249B" w:rsidRPr="0041249B">
        <w:rPr>
          <w:rFonts w:ascii="Myriad Pro" w:hAnsi="Myriad Pro"/>
          <w:b/>
          <w:bCs/>
          <w:color w:val="222222"/>
          <w:sz w:val="22"/>
          <w:szCs w:val="22"/>
          <w:lang w:val="es-ES"/>
        </w:rPr>
        <w:t>Keflavík</w:t>
      </w:r>
      <w:proofErr w:type="spellEnd"/>
      <w:r w:rsidR="0041249B" w:rsidRPr="0041249B">
        <w:rPr>
          <w:rFonts w:ascii="Myriad Pro" w:hAnsi="Myriad Pro"/>
          <w:b/>
          <w:bCs/>
          <w:color w:val="222222"/>
          <w:sz w:val="22"/>
          <w:szCs w:val="22"/>
          <w:lang w:val="es-ES"/>
        </w:rPr>
        <w:t xml:space="preserve"> (KEF)</w:t>
      </w:r>
      <w:r w:rsidRPr="005D51D9">
        <w:rPr>
          <w:rFonts w:ascii="Myriad Pro" w:hAnsi="Myriad Pro"/>
          <w:bCs/>
          <w:color w:val="222222"/>
          <w:sz w:val="22"/>
          <w:szCs w:val="22"/>
          <w:lang w:val="es-ES_tradnl"/>
        </w:rPr>
        <w:t xml:space="preserve">, </w:t>
      </w:r>
      <w:r w:rsidR="0041249B">
        <w:rPr>
          <w:rFonts w:ascii="Myriad Pro" w:hAnsi="Myriad Pro"/>
          <w:bCs/>
          <w:color w:val="222222"/>
          <w:sz w:val="22"/>
          <w:szCs w:val="22"/>
          <w:lang w:val="es-ES_tradnl"/>
        </w:rPr>
        <w:t xml:space="preserve">comienza esta aventura en la </w:t>
      </w:r>
      <w:r w:rsidRPr="005D51D9">
        <w:rPr>
          <w:rFonts w:ascii="Myriad Pro" w:hAnsi="Myriad Pro"/>
          <w:bCs/>
          <w:color w:val="222222"/>
          <w:sz w:val="22"/>
          <w:szCs w:val="22"/>
          <w:lang w:val="es-ES_tradnl"/>
        </w:rPr>
        <w:t>capital de Islandia</w:t>
      </w:r>
      <w:r w:rsidR="008914FB">
        <w:rPr>
          <w:rFonts w:ascii="Myriad Pro" w:hAnsi="Myriad Pro"/>
          <w:bCs/>
          <w:color w:val="222222"/>
          <w:sz w:val="22"/>
          <w:szCs w:val="22"/>
          <w:lang w:val="es-ES_tradnl"/>
        </w:rPr>
        <w:t xml:space="preserve">, </w:t>
      </w:r>
      <w:r w:rsidR="005853F5">
        <w:rPr>
          <w:rFonts w:ascii="Myriad Pro" w:hAnsi="Myriad Pro"/>
          <w:bCs/>
          <w:color w:val="222222"/>
          <w:sz w:val="22"/>
          <w:szCs w:val="22"/>
          <w:lang w:val="es-ES_tradnl"/>
        </w:rPr>
        <w:t>se cuenta con</w:t>
      </w:r>
      <w:r w:rsidR="008914FB">
        <w:rPr>
          <w:rFonts w:ascii="Myriad Pro" w:hAnsi="Myriad Pro"/>
          <w:bCs/>
          <w:color w:val="222222"/>
          <w:sz w:val="22"/>
          <w:szCs w:val="22"/>
          <w:lang w:val="es-ES_tradnl"/>
        </w:rPr>
        <w:t xml:space="preserve"> el</w:t>
      </w:r>
      <w:r w:rsidRPr="005D51D9">
        <w:rPr>
          <w:rFonts w:ascii="Myriad Pro" w:hAnsi="Myriad Pro"/>
          <w:bCs/>
          <w:color w:val="222222"/>
          <w:sz w:val="22"/>
          <w:szCs w:val="22"/>
          <w:lang w:val="es-ES_tradnl"/>
        </w:rPr>
        <w:t xml:space="preserve"> traslado al hotel.</w:t>
      </w:r>
      <w:r w:rsidR="00B86190" w:rsidRPr="005D51D9">
        <w:rPr>
          <w:rFonts w:ascii="Myriad Pro" w:hAnsi="Myriad Pro"/>
          <w:color w:val="222222"/>
          <w:sz w:val="22"/>
          <w:szCs w:val="22"/>
          <w:lang w:val="es-ES_tradnl"/>
        </w:rPr>
        <w:t> </w:t>
      </w:r>
      <w:r w:rsidRPr="005D51D9">
        <w:rPr>
          <w:rFonts w:ascii="Myriad Pro" w:hAnsi="Myriad Pro"/>
          <w:color w:val="222222"/>
          <w:sz w:val="22"/>
          <w:szCs w:val="22"/>
          <w:lang w:val="es-ES_tradnl"/>
        </w:rPr>
        <w:t>Check in.</w:t>
      </w:r>
      <w:r w:rsidRPr="005D51D9">
        <w:rPr>
          <w:rFonts w:ascii="Myriad Pro" w:hAnsi="Myriad Pro"/>
          <w:b/>
          <w:bCs/>
          <w:color w:val="222222"/>
          <w:sz w:val="22"/>
          <w:szCs w:val="22"/>
          <w:lang w:val="es-ES_tradnl"/>
        </w:rPr>
        <w:t xml:space="preserve"> Alojamiento.</w:t>
      </w:r>
      <w:r w:rsidRPr="005D51D9">
        <w:rPr>
          <w:rFonts w:ascii="Myriad Pro" w:hAnsi="Myriad Pro"/>
          <w:color w:val="222222"/>
          <w:sz w:val="22"/>
          <w:szCs w:val="22"/>
          <w:lang w:val="es-ES_tradnl"/>
        </w:rPr>
        <w:t xml:space="preserve"> </w:t>
      </w:r>
    </w:p>
    <w:p w14:paraId="2D878C57" w14:textId="77777777" w:rsidR="00F55E96" w:rsidRPr="005D51D9" w:rsidRDefault="00F55E96" w:rsidP="00994D3A">
      <w:pPr>
        <w:pStyle w:val="NormalWeb"/>
        <w:shd w:val="clear" w:color="auto" w:fill="FFFFFF"/>
        <w:spacing w:before="0" w:beforeAutospacing="0" w:after="0" w:afterAutospacing="0"/>
        <w:jc w:val="both"/>
        <w:rPr>
          <w:rFonts w:ascii="Myriad Pro" w:hAnsi="Myriad Pro"/>
          <w:b/>
          <w:bCs/>
          <w:color w:val="222222"/>
          <w:sz w:val="22"/>
          <w:szCs w:val="22"/>
          <w:lang w:val="es-ES_tradnl"/>
        </w:rPr>
      </w:pPr>
    </w:p>
    <w:p w14:paraId="2E497CBB" w14:textId="062C0052" w:rsidR="00B86190" w:rsidRPr="005D51D9" w:rsidRDefault="001966E6" w:rsidP="00994D3A">
      <w:pPr>
        <w:pStyle w:val="NormalWeb"/>
        <w:shd w:val="clear" w:color="auto" w:fill="FFFFFF"/>
        <w:spacing w:before="0" w:beforeAutospacing="0" w:after="0" w:afterAutospacing="0"/>
        <w:jc w:val="both"/>
        <w:rPr>
          <w:rFonts w:ascii="Myriad Pro" w:hAnsi="Myriad Pro" w:cs="Arial"/>
          <w:color w:val="222222"/>
          <w:sz w:val="22"/>
          <w:szCs w:val="22"/>
          <w:lang w:val="es-MX"/>
        </w:rPr>
      </w:pPr>
      <w:r w:rsidRPr="005D51D9">
        <w:rPr>
          <w:rFonts w:ascii="Myriad Pro" w:hAnsi="Myriad Pro"/>
          <w:b/>
          <w:bCs/>
          <w:color w:val="222222"/>
          <w:sz w:val="22"/>
          <w:szCs w:val="22"/>
          <w:lang w:val="es-ES_tradnl"/>
        </w:rPr>
        <w:t xml:space="preserve">DÍA </w:t>
      </w:r>
      <w:r w:rsidR="000E2029" w:rsidRPr="005D51D9">
        <w:rPr>
          <w:rFonts w:ascii="Myriad Pro" w:hAnsi="Myriad Pro"/>
          <w:b/>
          <w:bCs/>
          <w:color w:val="222222"/>
          <w:sz w:val="22"/>
          <w:szCs w:val="22"/>
          <w:lang w:val="es-ES_tradnl"/>
        </w:rPr>
        <w:t>0</w:t>
      </w:r>
      <w:r w:rsidRPr="005D51D9">
        <w:rPr>
          <w:rFonts w:ascii="Myriad Pro" w:hAnsi="Myriad Pro"/>
          <w:b/>
          <w:bCs/>
          <w:color w:val="222222"/>
          <w:sz w:val="22"/>
          <w:szCs w:val="22"/>
          <w:lang w:val="es-ES_tradnl"/>
        </w:rPr>
        <w:t>2</w:t>
      </w:r>
      <w:r w:rsidRPr="005D51D9">
        <w:rPr>
          <w:rFonts w:ascii="Myriad Pro" w:hAnsi="Myriad Pro"/>
          <w:b/>
          <w:bCs/>
          <w:color w:val="222222"/>
          <w:sz w:val="22"/>
          <w:szCs w:val="22"/>
          <w:lang w:val="es-ES_tradnl"/>
        </w:rPr>
        <w:tab/>
      </w:r>
      <w:r w:rsidRPr="005D51D9">
        <w:rPr>
          <w:rFonts w:ascii="Myriad Pro" w:hAnsi="Myriad Pro"/>
          <w:b/>
          <w:bCs/>
          <w:color w:val="222222"/>
          <w:sz w:val="22"/>
          <w:szCs w:val="22"/>
          <w:lang w:val="es-ES_tradnl"/>
        </w:rPr>
        <w:tab/>
      </w:r>
      <w:r w:rsidR="00486CAF" w:rsidRPr="005D51D9">
        <w:rPr>
          <w:rFonts w:ascii="Myriad Pro" w:hAnsi="Myriad Pro"/>
          <w:b/>
          <w:bCs/>
          <w:color w:val="222222"/>
          <w:sz w:val="22"/>
          <w:szCs w:val="22"/>
          <w:lang w:val="es-ES_tradnl"/>
        </w:rPr>
        <w:tab/>
      </w:r>
      <w:r w:rsidR="0038118F" w:rsidRPr="005D51D9">
        <w:rPr>
          <w:rFonts w:ascii="Myriad Pro" w:hAnsi="Myriad Pro"/>
          <w:b/>
          <w:bCs/>
          <w:color w:val="222222"/>
          <w:sz w:val="22"/>
          <w:szCs w:val="22"/>
          <w:lang w:val="es-ES_tradnl"/>
        </w:rPr>
        <w:t>RE</w:t>
      </w:r>
      <w:r w:rsidR="001B0F5C" w:rsidRPr="005D51D9">
        <w:rPr>
          <w:rFonts w:ascii="Myriad Pro" w:hAnsi="Myriad Pro"/>
          <w:b/>
          <w:bCs/>
          <w:color w:val="222222"/>
          <w:sz w:val="22"/>
          <w:szCs w:val="22"/>
          <w:lang w:val="es-ES_tradnl"/>
        </w:rPr>
        <w:t>I</w:t>
      </w:r>
      <w:r w:rsidR="0038118F" w:rsidRPr="005D51D9">
        <w:rPr>
          <w:rFonts w:ascii="Myriad Pro" w:hAnsi="Myriad Pro"/>
          <w:b/>
          <w:bCs/>
          <w:color w:val="222222"/>
          <w:sz w:val="22"/>
          <w:szCs w:val="22"/>
          <w:lang w:val="es-ES_tradnl"/>
        </w:rPr>
        <w:t>KJAVÍK</w:t>
      </w:r>
      <w:r w:rsidR="00DD359E" w:rsidRPr="005D51D9">
        <w:rPr>
          <w:rFonts w:ascii="Myriad Pro" w:hAnsi="Myriad Pro"/>
          <w:b/>
          <w:bCs/>
          <w:color w:val="222222"/>
          <w:sz w:val="22"/>
          <w:szCs w:val="22"/>
          <w:lang w:val="es-ES_tradnl"/>
        </w:rPr>
        <w:t xml:space="preserve"> </w:t>
      </w:r>
    </w:p>
    <w:p w14:paraId="26117470" w14:textId="199C5F73" w:rsidR="001966E6" w:rsidRPr="005D51D9" w:rsidRDefault="0038118F" w:rsidP="00994D3A">
      <w:pPr>
        <w:pStyle w:val="NormalWeb"/>
        <w:shd w:val="clear" w:color="auto" w:fill="FFFFFF"/>
        <w:spacing w:before="0" w:beforeAutospacing="0" w:after="0" w:afterAutospacing="0"/>
        <w:jc w:val="both"/>
        <w:rPr>
          <w:rFonts w:ascii="Myriad Pro" w:hAnsi="Myriad Pro"/>
          <w:b/>
          <w:color w:val="222222"/>
          <w:sz w:val="22"/>
          <w:szCs w:val="22"/>
          <w:lang w:val="es-ES_tradnl"/>
        </w:rPr>
      </w:pPr>
      <w:r w:rsidRPr="005D51D9">
        <w:rPr>
          <w:rFonts w:ascii="Myriad Pro" w:hAnsi="Myriad Pro"/>
          <w:b/>
          <w:color w:val="222222"/>
          <w:sz w:val="22"/>
          <w:szCs w:val="22"/>
          <w:lang w:val="es-ES_tradnl"/>
        </w:rPr>
        <w:t xml:space="preserve">Desayuno. </w:t>
      </w:r>
      <w:r w:rsidRPr="005D51D9">
        <w:rPr>
          <w:rFonts w:ascii="Myriad Pro" w:hAnsi="Myriad Pro"/>
          <w:color w:val="222222"/>
          <w:sz w:val="22"/>
          <w:szCs w:val="22"/>
          <w:lang w:val="es-ES_tradnl"/>
        </w:rPr>
        <w:t xml:space="preserve">Encuentro con su </w:t>
      </w:r>
      <w:r w:rsidR="00486CAF" w:rsidRPr="005D51D9">
        <w:rPr>
          <w:rFonts w:ascii="Myriad Pro" w:hAnsi="Myriad Pro"/>
          <w:color w:val="222222"/>
          <w:sz w:val="22"/>
          <w:szCs w:val="22"/>
          <w:lang w:val="es-ES_tradnl"/>
        </w:rPr>
        <w:t>guía</w:t>
      </w:r>
      <w:r w:rsidRPr="005D51D9">
        <w:rPr>
          <w:rFonts w:ascii="Myriad Pro" w:hAnsi="Myriad Pro"/>
          <w:color w:val="222222"/>
          <w:sz w:val="22"/>
          <w:szCs w:val="22"/>
          <w:lang w:val="es-ES_tradnl"/>
        </w:rPr>
        <w:t xml:space="preserve"> en el hotel y visita panorámica de la capital islandesa. Con casi 24 horas de luz diurna durante el verano, Reikiavik se convierte verdaderamente en la ciudad que nunca duerme</w:t>
      </w:r>
      <w:r w:rsidR="00F55E96" w:rsidRPr="005D51D9">
        <w:rPr>
          <w:rFonts w:ascii="Myriad Pro" w:hAnsi="Myriad Pro"/>
          <w:color w:val="222222"/>
          <w:sz w:val="22"/>
          <w:szCs w:val="22"/>
          <w:lang w:val="es-ES_tradnl"/>
        </w:rPr>
        <w:t>.</w:t>
      </w:r>
      <w:r w:rsidRPr="005D51D9">
        <w:rPr>
          <w:rFonts w:ascii="Myriad Pro" w:hAnsi="Myriad Pro"/>
          <w:color w:val="222222"/>
          <w:sz w:val="22"/>
          <w:szCs w:val="22"/>
          <w:lang w:val="es-ES_tradnl"/>
        </w:rPr>
        <w:t xml:space="preserve"> La ciudad está rodeada de increíbles paisajes donde se pueden apreciar maravillas naturales e históricas. Durante su visita, explorará las principales atracciones como la Catedral y el Parlamento. Continuación hacia el noroeste de Islandia hasta el distrito occidental de </w:t>
      </w:r>
      <w:proofErr w:type="spellStart"/>
      <w:r w:rsidRPr="005D51D9">
        <w:rPr>
          <w:rFonts w:ascii="Myriad Pro" w:hAnsi="Myriad Pro"/>
          <w:color w:val="222222"/>
          <w:sz w:val="22"/>
          <w:szCs w:val="22"/>
          <w:lang w:val="es-ES_tradnl"/>
        </w:rPr>
        <w:t>Borgarfjörður</w:t>
      </w:r>
      <w:proofErr w:type="spellEnd"/>
      <w:r w:rsidRPr="005D51D9">
        <w:rPr>
          <w:rFonts w:ascii="Myriad Pro" w:hAnsi="Myriad Pro"/>
          <w:color w:val="222222"/>
          <w:sz w:val="22"/>
          <w:szCs w:val="22"/>
          <w:lang w:val="es-ES_tradnl"/>
        </w:rPr>
        <w:t xml:space="preserve"> donde se pueden admirar las espléndidas cascadas de </w:t>
      </w:r>
      <w:proofErr w:type="spellStart"/>
      <w:r w:rsidRPr="005D51D9">
        <w:rPr>
          <w:rFonts w:ascii="Myriad Pro" w:hAnsi="Myriad Pro"/>
          <w:color w:val="222222"/>
          <w:sz w:val="22"/>
          <w:szCs w:val="22"/>
          <w:lang w:val="es-ES_tradnl"/>
        </w:rPr>
        <w:t>Hraunfossar</w:t>
      </w:r>
      <w:proofErr w:type="spellEnd"/>
      <w:r w:rsidR="001B0F5C" w:rsidRPr="005D51D9">
        <w:rPr>
          <w:rFonts w:ascii="Myriad Pro" w:hAnsi="Myriad Pro"/>
          <w:color w:val="222222"/>
          <w:sz w:val="22"/>
          <w:szCs w:val="22"/>
          <w:lang w:val="es-ES_tradnl"/>
        </w:rPr>
        <w:t xml:space="preserve">. </w:t>
      </w:r>
      <w:r w:rsidR="00486CAF" w:rsidRPr="005D51D9">
        <w:rPr>
          <w:rFonts w:ascii="Myriad Pro" w:hAnsi="Myriad Pro"/>
          <w:b/>
          <w:color w:val="222222"/>
          <w:sz w:val="22"/>
          <w:szCs w:val="22"/>
          <w:lang w:val="es-ES_tradnl"/>
        </w:rPr>
        <w:t>A</w:t>
      </w:r>
      <w:r w:rsidR="0089283C" w:rsidRPr="005D51D9">
        <w:rPr>
          <w:rFonts w:ascii="Myriad Pro" w:hAnsi="Myriad Pro"/>
          <w:b/>
          <w:color w:val="222222"/>
          <w:sz w:val="22"/>
          <w:szCs w:val="22"/>
          <w:lang w:val="es-ES_tradnl"/>
        </w:rPr>
        <w:t>lojamiento.</w:t>
      </w:r>
    </w:p>
    <w:p w14:paraId="254E080E" w14:textId="77777777" w:rsidR="001B0F5C" w:rsidRPr="005D51D9" w:rsidRDefault="001B0F5C" w:rsidP="00994D3A">
      <w:pPr>
        <w:pStyle w:val="NormalWeb"/>
        <w:shd w:val="clear" w:color="auto" w:fill="FFFFFF"/>
        <w:spacing w:before="0" w:beforeAutospacing="0" w:after="0" w:afterAutospacing="0"/>
        <w:jc w:val="both"/>
        <w:rPr>
          <w:rFonts w:ascii="Myriad Pro" w:hAnsi="Myriad Pro"/>
          <w:b/>
          <w:color w:val="222222"/>
          <w:sz w:val="22"/>
          <w:szCs w:val="22"/>
          <w:lang w:val="es-ES_tradnl"/>
        </w:rPr>
      </w:pPr>
    </w:p>
    <w:p w14:paraId="03694249" w14:textId="324B9B95" w:rsidR="001B0F5C" w:rsidRPr="005D51D9" w:rsidRDefault="001B0F5C" w:rsidP="00994D3A">
      <w:pPr>
        <w:pStyle w:val="NormalWeb"/>
        <w:shd w:val="clear" w:color="auto" w:fill="FFFFFF"/>
        <w:spacing w:before="0" w:beforeAutospacing="0" w:after="0" w:afterAutospacing="0"/>
        <w:jc w:val="both"/>
        <w:rPr>
          <w:rFonts w:ascii="Myriad Pro" w:hAnsi="Myriad Pro"/>
          <w:bCs/>
          <w:color w:val="222222"/>
          <w:sz w:val="22"/>
          <w:szCs w:val="22"/>
          <w:lang w:val="es-ES_tradnl"/>
        </w:rPr>
      </w:pPr>
      <w:r w:rsidRPr="005D51D9">
        <w:rPr>
          <w:rFonts w:ascii="Myriad Pro" w:hAnsi="Myriad Pro"/>
          <w:b/>
          <w:color w:val="222222"/>
          <w:sz w:val="22"/>
          <w:szCs w:val="22"/>
          <w:lang w:val="es-ES_tradnl"/>
        </w:rPr>
        <w:t xml:space="preserve">Nota: </w:t>
      </w:r>
      <w:r w:rsidRPr="005D51D9">
        <w:rPr>
          <w:rFonts w:ascii="Myriad Pro" w:hAnsi="Myriad Pro"/>
          <w:bCs/>
          <w:color w:val="222222"/>
          <w:sz w:val="22"/>
          <w:szCs w:val="22"/>
          <w:lang w:val="es-ES_tradnl"/>
        </w:rPr>
        <w:t xml:space="preserve">Se sugiere agregar visita opcional (no incluida) </w:t>
      </w:r>
      <w:r w:rsidRPr="005D51D9">
        <w:rPr>
          <w:rFonts w:ascii="Myriad Pro" w:hAnsi="Myriad Pro"/>
          <w:b/>
          <w:color w:val="222222"/>
          <w:sz w:val="22"/>
          <w:szCs w:val="22"/>
          <w:lang w:val="es-ES_tradnl"/>
        </w:rPr>
        <w:t xml:space="preserve">“Blue </w:t>
      </w:r>
      <w:proofErr w:type="spellStart"/>
      <w:r w:rsidRPr="005D51D9">
        <w:rPr>
          <w:rFonts w:ascii="Myriad Pro" w:hAnsi="Myriad Pro"/>
          <w:b/>
          <w:color w:val="222222"/>
          <w:sz w:val="22"/>
          <w:szCs w:val="22"/>
          <w:lang w:val="es-ES_tradnl"/>
        </w:rPr>
        <w:t>lagoon</w:t>
      </w:r>
      <w:proofErr w:type="spellEnd"/>
      <w:r w:rsidRPr="005D51D9">
        <w:rPr>
          <w:rFonts w:ascii="Myriad Pro" w:hAnsi="Myriad Pro"/>
          <w:b/>
          <w:color w:val="222222"/>
          <w:sz w:val="22"/>
          <w:szCs w:val="22"/>
          <w:lang w:val="es-ES_tradnl"/>
        </w:rPr>
        <w:t>”.</w:t>
      </w:r>
    </w:p>
    <w:p w14:paraId="74304155" w14:textId="77777777" w:rsidR="0038118F" w:rsidRPr="005D51D9" w:rsidRDefault="0038118F" w:rsidP="00994D3A">
      <w:pPr>
        <w:pStyle w:val="NormalWeb"/>
        <w:shd w:val="clear" w:color="auto" w:fill="FFFFFF"/>
        <w:spacing w:before="0" w:beforeAutospacing="0" w:after="0" w:afterAutospacing="0" w:line="276" w:lineRule="auto"/>
        <w:jc w:val="both"/>
        <w:rPr>
          <w:rFonts w:ascii="Myriad Pro" w:hAnsi="Myriad Pro"/>
          <w:b/>
          <w:color w:val="222222"/>
          <w:sz w:val="22"/>
          <w:szCs w:val="22"/>
          <w:lang w:val="es-ES_tradnl"/>
        </w:rPr>
      </w:pPr>
    </w:p>
    <w:p w14:paraId="31AF9260" w14:textId="77777777" w:rsidR="001B0F5C" w:rsidRPr="005D51D9" w:rsidRDefault="0038118F" w:rsidP="001B0F5C">
      <w:pPr>
        <w:pStyle w:val="NormalWeb"/>
        <w:shd w:val="clear" w:color="auto" w:fill="FFFFFF"/>
        <w:spacing w:before="0" w:beforeAutospacing="0" w:after="0" w:afterAutospacing="0"/>
        <w:jc w:val="both"/>
        <w:rPr>
          <w:rFonts w:ascii="Myriad Pro" w:hAnsi="Myriad Pro"/>
          <w:b/>
          <w:bCs/>
          <w:color w:val="222222"/>
          <w:sz w:val="22"/>
          <w:lang w:val="es-ES_tradnl"/>
        </w:rPr>
      </w:pPr>
      <w:r w:rsidRPr="005D51D9">
        <w:rPr>
          <w:rFonts w:ascii="Myriad Pro" w:hAnsi="Myriad Pro"/>
          <w:b/>
          <w:bCs/>
          <w:color w:val="222222"/>
          <w:sz w:val="22"/>
          <w:lang w:val="es-ES_tradnl"/>
        </w:rPr>
        <w:t xml:space="preserve">DÍA </w:t>
      </w:r>
      <w:r w:rsidR="000E2029" w:rsidRPr="005D51D9">
        <w:rPr>
          <w:rFonts w:ascii="Myriad Pro" w:hAnsi="Myriad Pro"/>
          <w:b/>
          <w:bCs/>
          <w:color w:val="222222"/>
          <w:sz w:val="22"/>
          <w:lang w:val="es-ES_tradnl"/>
        </w:rPr>
        <w:t>0</w:t>
      </w:r>
      <w:r w:rsidRPr="005D51D9">
        <w:rPr>
          <w:rFonts w:ascii="Myriad Pro" w:hAnsi="Myriad Pro"/>
          <w:b/>
          <w:bCs/>
          <w:color w:val="222222"/>
          <w:sz w:val="22"/>
          <w:lang w:val="es-ES_tradnl"/>
        </w:rPr>
        <w:t>3</w:t>
      </w:r>
      <w:r w:rsidRPr="005D51D9">
        <w:rPr>
          <w:rFonts w:ascii="Myriad Pro" w:hAnsi="Myriad Pro"/>
          <w:b/>
          <w:bCs/>
          <w:color w:val="222222"/>
          <w:sz w:val="22"/>
          <w:lang w:val="es-ES_tradnl"/>
        </w:rPr>
        <w:tab/>
      </w:r>
      <w:r w:rsidRPr="005D51D9">
        <w:rPr>
          <w:rFonts w:ascii="Myriad Pro" w:hAnsi="Myriad Pro"/>
          <w:b/>
          <w:bCs/>
          <w:color w:val="222222"/>
          <w:sz w:val="22"/>
          <w:lang w:val="es-ES_tradnl"/>
        </w:rPr>
        <w:tab/>
      </w:r>
      <w:r w:rsidR="00486CAF" w:rsidRPr="005D51D9">
        <w:rPr>
          <w:rFonts w:ascii="Myriad Pro" w:hAnsi="Myriad Pro"/>
          <w:b/>
          <w:bCs/>
          <w:color w:val="222222"/>
          <w:sz w:val="22"/>
          <w:lang w:val="es-ES_tradnl"/>
        </w:rPr>
        <w:tab/>
      </w:r>
      <w:r w:rsidR="001B0F5C" w:rsidRPr="005D51D9">
        <w:rPr>
          <w:rFonts w:ascii="Myriad Pro" w:hAnsi="Myriad Pro"/>
          <w:b/>
          <w:bCs/>
          <w:color w:val="222222"/>
          <w:sz w:val="22"/>
          <w:lang w:val="es-ES_tradnl"/>
        </w:rPr>
        <w:t xml:space="preserve">REIKJAVIK – </w:t>
      </w:r>
      <w:r w:rsidRPr="005D51D9">
        <w:rPr>
          <w:rFonts w:ascii="Myriad Pro" w:hAnsi="Myriad Pro"/>
          <w:b/>
          <w:bCs/>
          <w:color w:val="222222"/>
          <w:sz w:val="22"/>
          <w:lang w:val="es-ES_tradnl"/>
        </w:rPr>
        <w:t>AKUREYRI</w:t>
      </w:r>
    </w:p>
    <w:p w14:paraId="7A475821" w14:textId="0E4749B8" w:rsidR="0038118F" w:rsidRPr="005D51D9" w:rsidRDefault="0038118F" w:rsidP="001B0F5C">
      <w:pPr>
        <w:pStyle w:val="NormalWeb"/>
        <w:shd w:val="clear" w:color="auto" w:fill="FFFFFF"/>
        <w:spacing w:before="0" w:beforeAutospacing="0" w:after="0" w:afterAutospacing="0"/>
        <w:jc w:val="both"/>
        <w:rPr>
          <w:rFonts w:ascii="Myriad Pro" w:hAnsi="Myriad Pro"/>
          <w:b/>
          <w:bCs/>
          <w:color w:val="222222"/>
          <w:sz w:val="22"/>
          <w:lang w:val="es-ES_tradnl"/>
        </w:rPr>
      </w:pPr>
      <w:r w:rsidRPr="005D51D9">
        <w:rPr>
          <w:rFonts w:ascii="Myriad Pro" w:hAnsi="Myriad Pro"/>
          <w:b/>
          <w:bCs/>
          <w:color w:val="222222"/>
          <w:sz w:val="22"/>
          <w:lang w:val="es-ES_tradnl"/>
        </w:rPr>
        <w:t>Desayuno.</w:t>
      </w:r>
      <w:r w:rsidRPr="005D51D9">
        <w:rPr>
          <w:rFonts w:ascii="Myriad Pro" w:hAnsi="Myriad Pro"/>
          <w:bCs/>
          <w:color w:val="222222"/>
          <w:sz w:val="22"/>
          <w:lang w:val="es-ES_tradnl"/>
        </w:rPr>
        <w:t xml:space="preserve"> </w:t>
      </w:r>
      <w:r w:rsidR="001B0F5C" w:rsidRPr="005D51D9">
        <w:rPr>
          <w:rFonts w:ascii="Myriad Pro" w:hAnsi="Myriad Pro"/>
          <w:bCs/>
          <w:color w:val="222222"/>
          <w:sz w:val="22"/>
          <w:lang w:val="es-ES_tradnl"/>
        </w:rPr>
        <w:t xml:space="preserve">Salida de </w:t>
      </w:r>
      <w:proofErr w:type="spellStart"/>
      <w:r w:rsidR="001B0F5C" w:rsidRPr="005D51D9">
        <w:rPr>
          <w:rFonts w:ascii="Myriad Pro" w:hAnsi="Myriad Pro"/>
          <w:bCs/>
          <w:color w:val="222222"/>
          <w:sz w:val="22"/>
          <w:lang w:val="es-ES_tradnl"/>
        </w:rPr>
        <w:t>Reikjavik</w:t>
      </w:r>
      <w:proofErr w:type="spellEnd"/>
      <w:r w:rsidR="001B0F5C" w:rsidRPr="005D51D9">
        <w:rPr>
          <w:rFonts w:ascii="Myriad Pro" w:hAnsi="Myriad Pro"/>
          <w:bCs/>
          <w:color w:val="222222"/>
          <w:sz w:val="22"/>
          <w:lang w:val="es-ES_tradnl"/>
        </w:rPr>
        <w:t xml:space="preserve"> hacia Akureyri</w:t>
      </w:r>
      <w:r w:rsidR="001B0F5C" w:rsidRPr="005D51D9">
        <w:rPr>
          <w:rFonts w:ascii="Myriad Pro" w:hAnsi="Myriad Pro"/>
          <w:b/>
          <w:bCs/>
          <w:color w:val="222222"/>
          <w:sz w:val="22"/>
          <w:lang w:val="es-ES_tradnl"/>
        </w:rPr>
        <w:t xml:space="preserve"> </w:t>
      </w:r>
      <w:r w:rsidR="001B0F5C" w:rsidRPr="005D51D9">
        <w:rPr>
          <w:rFonts w:ascii="Myriad Pro" w:hAnsi="Myriad Pro"/>
          <w:bCs/>
          <w:color w:val="222222"/>
          <w:sz w:val="22"/>
          <w:lang w:val="es-ES_tradnl"/>
        </w:rPr>
        <w:t>atravesando los paisajes más pintorescos de Islandia, pasando por campos volcánicos, majestuosas montañas y</w:t>
      </w:r>
      <w:r w:rsidR="001B0F5C" w:rsidRPr="005D51D9">
        <w:rPr>
          <w:rFonts w:ascii="Myriad Pro" w:hAnsi="Myriad Pro"/>
          <w:b/>
          <w:bCs/>
          <w:color w:val="222222"/>
          <w:sz w:val="22"/>
          <w:lang w:val="es-ES_tradnl"/>
        </w:rPr>
        <w:t xml:space="preserve"> </w:t>
      </w:r>
      <w:r w:rsidR="001B0F5C" w:rsidRPr="005D51D9">
        <w:rPr>
          <w:rFonts w:ascii="Myriad Pro" w:hAnsi="Myriad Pro"/>
          <w:bCs/>
          <w:color w:val="222222"/>
          <w:sz w:val="22"/>
          <w:lang w:val="es-ES_tradnl"/>
        </w:rPr>
        <w:t>vistas costeras a lo largo del recorrido. Este trayecto ofrece una muestra de la belleza natural en la ruta hacia el</w:t>
      </w:r>
      <w:r w:rsidR="001B0F5C" w:rsidRPr="005D51D9">
        <w:rPr>
          <w:rFonts w:ascii="Myriad Pro" w:hAnsi="Myriad Pro"/>
          <w:b/>
          <w:bCs/>
          <w:color w:val="222222"/>
          <w:sz w:val="22"/>
          <w:lang w:val="es-ES_tradnl"/>
        </w:rPr>
        <w:t xml:space="preserve"> </w:t>
      </w:r>
      <w:r w:rsidR="001B0F5C" w:rsidRPr="005D51D9">
        <w:rPr>
          <w:rFonts w:ascii="Myriad Pro" w:hAnsi="Myriad Pro"/>
          <w:bCs/>
          <w:color w:val="222222"/>
          <w:sz w:val="22"/>
          <w:lang w:val="es-ES_tradnl"/>
        </w:rPr>
        <w:t xml:space="preserve">norte del país. Tarde libre. </w:t>
      </w:r>
      <w:r w:rsidR="001B0F5C" w:rsidRPr="005D51D9">
        <w:rPr>
          <w:rFonts w:ascii="Myriad Pro" w:hAnsi="Myriad Pro"/>
          <w:b/>
          <w:color w:val="222222"/>
          <w:sz w:val="22"/>
          <w:lang w:val="es-ES_tradnl"/>
        </w:rPr>
        <w:t>Alojamiento.</w:t>
      </w:r>
    </w:p>
    <w:p w14:paraId="1BFC6BD1" w14:textId="77777777" w:rsidR="00C51A55" w:rsidRPr="005D51D9" w:rsidRDefault="00C51A55" w:rsidP="00994D3A">
      <w:pPr>
        <w:pStyle w:val="NormalWeb"/>
        <w:shd w:val="clear" w:color="auto" w:fill="FFFFFF"/>
        <w:spacing w:before="0" w:beforeAutospacing="0" w:after="0" w:afterAutospacing="0" w:line="276" w:lineRule="auto"/>
        <w:jc w:val="both"/>
        <w:rPr>
          <w:rFonts w:ascii="Myriad Pro" w:hAnsi="Myriad Pro"/>
          <w:b/>
          <w:bCs/>
          <w:color w:val="222222"/>
          <w:sz w:val="22"/>
          <w:lang w:val="es-ES_tradnl"/>
        </w:rPr>
      </w:pPr>
    </w:p>
    <w:p w14:paraId="75D7D46F" w14:textId="77777777" w:rsidR="00A658B9" w:rsidRPr="005D51D9" w:rsidRDefault="0038118F" w:rsidP="00A658B9">
      <w:pPr>
        <w:pStyle w:val="NormalWeb"/>
        <w:shd w:val="clear" w:color="auto" w:fill="FFFFFF"/>
        <w:spacing w:before="0" w:beforeAutospacing="0" w:after="0" w:afterAutospacing="0"/>
        <w:jc w:val="both"/>
        <w:rPr>
          <w:rFonts w:ascii="Myriad Pro" w:hAnsi="Myriad Pro"/>
          <w:b/>
          <w:color w:val="222222"/>
          <w:sz w:val="22"/>
          <w:szCs w:val="22"/>
          <w:lang w:val="es-ES_tradnl"/>
        </w:rPr>
      </w:pPr>
      <w:r w:rsidRPr="005D51D9">
        <w:rPr>
          <w:rFonts w:ascii="Myriad Pro" w:hAnsi="Myriad Pro"/>
          <w:b/>
          <w:color w:val="222222"/>
          <w:sz w:val="22"/>
          <w:szCs w:val="22"/>
          <w:lang w:val="es-ES_tradnl"/>
        </w:rPr>
        <w:t xml:space="preserve">DÍA </w:t>
      </w:r>
      <w:r w:rsidR="000E2029" w:rsidRPr="005D51D9">
        <w:rPr>
          <w:rFonts w:ascii="Myriad Pro" w:hAnsi="Myriad Pro"/>
          <w:b/>
          <w:color w:val="222222"/>
          <w:sz w:val="22"/>
          <w:szCs w:val="22"/>
          <w:lang w:val="es-ES_tradnl"/>
        </w:rPr>
        <w:t>0</w:t>
      </w:r>
      <w:r w:rsidRPr="005D51D9">
        <w:rPr>
          <w:rFonts w:ascii="Myriad Pro" w:hAnsi="Myriad Pro"/>
          <w:b/>
          <w:color w:val="222222"/>
          <w:sz w:val="22"/>
          <w:szCs w:val="22"/>
          <w:lang w:val="es-ES_tradnl"/>
        </w:rPr>
        <w:t>4</w:t>
      </w:r>
      <w:r w:rsidRPr="005D51D9">
        <w:rPr>
          <w:rFonts w:ascii="Myriad Pro" w:hAnsi="Myriad Pro"/>
          <w:b/>
          <w:color w:val="222222"/>
          <w:sz w:val="22"/>
          <w:szCs w:val="22"/>
          <w:lang w:val="es-ES_tradnl"/>
        </w:rPr>
        <w:tab/>
      </w:r>
      <w:r w:rsidRPr="005D51D9">
        <w:rPr>
          <w:rFonts w:ascii="Myriad Pro" w:hAnsi="Myriad Pro"/>
          <w:b/>
          <w:color w:val="222222"/>
          <w:sz w:val="22"/>
          <w:szCs w:val="22"/>
          <w:lang w:val="es-ES_tradnl"/>
        </w:rPr>
        <w:tab/>
      </w:r>
      <w:r w:rsidR="00486CAF" w:rsidRPr="005D51D9">
        <w:rPr>
          <w:rFonts w:ascii="Myriad Pro" w:hAnsi="Myriad Pro"/>
          <w:b/>
          <w:color w:val="222222"/>
          <w:sz w:val="22"/>
          <w:szCs w:val="22"/>
          <w:lang w:val="es-ES_tradnl"/>
        </w:rPr>
        <w:tab/>
      </w:r>
      <w:r w:rsidR="001B0F5C" w:rsidRPr="005D51D9">
        <w:rPr>
          <w:rFonts w:ascii="Myriad Pro" w:hAnsi="Myriad Pro"/>
          <w:b/>
          <w:color w:val="222222"/>
          <w:sz w:val="22"/>
          <w:szCs w:val="22"/>
          <w:lang w:val="es-ES_tradnl"/>
        </w:rPr>
        <w:t>AKUREYRI – CIRCULO DE DIAMANTE – MÝVATN</w:t>
      </w:r>
    </w:p>
    <w:p w14:paraId="5BD8A97E" w14:textId="32D4B1E7" w:rsidR="0038118F" w:rsidRPr="005D51D9" w:rsidRDefault="0038118F" w:rsidP="00A658B9">
      <w:pPr>
        <w:pStyle w:val="NormalWeb"/>
        <w:shd w:val="clear" w:color="auto" w:fill="FFFFFF"/>
        <w:spacing w:before="0" w:beforeAutospacing="0" w:after="0" w:afterAutospacing="0"/>
        <w:jc w:val="both"/>
        <w:rPr>
          <w:rFonts w:ascii="Myriad Pro" w:hAnsi="Myriad Pro"/>
          <w:b/>
          <w:color w:val="222222"/>
          <w:sz w:val="22"/>
          <w:szCs w:val="22"/>
          <w:lang w:val="es-ES_tradnl"/>
        </w:rPr>
      </w:pPr>
      <w:r w:rsidRPr="005D51D9">
        <w:rPr>
          <w:rFonts w:ascii="Myriad Pro" w:hAnsi="Myriad Pro"/>
          <w:b/>
          <w:bCs/>
          <w:color w:val="222222"/>
          <w:sz w:val="22"/>
          <w:lang w:val="es-ES_tradnl"/>
        </w:rPr>
        <w:t xml:space="preserve">Desayuno. </w:t>
      </w:r>
      <w:r w:rsidR="005853F5">
        <w:rPr>
          <w:rFonts w:ascii="Myriad Pro" w:hAnsi="Myriad Pro"/>
          <w:color w:val="222222"/>
          <w:sz w:val="22"/>
          <w:lang w:val="es-ES_tradnl"/>
        </w:rPr>
        <w:t>Comienza el día</w:t>
      </w:r>
      <w:r w:rsidR="001B0F5C" w:rsidRPr="005D51D9">
        <w:rPr>
          <w:rFonts w:ascii="Myriad Pro" w:hAnsi="Myriad Pro"/>
          <w:color w:val="222222"/>
          <w:sz w:val="22"/>
          <w:lang w:val="es-ES_tradnl"/>
        </w:rPr>
        <w:t xml:space="preserve"> con avistamiento de ballenas y parada en la impresionante cascada </w:t>
      </w:r>
      <w:proofErr w:type="spellStart"/>
      <w:r w:rsidR="001B0F5C" w:rsidRPr="005D51D9">
        <w:rPr>
          <w:rFonts w:ascii="Myriad Pro" w:hAnsi="Myriad Pro"/>
          <w:color w:val="222222"/>
          <w:sz w:val="22"/>
          <w:lang w:val="es-ES_tradnl"/>
        </w:rPr>
        <w:t>Goðafoss</w:t>
      </w:r>
      <w:proofErr w:type="spellEnd"/>
      <w:r w:rsidR="001B0F5C" w:rsidRPr="005D51D9">
        <w:rPr>
          <w:rFonts w:ascii="Myriad Pro" w:hAnsi="Myriad Pro"/>
          <w:color w:val="222222"/>
          <w:sz w:val="22"/>
          <w:lang w:val="es-ES_tradnl"/>
        </w:rPr>
        <w:t xml:space="preserve">. Continúe por la pintoresca ruta del Círculo de Diamante, visitando el encantador pueblo de </w:t>
      </w:r>
      <w:proofErr w:type="spellStart"/>
      <w:r w:rsidR="001B0F5C" w:rsidRPr="005D51D9">
        <w:rPr>
          <w:rFonts w:ascii="Myriad Pro" w:hAnsi="Myriad Pro"/>
          <w:color w:val="222222"/>
          <w:sz w:val="22"/>
          <w:lang w:val="es-ES_tradnl"/>
        </w:rPr>
        <w:t>Húsavík</w:t>
      </w:r>
      <w:proofErr w:type="spellEnd"/>
      <w:r w:rsidR="001B0F5C" w:rsidRPr="005D51D9">
        <w:rPr>
          <w:rFonts w:ascii="Myriad Pro" w:hAnsi="Myriad Pro"/>
          <w:color w:val="222222"/>
          <w:sz w:val="22"/>
          <w:lang w:val="es-ES_tradnl"/>
        </w:rPr>
        <w:t xml:space="preserve"> antes de explorar maravillas naturales como el cañón de </w:t>
      </w:r>
      <w:proofErr w:type="spellStart"/>
      <w:r w:rsidR="001B0F5C" w:rsidRPr="005D51D9">
        <w:rPr>
          <w:rFonts w:ascii="Myriad Pro" w:hAnsi="Myriad Pro"/>
          <w:color w:val="222222"/>
          <w:sz w:val="22"/>
          <w:lang w:val="es-ES_tradnl"/>
        </w:rPr>
        <w:t>Ásbyrgi</w:t>
      </w:r>
      <w:proofErr w:type="spellEnd"/>
      <w:r w:rsidR="001B0F5C" w:rsidRPr="005D51D9">
        <w:rPr>
          <w:rFonts w:ascii="Myriad Pro" w:hAnsi="Myriad Pro"/>
          <w:color w:val="222222"/>
          <w:sz w:val="22"/>
          <w:lang w:val="es-ES_tradnl"/>
        </w:rPr>
        <w:t xml:space="preserve">, la imponente cascada </w:t>
      </w:r>
      <w:proofErr w:type="spellStart"/>
      <w:r w:rsidR="001B0F5C" w:rsidRPr="005D51D9">
        <w:rPr>
          <w:rFonts w:ascii="Myriad Pro" w:hAnsi="Myriad Pro"/>
          <w:color w:val="222222"/>
          <w:sz w:val="22"/>
          <w:lang w:val="es-ES_tradnl"/>
        </w:rPr>
        <w:t>Dettifoss</w:t>
      </w:r>
      <w:proofErr w:type="spellEnd"/>
      <w:r w:rsidR="001B0F5C" w:rsidRPr="005D51D9">
        <w:rPr>
          <w:rFonts w:ascii="Myriad Pro" w:hAnsi="Myriad Pro"/>
          <w:color w:val="222222"/>
          <w:sz w:val="22"/>
          <w:lang w:val="es-ES_tradnl"/>
        </w:rPr>
        <w:t xml:space="preserve"> y la espectacular zona del lago </w:t>
      </w:r>
      <w:proofErr w:type="spellStart"/>
      <w:r w:rsidR="001B0F5C" w:rsidRPr="005D51D9">
        <w:rPr>
          <w:rFonts w:ascii="Myriad Pro" w:hAnsi="Myriad Pro"/>
          <w:color w:val="222222"/>
          <w:sz w:val="22"/>
          <w:lang w:val="es-ES_tradnl"/>
        </w:rPr>
        <w:t>Mývatn</w:t>
      </w:r>
      <w:proofErr w:type="spellEnd"/>
      <w:r w:rsidR="001B0F5C" w:rsidRPr="005D51D9">
        <w:rPr>
          <w:rFonts w:ascii="Myriad Pro" w:hAnsi="Myriad Pro"/>
          <w:color w:val="222222"/>
          <w:sz w:val="22"/>
          <w:lang w:val="es-ES_tradnl"/>
        </w:rPr>
        <w:t xml:space="preserve">. </w:t>
      </w:r>
      <w:r w:rsidR="00A658B9" w:rsidRPr="005D51D9">
        <w:rPr>
          <w:rFonts w:ascii="Myriad Pro" w:hAnsi="Myriad Pro"/>
          <w:color w:val="222222"/>
          <w:sz w:val="22"/>
          <w:lang w:val="es-ES_tradnl"/>
        </w:rPr>
        <w:t xml:space="preserve">Continuación </w:t>
      </w:r>
      <w:r w:rsidR="001B0F5C" w:rsidRPr="005D51D9">
        <w:rPr>
          <w:rFonts w:ascii="Myriad Pro" w:hAnsi="Myriad Pro"/>
          <w:color w:val="222222"/>
          <w:sz w:val="22"/>
          <w:lang w:val="es-ES_tradnl"/>
        </w:rPr>
        <w:t>al hotel.</w:t>
      </w:r>
      <w:r w:rsidR="00A658B9" w:rsidRPr="005D51D9">
        <w:rPr>
          <w:rFonts w:ascii="Myriad Pro" w:hAnsi="Myriad Pro"/>
          <w:b/>
          <w:bCs/>
          <w:color w:val="222222"/>
          <w:sz w:val="22"/>
          <w:lang w:val="es-ES_tradnl"/>
        </w:rPr>
        <w:t xml:space="preserve"> </w:t>
      </w:r>
      <w:r w:rsidR="00A658B9" w:rsidRPr="005D51D9">
        <w:rPr>
          <w:rFonts w:ascii="Myriad Pro" w:hAnsi="Myriad Pro"/>
          <w:color w:val="222222"/>
          <w:sz w:val="22"/>
          <w:lang w:val="es-ES_tradnl"/>
        </w:rPr>
        <w:t xml:space="preserve">A la hora indicada embarque en una excursión por la bahía de </w:t>
      </w:r>
      <w:proofErr w:type="spellStart"/>
      <w:r w:rsidR="00A658B9" w:rsidRPr="005D51D9">
        <w:rPr>
          <w:rFonts w:ascii="Myriad Pro" w:hAnsi="Myriad Pro"/>
          <w:color w:val="222222"/>
          <w:sz w:val="22"/>
          <w:lang w:val="es-ES_tradnl"/>
        </w:rPr>
        <w:t>Skjálfandi</w:t>
      </w:r>
      <w:proofErr w:type="spellEnd"/>
      <w:r w:rsidR="00A658B9" w:rsidRPr="005D51D9">
        <w:rPr>
          <w:rFonts w:ascii="Myriad Pro" w:hAnsi="Myriad Pro"/>
          <w:color w:val="222222"/>
          <w:sz w:val="22"/>
          <w:lang w:val="es-ES_tradnl"/>
        </w:rPr>
        <w:t xml:space="preserve"> a bordo de un tradicional barco islandés de roble. Observe ballenas, delfines y aves marinas en su hábitat natural mientras disfruta de las explicaciones de expertos, paisajes impresionantes y refrigerios a bordo como chocolate caliente y bollos de canela caseros.</w:t>
      </w:r>
      <w:r w:rsidR="00584749" w:rsidRPr="005D51D9">
        <w:rPr>
          <w:rFonts w:ascii="Myriad Pro" w:hAnsi="Myriad Pro"/>
          <w:color w:val="222222"/>
          <w:sz w:val="22"/>
          <w:lang w:val="es-ES_tradnl"/>
        </w:rPr>
        <w:t xml:space="preserve"> </w:t>
      </w:r>
      <w:r w:rsidR="00584749" w:rsidRPr="005D51D9">
        <w:rPr>
          <w:rFonts w:ascii="Myriad Pro" w:hAnsi="Myriad Pro"/>
          <w:b/>
          <w:bCs/>
          <w:color w:val="222222"/>
          <w:sz w:val="22"/>
          <w:lang w:val="es-ES_tradnl"/>
        </w:rPr>
        <w:t>Cena.</w:t>
      </w:r>
      <w:r w:rsidR="00584749" w:rsidRPr="005D51D9">
        <w:rPr>
          <w:rFonts w:ascii="Myriad Pro" w:hAnsi="Myriad Pro"/>
          <w:color w:val="222222"/>
          <w:sz w:val="22"/>
          <w:lang w:val="es-ES_tradnl"/>
        </w:rPr>
        <w:t xml:space="preserve"> </w:t>
      </w:r>
      <w:r w:rsidR="00632542" w:rsidRPr="005D51D9">
        <w:rPr>
          <w:rFonts w:ascii="Myriad Pro" w:hAnsi="Myriad Pro"/>
          <w:b/>
          <w:bCs/>
          <w:color w:val="222222"/>
          <w:sz w:val="22"/>
          <w:lang w:val="es-ES_tradnl"/>
        </w:rPr>
        <w:t>Alojamiento.</w:t>
      </w:r>
      <w:r w:rsidR="00632542" w:rsidRPr="005D51D9">
        <w:rPr>
          <w:rFonts w:ascii="Myriad Pro" w:hAnsi="Myriad Pro"/>
          <w:color w:val="222222"/>
          <w:sz w:val="22"/>
          <w:lang w:val="es-ES_tradnl"/>
        </w:rPr>
        <w:t xml:space="preserve"> </w:t>
      </w:r>
    </w:p>
    <w:p w14:paraId="21EB2EA0" w14:textId="77777777" w:rsidR="0038118F" w:rsidRPr="005D51D9" w:rsidRDefault="0038118F" w:rsidP="00994D3A">
      <w:pPr>
        <w:pStyle w:val="NormalWeb"/>
        <w:shd w:val="clear" w:color="auto" w:fill="FFFFFF"/>
        <w:spacing w:before="0" w:beforeAutospacing="0" w:after="0" w:afterAutospacing="0" w:line="276" w:lineRule="auto"/>
        <w:jc w:val="both"/>
        <w:rPr>
          <w:rFonts w:ascii="Myriad Pro" w:hAnsi="Myriad Pro"/>
          <w:b/>
          <w:bCs/>
          <w:color w:val="222222"/>
          <w:sz w:val="22"/>
          <w:lang w:val="es-ES_tradnl"/>
        </w:rPr>
      </w:pPr>
    </w:p>
    <w:p w14:paraId="34C77416" w14:textId="24A4017A" w:rsidR="00A658B9" w:rsidRPr="005D51D9" w:rsidRDefault="00A658B9" w:rsidP="00994D3A">
      <w:pPr>
        <w:pStyle w:val="NormalWeb"/>
        <w:shd w:val="clear" w:color="auto" w:fill="FFFFFF"/>
        <w:spacing w:before="0" w:beforeAutospacing="0" w:after="0" w:afterAutospacing="0"/>
        <w:jc w:val="both"/>
        <w:rPr>
          <w:rFonts w:ascii="Myriad Pro" w:hAnsi="Myriad Pro"/>
          <w:color w:val="222222"/>
          <w:sz w:val="22"/>
          <w:lang w:val="es-ES_tradnl"/>
        </w:rPr>
      </w:pPr>
      <w:r w:rsidRPr="005D51D9">
        <w:rPr>
          <w:rFonts w:ascii="Myriad Pro" w:hAnsi="Myriad Pro"/>
          <w:b/>
          <w:bCs/>
          <w:color w:val="222222"/>
          <w:sz w:val="22"/>
          <w:lang w:val="es-ES_tradnl"/>
        </w:rPr>
        <w:t xml:space="preserve">Nota: </w:t>
      </w:r>
      <w:r w:rsidRPr="005D51D9">
        <w:rPr>
          <w:rFonts w:ascii="Myriad Pro" w:hAnsi="Myriad Pro"/>
          <w:color w:val="222222"/>
          <w:sz w:val="22"/>
          <w:lang w:val="es-ES_tradnl"/>
        </w:rPr>
        <w:t xml:space="preserve">Se sugiere agregar la visita opcional (no incluida) </w:t>
      </w:r>
      <w:r w:rsidRPr="005D51D9">
        <w:rPr>
          <w:rFonts w:ascii="Myriad Pro" w:hAnsi="Myriad Pro"/>
          <w:b/>
          <w:bCs/>
          <w:color w:val="222222"/>
          <w:sz w:val="22"/>
          <w:lang w:val="es-ES_tradnl"/>
        </w:rPr>
        <w:t xml:space="preserve">“Laguna </w:t>
      </w:r>
      <w:proofErr w:type="spellStart"/>
      <w:r w:rsidRPr="005D51D9">
        <w:rPr>
          <w:rFonts w:ascii="Myriad Pro" w:hAnsi="Myriad Pro"/>
          <w:b/>
          <w:bCs/>
          <w:color w:val="222222"/>
          <w:sz w:val="22"/>
          <w:lang w:val="es-ES_tradnl"/>
        </w:rPr>
        <w:t>Myvatn</w:t>
      </w:r>
      <w:proofErr w:type="spellEnd"/>
      <w:r w:rsidRPr="005D51D9">
        <w:rPr>
          <w:rFonts w:ascii="Myriad Pro" w:hAnsi="Myriad Pro"/>
          <w:b/>
          <w:bCs/>
          <w:color w:val="222222"/>
          <w:sz w:val="22"/>
          <w:lang w:val="es-ES_tradnl"/>
        </w:rPr>
        <w:t>”.</w:t>
      </w:r>
    </w:p>
    <w:p w14:paraId="0F62291C" w14:textId="77777777" w:rsidR="00A658B9" w:rsidRPr="005D51D9" w:rsidRDefault="00A658B9" w:rsidP="00994D3A">
      <w:pPr>
        <w:pStyle w:val="NormalWeb"/>
        <w:shd w:val="clear" w:color="auto" w:fill="FFFFFF"/>
        <w:spacing w:before="0" w:beforeAutospacing="0" w:after="0" w:afterAutospacing="0"/>
        <w:jc w:val="both"/>
        <w:rPr>
          <w:rFonts w:ascii="Myriad Pro" w:hAnsi="Myriad Pro"/>
          <w:b/>
          <w:bCs/>
          <w:color w:val="222222"/>
          <w:sz w:val="22"/>
          <w:lang w:val="es-ES_tradnl"/>
        </w:rPr>
      </w:pPr>
    </w:p>
    <w:p w14:paraId="2E2E0883" w14:textId="77777777" w:rsidR="00CE40AD" w:rsidRDefault="00CE40AD" w:rsidP="00A658B9">
      <w:pPr>
        <w:pStyle w:val="NormalWeb"/>
        <w:shd w:val="clear" w:color="auto" w:fill="FFFFFF"/>
        <w:spacing w:before="0" w:beforeAutospacing="0" w:after="0" w:afterAutospacing="0"/>
        <w:jc w:val="both"/>
        <w:rPr>
          <w:rFonts w:ascii="Myriad Pro" w:hAnsi="Myriad Pro"/>
          <w:b/>
          <w:bCs/>
          <w:color w:val="222222"/>
          <w:sz w:val="22"/>
          <w:lang w:val="es-ES_tradnl"/>
        </w:rPr>
      </w:pPr>
    </w:p>
    <w:p w14:paraId="7D74CD6C" w14:textId="77777777" w:rsidR="00CE40AD" w:rsidRDefault="00CE40AD" w:rsidP="00A658B9">
      <w:pPr>
        <w:pStyle w:val="NormalWeb"/>
        <w:shd w:val="clear" w:color="auto" w:fill="FFFFFF"/>
        <w:spacing w:before="0" w:beforeAutospacing="0" w:after="0" w:afterAutospacing="0"/>
        <w:jc w:val="both"/>
        <w:rPr>
          <w:rFonts w:ascii="Myriad Pro" w:hAnsi="Myriad Pro"/>
          <w:b/>
          <w:bCs/>
          <w:color w:val="222222"/>
          <w:sz w:val="22"/>
          <w:lang w:val="es-ES_tradnl"/>
        </w:rPr>
      </w:pPr>
    </w:p>
    <w:p w14:paraId="7A6ECF08" w14:textId="77777777" w:rsidR="00CE40AD" w:rsidRDefault="00CE40AD" w:rsidP="00A658B9">
      <w:pPr>
        <w:pStyle w:val="NormalWeb"/>
        <w:shd w:val="clear" w:color="auto" w:fill="FFFFFF"/>
        <w:spacing w:before="0" w:beforeAutospacing="0" w:after="0" w:afterAutospacing="0"/>
        <w:jc w:val="both"/>
        <w:rPr>
          <w:rFonts w:ascii="Myriad Pro" w:hAnsi="Myriad Pro"/>
          <w:b/>
          <w:bCs/>
          <w:color w:val="222222"/>
          <w:sz w:val="22"/>
          <w:lang w:val="es-ES_tradnl"/>
        </w:rPr>
      </w:pPr>
    </w:p>
    <w:p w14:paraId="5E3011EB" w14:textId="04F9B3AE" w:rsidR="00A658B9" w:rsidRPr="005D51D9" w:rsidRDefault="00C51A55" w:rsidP="00A658B9">
      <w:pPr>
        <w:pStyle w:val="NormalWeb"/>
        <w:shd w:val="clear" w:color="auto" w:fill="FFFFFF"/>
        <w:spacing w:before="0" w:beforeAutospacing="0" w:after="0" w:afterAutospacing="0"/>
        <w:jc w:val="both"/>
        <w:rPr>
          <w:rFonts w:ascii="Myriad Pro" w:hAnsi="Myriad Pro"/>
          <w:b/>
          <w:bCs/>
          <w:color w:val="222222"/>
          <w:sz w:val="22"/>
          <w:lang w:val="es-ES_tradnl"/>
        </w:rPr>
      </w:pPr>
      <w:r w:rsidRPr="005D51D9">
        <w:rPr>
          <w:rFonts w:ascii="Myriad Pro" w:hAnsi="Myriad Pro"/>
          <w:b/>
          <w:bCs/>
          <w:color w:val="222222"/>
          <w:sz w:val="22"/>
          <w:lang w:val="es-ES_tradnl"/>
        </w:rPr>
        <w:lastRenderedPageBreak/>
        <w:t xml:space="preserve">DÍA </w:t>
      </w:r>
      <w:r w:rsidR="000E2029" w:rsidRPr="005D51D9">
        <w:rPr>
          <w:rFonts w:ascii="Myriad Pro" w:hAnsi="Myriad Pro"/>
          <w:b/>
          <w:bCs/>
          <w:color w:val="222222"/>
          <w:sz w:val="22"/>
          <w:lang w:val="es-ES_tradnl"/>
        </w:rPr>
        <w:t>0</w:t>
      </w:r>
      <w:r w:rsidR="0038118F" w:rsidRPr="005D51D9">
        <w:rPr>
          <w:rFonts w:ascii="Myriad Pro" w:hAnsi="Myriad Pro"/>
          <w:b/>
          <w:bCs/>
          <w:color w:val="222222"/>
          <w:sz w:val="22"/>
          <w:lang w:val="es-ES_tradnl"/>
        </w:rPr>
        <w:t>5</w:t>
      </w:r>
      <w:r w:rsidR="00B86190" w:rsidRPr="005D51D9">
        <w:rPr>
          <w:rFonts w:ascii="Myriad Pro" w:hAnsi="Myriad Pro"/>
          <w:b/>
          <w:bCs/>
          <w:color w:val="222222"/>
          <w:sz w:val="22"/>
          <w:lang w:val="es-ES_tradnl"/>
        </w:rPr>
        <w:tab/>
      </w:r>
      <w:r w:rsidR="00B86190" w:rsidRPr="005D51D9">
        <w:rPr>
          <w:rFonts w:ascii="Myriad Pro" w:hAnsi="Myriad Pro"/>
          <w:b/>
          <w:bCs/>
          <w:color w:val="222222"/>
          <w:sz w:val="22"/>
          <w:lang w:val="es-ES_tradnl"/>
        </w:rPr>
        <w:tab/>
      </w:r>
      <w:r w:rsidR="00486CAF" w:rsidRPr="005D51D9">
        <w:rPr>
          <w:rFonts w:ascii="Myriad Pro" w:hAnsi="Myriad Pro"/>
          <w:b/>
          <w:bCs/>
          <w:color w:val="222222"/>
          <w:sz w:val="22"/>
          <w:lang w:val="es-ES_tradnl"/>
        </w:rPr>
        <w:tab/>
      </w:r>
      <w:r w:rsidR="00A658B9" w:rsidRPr="005D51D9">
        <w:rPr>
          <w:rFonts w:ascii="Myriad Pro" w:hAnsi="Myriad Pro"/>
          <w:b/>
          <w:bCs/>
          <w:color w:val="222222"/>
          <w:sz w:val="22"/>
          <w:lang w:val="es-ES_tradnl"/>
        </w:rPr>
        <w:t>MÝVATN – EASTFJORD – HOFN</w:t>
      </w:r>
    </w:p>
    <w:p w14:paraId="7C647DCF" w14:textId="623674EA" w:rsidR="0038118F" w:rsidRPr="005D51D9" w:rsidRDefault="00B86190" w:rsidP="00A658B9">
      <w:pPr>
        <w:pStyle w:val="NormalWeb"/>
        <w:shd w:val="clear" w:color="auto" w:fill="FFFFFF"/>
        <w:spacing w:before="0" w:beforeAutospacing="0" w:after="0" w:afterAutospacing="0"/>
        <w:jc w:val="both"/>
        <w:rPr>
          <w:rFonts w:ascii="Myriad Pro" w:hAnsi="Myriad Pro"/>
          <w:b/>
          <w:bCs/>
          <w:color w:val="222222"/>
          <w:sz w:val="22"/>
          <w:lang w:val="es-ES_tradnl"/>
        </w:rPr>
      </w:pPr>
      <w:r w:rsidRPr="005D51D9">
        <w:rPr>
          <w:rFonts w:ascii="Myriad Pro" w:hAnsi="Myriad Pro"/>
          <w:b/>
          <w:color w:val="222222"/>
          <w:sz w:val="22"/>
          <w:lang w:val="es-ES"/>
        </w:rPr>
        <w:t>Desayuno</w:t>
      </w:r>
      <w:r w:rsidR="0038118F" w:rsidRPr="005D51D9">
        <w:rPr>
          <w:rFonts w:ascii="Myriad Pro" w:hAnsi="Myriad Pro"/>
          <w:color w:val="222222"/>
          <w:sz w:val="22"/>
          <w:lang w:val="es-ES"/>
        </w:rPr>
        <w:t xml:space="preserve">. </w:t>
      </w:r>
      <w:r w:rsidR="00A658B9" w:rsidRPr="005D51D9">
        <w:rPr>
          <w:rFonts w:ascii="Myriad Pro" w:hAnsi="Myriad Pro"/>
          <w:color w:val="222222"/>
          <w:sz w:val="22"/>
          <w:lang w:val="es-ES"/>
        </w:rPr>
        <w:t xml:space="preserve">Hoy comenzarás a explorar los alrededores del lago </w:t>
      </w:r>
      <w:proofErr w:type="spellStart"/>
      <w:r w:rsidR="00A658B9" w:rsidRPr="005D51D9">
        <w:rPr>
          <w:rFonts w:ascii="Myriad Pro" w:hAnsi="Myriad Pro"/>
          <w:color w:val="222222"/>
          <w:sz w:val="22"/>
          <w:lang w:val="es-ES"/>
        </w:rPr>
        <w:t>Mývatn</w:t>
      </w:r>
      <w:proofErr w:type="spellEnd"/>
      <w:r w:rsidR="00A658B9" w:rsidRPr="005D51D9">
        <w:rPr>
          <w:rFonts w:ascii="Myriad Pro" w:hAnsi="Myriad Pro"/>
          <w:color w:val="222222"/>
          <w:sz w:val="22"/>
          <w:lang w:val="es-ES"/>
        </w:rPr>
        <w:t xml:space="preserve">, dejándote sorprender por los paisajes surrealistas moldeados por la actividad volcánica. Descubrirás los </w:t>
      </w:r>
      <w:proofErr w:type="spellStart"/>
      <w:r w:rsidR="00A658B9" w:rsidRPr="005D51D9">
        <w:rPr>
          <w:rFonts w:ascii="Myriad Pro" w:hAnsi="Myriad Pro"/>
          <w:color w:val="222222"/>
          <w:sz w:val="22"/>
          <w:lang w:val="es-ES"/>
        </w:rPr>
        <w:t>pseudo-cráteres</w:t>
      </w:r>
      <w:proofErr w:type="spellEnd"/>
      <w:r w:rsidR="00A658B9" w:rsidRPr="005D51D9">
        <w:rPr>
          <w:rFonts w:ascii="Myriad Pro" w:hAnsi="Myriad Pro"/>
          <w:color w:val="222222"/>
          <w:sz w:val="22"/>
          <w:lang w:val="es-ES"/>
        </w:rPr>
        <w:t xml:space="preserve"> de </w:t>
      </w:r>
      <w:proofErr w:type="spellStart"/>
      <w:r w:rsidR="00A658B9" w:rsidRPr="005D51D9">
        <w:rPr>
          <w:rFonts w:ascii="Myriad Pro" w:hAnsi="Myriad Pro"/>
          <w:color w:val="222222"/>
          <w:sz w:val="22"/>
          <w:lang w:val="es-ES"/>
        </w:rPr>
        <w:t>Skútustaðagigar</w:t>
      </w:r>
      <w:proofErr w:type="spellEnd"/>
      <w:r w:rsidR="00A658B9" w:rsidRPr="005D51D9">
        <w:rPr>
          <w:rFonts w:ascii="Myriad Pro" w:hAnsi="Myriad Pro"/>
          <w:color w:val="222222"/>
          <w:sz w:val="22"/>
          <w:lang w:val="es-ES"/>
        </w:rPr>
        <w:t xml:space="preserve">, las impresionantes formaciones de lava de </w:t>
      </w:r>
      <w:proofErr w:type="spellStart"/>
      <w:r w:rsidR="00A658B9" w:rsidRPr="005D51D9">
        <w:rPr>
          <w:rFonts w:ascii="Myriad Pro" w:hAnsi="Myriad Pro"/>
          <w:color w:val="222222"/>
          <w:sz w:val="22"/>
          <w:lang w:val="es-ES"/>
        </w:rPr>
        <w:t>Dimmuborgir</w:t>
      </w:r>
      <w:proofErr w:type="spellEnd"/>
      <w:r w:rsidR="00A658B9" w:rsidRPr="005D51D9">
        <w:rPr>
          <w:rFonts w:ascii="Myriad Pro" w:hAnsi="Myriad Pro"/>
          <w:color w:val="222222"/>
          <w:sz w:val="22"/>
          <w:lang w:val="es-ES"/>
        </w:rPr>
        <w:t xml:space="preserve"> y los campos geotérmicos humeantes de </w:t>
      </w:r>
      <w:proofErr w:type="spellStart"/>
      <w:r w:rsidR="00A658B9" w:rsidRPr="005D51D9">
        <w:rPr>
          <w:rFonts w:ascii="Myriad Pro" w:hAnsi="Myriad Pro"/>
          <w:color w:val="222222"/>
          <w:sz w:val="22"/>
          <w:lang w:val="es-ES"/>
        </w:rPr>
        <w:t>Hverarönd</w:t>
      </w:r>
      <w:proofErr w:type="spellEnd"/>
      <w:r w:rsidR="00A658B9" w:rsidRPr="005D51D9">
        <w:rPr>
          <w:rFonts w:ascii="Myriad Pro" w:hAnsi="Myriad Pro"/>
          <w:color w:val="222222"/>
          <w:sz w:val="22"/>
          <w:lang w:val="es-ES"/>
        </w:rPr>
        <w:t xml:space="preserve">, donde manantiales en ebullición y pozas de lodo burbujeante crean un escenario digno de Marte. La aventura continúa con una visita al sobrecogedor cañón de </w:t>
      </w:r>
      <w:proofErr w:type="spellStart"/>
      <w:r w:rsidR="00A658B9" w:rsidRPr="005D51D9">
        <w:rPr>
          <w:rFonts w:ascii="Myriad Pro" w:hAnsi="Myriad Pro"/>
          <w:color w:val="222222"/>
          <w:sz w:val="22"/>
          <w:lang w:val="es-ES"/>
        </w:rPr>
        <w:t>Stuðlagil</w:t>
      </w:r>
      <w:proofErr w:type="spellEnd"/>
      <w:r w:rsidR="00A658B9" w:rsidRPr="005D51D9">
        <w:rPr>
          <w:rFonts w:ascii="Myriad Pro" w:hAnsi="Myriad Pro"/>
          <w:color w:val="222222"/>
          <w:sz w:val="22"/>
          <w:lang w:val="es-ES"/>
        </w:rPr>
        <w:t xml:space="preserve">, donde imponentes columnas de basalto se elevan sobre aguas de un azul glacial, ofreciendo uno de los paisajes más fotogénicos de Islandia. El viaje prosigue a través de los inolvidables y cambiantes paisajes de los Fiordos del Este, donde te esperan costas dramáticas, carreteras serpenteantes y tranquilos pueblos pesqueros. </w:t>
      </w:r>
      <w:r w:rsidR="00A658B9" w:rsidRPr="005D51D9">
        <w:rPr>
          <w:rFonts w:ascii="Myriad Pro" w:hAnsi="Myriad Pro"/>
          <w:b/>
          <w:bCs/>
          <w:color w:val="222222"/>
          <w:sz w:val="22"/>
          <w:lang w:val="es-ES"/>
        </w:rPr>
        <w:t>Cena. Alojamiento.</w:t>
      </w:r>
      <w:r w:rsidR="00A658B9" w:rsidRPr="005D51D9">
        <w:rPr>
          <w:rFonts w:ascii="Myriad Pro" w:hAnsi="Myriad Pro"/>
          <w:color w:val="222222"/>
          <w:sz w:val="22"/>
          <w:lang w:val="es-ES"/>
        </w:rPr>
        <w:t xml:space="preserve"> </w:t>
      </w:r>
    </w:p>
    <w:p w14:paraId="2101776D" w14:textId="77777777" w:rsidR="0038118F" w:rsidRPr="005D51D9" w:rsidRDefault="0038118F" w:rsidP="00994D3A">
      <w:pPr>
        <w:pStyle w:val="NormalWeb"/>
        <w:shd w:val="clear" w:color="auto" w:fill="FFFFFF"/>
        <w:spacing w:before="0" w:beforeAutospacing="0" w:after="0" w:afterAutospacing="0" w:line="276" w:lineRule="auto"/>
        <w:jc w:val="both"/>
        <w:rPr>
          <w:rFonts w:ascii="Myriad Pro" w:hAnsi="Myriad Pro"/>
          <w:color w:val="222222"/>
          <w:sz w:val="22"/>
          <w:lang w:val="es-ES"/>
        </w:rPr>
      </w:pPr>
    </w:p>
    <w:p w14:paraId="23970530" w14:textId="77777777" w:rsidR="00865D0A" w:rsidRPr="005D51D9" w:rsidRDefault="0038118F" w:rsidP="00865D0A">
      <w:pPr>
        <w:pStyle w:val="NormalWeb"/>
        <w:shd w:val="clear" w:color="auto" w:fill="FFFFFF"/>
        <w:spacing w:before="0" w:beforeAutospacing="0" w:after="0" w:afterAutospacing="0"/>
        <w:jc w:val="both"/>
        <w:rPr>
          <w:rFonts w:ascii="Myriad Pro" w:hAnsi="Myriad Pro"/>
          <w:b/>
          <w:bCs/>
          <w:color w:val="222222"/>
          <w:sz w:val="22"/>
          <w:lang w:val="es-ES_tradnl"/>
        </w:rPr>
      </w:pPr>
      <w:r w:rsidRPr="005D51D9">
        <w:rPr>
          <w:rFonts w:ascii="Myriad Pro" w:hAnsi="Myriad Pro"/>
          <w:b/>
          <w:bCs/>
          <w:color w:val="222222"/>
          <w:sz w:val="22"/>
          <w:lang w:val="es-ES_tradnl"/>
        </w:rPr>
        <w:t xml:space="preserve">DÍA </w:t>
      </w:r>
      <w:r w:rsidR="000E2029" w:rsidRPr="005D51D9">
        <w:rPr>
          <w:rFonts w:ascii="Myriad Pro" w:hAnsi="Myriad Pro"/>
          <w:b/>
          <w:bCs/>
          <w:color w:val="222222"/>
          <w:sz w:val="22"/>
          <w:lang w:val="es-ES_tradnl"/>
        </w:rPr>
        <w:t>0</w:t>
      </w:r>
      <w:r w:rsidRPr="005D51D9">
        <w:rPr>
          <w:rFonts w:ascii="Myriad Pro" w:hAnsi="Myriad Pro"/>
          <w:b/>
          <w:bCs/>
          <w:color w:val="222222"/>
          <w:sz w:val="22"/>
          <w:lang w:val="es-ES_tradnl"/>
        </w:rPr>
        <w:t>6</w:t>
      </w:r>
      <w:r w:rsidRPr="005D51D9">
        <w:rPr>
          <w:rFonts w:ascii="Myriad Pro" w:hAnsi="Myriad Pro"/>
          <w:b/>
          <w:bCs/>
          <w:color w:val="222222"/>
          <w:sz w:val="22"/>
          <w:lang w:val="es-ES_tradnl"/>
        </w:rPr>
        <w:tab/>
      </w:r>
      <w:r w:rsidRPr="005D51D9">
        <w:rPr>
          <w:rFonts w:ascii="Myriad Pro" w:hAnsi="Myriad Pro"/>
          <w:b/>
          <w:bCs/>
          <w:color w:val="222222"/>
          <w:sz w:val="22"/>
          <w:lang w:val="es-ES_tradnl"/>
        </w:rPr>
        <w:tab/>
      </w:r>
      <w:r w:rsidR="00486CAF" w:rsidRPr="005D51D9">
        <w:rPr>
          <w:rFonts w:ascii="Myriad Pro" w:hAnsi="Myriad Pro"/>
          <w:b/>
          <w:bCs/>
          <w:color w:val="222222"/>
          <w:sz w:val="22"/>
          <w:lang w:val="es-ES_tradnl"/>
        </w:rPr>
        <w:tab/>
      </w:r>
      <w:r w:rsidR="00A658B9" w:rsidRPr="005D51D9">
        <w:rPr>
          <w:rFonts w:ascii="Myriad Pro" w:hAnsi="Myriad Pro"/>
          <w:b/>
          <w:bCs/>
          <w:color w:val="222222"/>
          <w:sz w:val="22"/>
          <w:lang w:val="es-ES_tradnl"/>
        </w:rPr>
        <w:t>HOFN – JOKULSARLON –VÍK – HELLA</w:t>
      </w:r>
    </w:p>
    <w:p w14:paraId="11FD666D" w14:textId="5CF3D445" w:rsidR="0038118F" w:rsidRPr="005D51D9" w:rsidRDefault="0038118F" w:rsidP="00865D0A">
      <w:pPr>
        <w:pStyle w:val="NormalWeb"/>
        <w:shd w:val="clear" w:color="auto" w:fill="FFFFFF"/>
        <w:spacing w:before="0" w:beforeAutospacing="0" w:after="0" w:afterAutospacing="0"/>
        <w:jc w:val="both"/>
        <w:rPr>
          <w:rFonts w:ascii="Myriad Pro" w:hAnsi="Myriad Pro"/>
          <w:b/>
          <w:bCs/>
          <w:color w:val="222222"/>
          <w:sz w:val="22"/>
          <w:lang w:val="es-ES_tradnl"/>
        </w:rPr>
      </w:pPr>
      <w:r w:rsidRPr="005D51D9">
        <w:rPr>
          <w:rFonts w:ascii="Myriad Pro" w:hAnsi="Myriad Pro"/>
          <w:b/>
          <w:color w:val="222222"/>
          <w:sz w:val="22"/>
          <w:lang w:val="es-ES"/>
        </w:rPr>
        <w:t>Desayuno</w:t>
      </w:r>
      <w:r w:rsidRPr="005D51D9">
        <w:rPr>
          <w:rFonts w:ascii="Myriad Pro" w:hAnsi="Myriad Pro"/>
          <w:color w:val="222222"/>
          <w:sz w:val="22"/>
          <w:lang w:val="es-ES"/>
        </w:rPr>
        <w:t xml:space="preserve">. </w:t>
      </w:r>
      <w:r w:rsidR="00865D0A" w:rsidRPr="005D51D9">
        <w:rPr>
          <w:rFonts w:ascii="Myriad Pro" w:hAnsi="Myriad Pro"/>
          <w:color w:val="222222"/>
          <w:sz w:val="22"/>
          <w:lang w:val="es-ES"/>
        </w:rPr>
        <w:t xml:space="preserve">Hoy, </w:t>
      </w:r>
      <w:r w:rsidR="005853F5">
        <w:rPr>
          <w:rFonts w:ascii="Myriad Pro" w:hAnsi="Myriad Pro"/>
          <w:color w:val="222222"/>
          <w:sz w:val="22"/>
          <w:lang w:val="es-ES"/>
        </w:rPr>
        <w:t>se recorre</w:t>
      </w:r>
      <w:r w:rsidR="00865D0A" w:rsidRPr="005D51D9">
        <w:rPr>
          <w:rFonts w:ascii="Myriad Pro" w:hAnsi="Myriad Pro"/>
          <w:color w:val="222222"/>
          <w:sz w:val="22"/>
          <w:lang w:val="es-ES"/>
        </w:rPr>
        <w:t xml:space="preserve"> la impresionante Costa Sur de Islandia. Co</w:t>
      </w:r>
      <w:r w:rsidR="005853F5">
        <w:rPr>
          <w:rFonts w:ascii="Myriad Pro" w:hAnsi="Myriad Pro"/>
          <w:color w:val="222222"/>
          <w:sz w:val="22"/>
          <w:lang w:val="es-ES"/>
        </w:rPr>
        <w:t>menzando</w:t>
      </w:r>
      <w:r w:rsidR="00865D0A" w:rsidRPr="005D51D9">
        <w:rPr>
          <w:rFonts w:ascii="Myriad Pro" w:hAnsi="Myriad Pro"/>
          <w:color w:val="222222"/>
          <w:sz w:val="22"/>
          <w:lang w:val="es-ES"/>
        </w:rPr>
        <w:t xml:space="preserve"> con una visita a la imponente montaña </w:t>
      </w:r>
      <w:proofErr w:type="spellStart"/>
      <w:r w:rsidR="00865D0A" w:rsidRPr="005D51D9">
        <w:rPr>
          <w:rFonts w:ascii="Myriad Pro" w:hAnsi="Myriad Pro"/>
          <w:color w:val="222222"/>
          <w:sz w:val="22"/>
          <w:lang w:val="es-ES"/>
        </w:rPr>
        <w:t>Vestrahorn</w:t>
      </w:r>
      <w:proofErr w:type="spellEnd"/>
      <w:r w:rsidR="00865D0A" w:rsidRPr="005D51D9">
        <w:rPr>
          <w:rFonts w:ascii="Myriad Pro" w:hAnsi="Myriad Pro"/>
          <w:color w:val="222222"/>
          <w:sz w:val="22"/>
          <w:lang w:val="es-ES"/>
        </w:rPr>
        <w:t>, una de las cumbres más fotografiadas del país, que se eleva de forma majestuosa desde la costa de arena negra. Muy cerca, explore el pintoresco “</w:t>
      </w:r>
      <w:proofErr w:type="spellStart"/>
      <w:r w:rsidR="00865D0A" w:rsidRPr="005D51D9">
        <w:rPr>
          <w:rFonts w:ascii="Myriad Pro" w:hAnsi="Myriad Pro"/>
          <w:color w:val="222222"/>
          <w:sz w:val="22"/>
          <w:lang w:val="es-ES"/>
        </w:rPr>
        <w:t>Viking</w:t>
      </w:r>
      <w:proofErr w:type="spellEnd"/>
      <w:r w:rsidR="00865D0A" w:rsidRPr="005D51D9">
        <w:rPr>
          <w:rFonts w:ascii="Myriad Pro" w:hAnsi="Myriad Pro"/>
          <w:color w:val="222222"/>
          <w:sz w:val="22"/>
          <w:lang w:val="es-ES"/>
        </w:rPr>
        <w:t xml:space="preserve"> </w:t>
      </w:r>
      <w:proofErr w:type="spellStart"/>
      <w:r w:rsidR="00865D0A" w:rsidRPr="005D51D9">
        <w:rPr>
          <w:rFonts w:ascii="Myriad Pro" w:hAnsi="Myriad Pro"/>
          <w:color w:val="222222"/>
          <w:sz w:val="22"/>
          <w:lang w:val="es-ES"/>
        </w:rPr>
        <w:t>Village</w:t>
      </w:r>
      <w:proofErr w:type="spellEnd"/>
      <w:r w:rsidR="00865D0A" w:rsidRPr="005D51D9">
        <w:rPr>
          <w:rFonts w:ascii="Myriad Pro" w:hAnsi="Myriad Pro"/>
          <w:color w:val="222222"/>
          <w:sz w:val="22"/>
          <w:lang w:val="es-ES"/>
        </w:rPr>
        <w:t xml:space="preserve">”, un set cinematográfico construido para recrear un asentamiento nórdico medieval, que ofrece una oportunidad única para tomar fotografías. Continúe hacia la región de los glaciares con una parada en la serena laguna glaciar </w:t>
      </w:r>
      <w:proofErr w:type="spellStart"/>
      <w:r w:rsidR="00865D0A" w:rsidRPr="005D51D9">
        <w:rPr>
          <w:rFonts w:ascii="Myriad Pro" w:hAnsi="Myriad Pro"/>
          <w:color w:val="222222"/>
          <w:sz w:val="22"/>
          <w:lang w:val="es-ES"/>
        </w:rPr>
        <w:t>Fjallsárlón</w:t>
      </w:r>
      <w:proofErr w:type="spellEnd"/>
      <w:r w:rsidR="00865D0A" w:rsidRPr="005D51D9">
        <w:rPr>
          <w:rFonts w:ascii="Myriad Pro" w:hAnsi="Myriad Pro"/>
          <w:color w:val="222222"/>
          <w:sz w:val="22"/>
          <w:lang w:val="es-ES"/>
        </w:rPr>
        <w:t xml:space="preserve">, donde los icebergs se desprenden del glaciar y flotan sobre aguas. A pocos minutos en coche se encuentra la impresionante laguna glaciar </w:t>
      </w:r>
      <w:proofErr w:type="spellStart"/>
      <w:r w:rsidR="00865D0A" w:rsidRPr="005D51D9">
        <w:rPr>
          <w:rFonts w:ascii="Myriad Pro" w:hAnsi="Myriad Pro"/>
          <w:color w:val="222222"/>
          <w:sz w:val="22"/>
          <w:lang w:val="es-ES"/>
        </w:rPr>
        <w:t>Jökulsárlón</w:t>
      </w:r>
      <w:proofErr w:type="spellEnd"/>
      <w:r w:rsidR="00865D0A" w:rsidRPr="005D51D9">
        <w:rPr>
          <w:rFonts w:ascii="Myriad Pro" w:hAnsi="Myriad Pro"/>
          <w:color w:val="222222"/>
          <w:sz w:val="22"/>
          <w:lang w:val="es-ES"/>
        </w:rPr>
        <w:t>, donde enormes icebergs flotan con elegancia en un paisaje de belleza surrealista. Justo al otro lado de la carretera, dé un paseo por la famosa “</w:t>
      </w:r>
      <w:r w:rsidR="00865D0A" w:rsidRPr="005853F5">
        <w:rPr>
          <w:rFonts w:ascii="Myriad Pro" w:hAnsi="Myriad Pro"/>
          <w:b/>
          <w:bCs/>
          <w:color w:val="222222"/>
          <w:sz w:val="22"/>
          <w:lang w:val="es-ES"/>
        </w:rPr>
        <w:t>Playa de los Diamantes</w:t>
      </w:r>
      <w:r w:rsidR="00865D0A" w:rsidRPr="005D51D9">
        <w:rPr>
          <w:rFonts w:ascii="Myriad Pro" w:hAnsi="Myriad Pro"/>
          <w:color w:val="222222"/>
          <w:sz w:val="22"/>
          <w:lang w:val="es-ES"/>
        </w:rPr>
        <w:t xml:space="preserve">”, una franja de arena volcánica negra donde los bloques de hielo cristalino procedentes de la laguna brillan como joyas sobre la orilla oscura. También tendrá la oportunidad de navegar entre los icebergs de la laguna glaciar una experiencia inolvidable en este escenario de otro mundo. Y, con un poco de suerte, podrá avistar a las curiosas focas que habitan estas aguas heladas. Tras el paseo en barco, continúe por la Costa Sur visitando lugares icónicos como la playa de arena negra de </w:t>
      </w:r>
      <w:proofErr w:type="spellStart"/>
      <w:r w:rsidR="00865D0A" w:rsidRPr="005D51D9">
        <w:rPr>
          <w:rFonts w:ascii="Myriad Pro" w:hAnsi="Myriad Pro"/>
          <w:color w:val="222222"/>
          <w:sz w:val="22"/>
          <w:lang w:val="es-ES"/>
        </w:rPr>
        <w:t>Reynisfjara</w:t>
      </w:r>
      <w:proofErr w:type="spellEnd"/>
      <w:r w:rsidR="00865D0A" w:rsidRPr="005D51D9">
        <w:rPr>
          <w:rFonts w:ascii="Myriad Pro" w:hAnsi="Myriad Pro"/>
          <w:color w:val="222222"/>
          <w:sz w:val="22"/>
          <w:lang w:val="es-ES"/>
        </w:rPr>
        <w:t xml:space="preserve"> y el arco natural de </w:t>
      </w:r>
      <w:proofErr w:type="spellStart"/>
      <w:r w:rsidR="00865D0A" w:rsidRPr="005D51D9">
        <w:rPr>
          <w:rFonts w:ascii="Myriad Pro" w:hAnsi="Myriad Pro"/>
          <w:color w:val="222222"/>
          <w:sz w:val="22"/>
          <w:lang w:val="es-ES"/>
        </w:rPr>
        <w:t>Dyrhólaey</w:t>
      </w:r>
      <w:proofErr w:type="spellEnd"/>
      <w:r w:rsidR="00865D0A" w:rsidRPr="005D51D9">
        <w:rPr>
          <w:rFonts w:ascii="Myriad Pro" w:hAnsi="Myriad Pro"/>
          <w:color w:val="222222"/>
          <w:sz w:val="22"/>
          <w:lang w:val="es-ES"/>
        </w:rPr>
        <w:t xml:space="preserve">, </w:t>
      </w:r>
      <w:proofErr w:type="spellStart"/>
      <w:r w:rsidR="00865D0A" w:rsidRPr="005D51D9">
        <w:rPr>
          <w:rFonts w:ascii="Myriad Pro" w:hAnsi="Myriad Pro"/>
          <w:color w:val="222222"/>
          <w:sz w:val="22"/>
          <w:lang w:val="es-ES"/>
        </w:rPr>
        <w:t>Skogafoss</w:t>
      </w:r>
      <w:proofErr w:type="spellEnd"/>
      <w:r w:rsidR="00865D0A" w:rsidRPr="005D51D9">
        <w:rPr>
          <w:rFonts w:ascii="Myriad Pro" w:hAnsi="Myriad Pro"/>
          <w:color w:val="222222"/>
          <w:sz w:val="22"/>
          <w:lang w:val="es-ES"/>
        </w:rPr>
        <w:t xml:space="preserve"> y </w:t>
      </w:r>
      <w:proofErr w:type="spellStart"/>
      <w:r w:rsidR="00865D0A" w:rsidRPr="005D51D9">
        <w:rPr>
          <w:rFonts w:ascii="Myriad Pro" w:hAnsi="Myriad Pro"/>
          <w:color w:val="222222"/>
          <w:sz w:val="22"/>
          <w:lang w:val="es-ES"/>
        </w:rPr>
        <w:t>Selialandfoss</w:t>
      </w:r>
      <w:proofErr w:type="spellEnd"/>
      <w:r w:rsidR="00865D0A" w:rsidRPr="005D51D9">
        <w:rPr>
          <w:rFonts w:ascii="Myriad Pro" w:hAnsi="Myriad Pro"/>
          <w:color w:val="222222"/>
          <w:sz w:val="22"/>
          <w:lang w:val="es-ES"/>
        </w:rPr>
        <w:t xml:space="preserve">. Continuación en barco anfibio: Durante el recorrido navegará entre los imponentes icebergs en el pintoresco entorno de la laguna glaciar </w:t>
      </w:r>
      <w:proofErr w:type="spellStart"/>
      <w:r w:rsidR="00865D0A" w:rsidRPr="005D51D9">
        <w:rPr>
          <w:rFonts w:ascii="Myriad Pro" w:hAnsi="Myriad Pro"/>
          <w:color w:val="222222"/>
          <w:sz w:val="22"/>
          <w:lang w:val="es-ES"/>
        </w:rPr>
        <w:t>Jökulsárlón</w:t>
      </w:r>
      <w:proofErr w:type="spellEnd"/>
      <w:r w:rsidR="00865D0A" w:rsidRPr="005D51D9">
        <w:rPr>
          <w:rFonts w:ascii="Myriad Pro" w:hAnsi="Myriad Pro"/>
          <w:color w:val="222222"/>
          <w:sz w:val="22"/>
          <w:lang w:val="es-ES"/>
        </w:rPr>
        <w:t xml:space="preserve">. A bordo tendrá la oportunidad de probar hielo de más de 1.000 años y, con un poco de suerte, podrá avistar focas nadando entre los majestuosos bloques de hielo. La excursión dura entre 30 y 40 minutos e incluye un guía de habla inglesa que le explicará la geología y las particularidades de la laguna. </w:t>
      </w:r>
      <w:r w:rsidR="00584749" w:rsidRPr="005D51D9">
        <w:rPr>
          <w:rFonts w:ascii="Myriad Pro" w:hAnsi="Myriad Pro"/>
          <w:b/>
          <w:bCs/>
          <w:color w:val="222222"/>
          <w:sz w:val="22"/>
          <w:lang w:val="es-ES"/>
        </w:rPr>
        <w:t>Cena.</w:t>
      </w:r>
      <w:r w:rsidR="00584749" w:rsidRPr="005D51D9">
        <w:rPr>
          <w:rFonts w:ascii="Myriad Pro" w:hAnsi="Myriad Pro"/>
          <w:color w:val="222222"/>
          <w:sz w:val="22"/>
          <w:lang w:val="es-ES"/>
        </w:rPr>
        <w:t xml:space="preserve"> </w:t>
      </w:r>
      <w:r w:rsidR="00865D0A" w:rsidRPr="005D51D9">
        <w:rPr>
          <w:rFonts w:ascii="Myriad Pro" w:hAnsi="Myriad Pro"/>
          <w:b/>
          <w:bCs/>
          <w:color w:val="222222"/>
          <w:sz w:val="22"/>
          <w:lang w:val="es-ES"/>
        </w:rPr>
        <w:t>Alojamiento.</w:t>
      </w:r>
    </w:p>
    <w:p w14:paraId="7384FD5B" w14:textId="77777777" w:rsidR="0038118F" w:rsidRPr="005D51D9" w:rsidRDefault="0038118F" w:rsidP="00994D3A">
      <w:pPr>
        <w:pStyle w:val="NormalWeb"/>
        <w:shd w:val="clear" w:color="auto" w:fill="FFFFFF"/>
        <w:spacing w:before="0" w:beforeAutospacing="0" w:after="0" w:afterAutospacing="0" w:line="276" w:lineRule="auto"/>
        <w:jc w:val="both"/>
        <w:rPr>
          <w:rFonts w:ascii="Myriad Pro" w:hAnsi="Myriad Pro"/>
          <w:color w:val="222222"/>
          <w:sz w:val="22"/>
          <w:lang w:val="es-ES"/>
        </w:rPr>
      </w:pPr>
    </w:p>
    <w:p w14:paraId="10F6E7EE" w14:textId="77777777" w:rsidR="00865D0A" w:rsidRPr="005D51D9" w:rsidRDefault="0038118F" w:rsidP="00865D0A">
      <w:pPr>
        <w:pStyle w:val="NormalWeb"/>
        <w:shd w:val="clear" w:color="auto" w:fill="FFFFFF"/>
        <w:spacing w:before="0" w:beforeAutospacing="0" w:after="0" w:afterAutospacing="0"/>
        <w:jc w:val="both"/>
        <w:rPr>
          <w:rFonts w:ascii="Myriad Pro" w:hAnsi="Myriad Pro"/>
          <w:b/>
          <w:bCs/>
          <w:color w:val="222222"/>
          <w:sz w:val="22"/>
          <w:lang w:val="es-ES_tradnl"/>
        </w:rPr>
      </w:pPr>
      <w:r w:rsidRPr="005D51D9">
        <w:rPr>
          <w:rFonts w:ascii="Myriad Pro" w:hAnsi="Myriad Pro"/>
          <w:b/>
          <w:bCs/>
          <w:color w:val="222222"/>
          <w:sz w:val="22"/>
          <w:lang w:val="es-ES_tradnl"/>
        </w:rPr>
        <w:t xml:space="preserve">DÍA </w:t>
      </w:r>
      <w:r w:rsidR="000E2029" w:rsidRPr="005D51D9">
        <w:rPr>
          <w:rFonts w:ascii="Myriad Pro" w:hAnsi="Myriad Pro"/>
          <w:b/>
          <w:bCs/>
          <w:color w:val="222222"/>
          <w:sz w:val="22"/>
          <w:lang w:val="es-ES_tradnl"/>
        </w:rPr>
        <w:t>0</w:t>
      </w:r>
      <w:r w:rsidRPr="005D51D9">
        <w:rPr>
          <w:rFonts w:ascii="Myriad Pro" w:hAnsi="Myriad Pro"/>
          <w:b/>
          <w:bCs/>
          <w:color w:val="222222"/>
          <w:sz w:val="22"/>
          <w:lang w:val="es-ES_tradnl"/>
        </w:rPr>
        <w:t>7</w:t>
      </w:r>
      <w:r w:rsidRPr="005D51D9">
        <w:rPr>
          <w:rFonts w:ascii="Myriad Pro" w:hAnsi="Myriad Pro"/>
          <w:b/>
          <w:bCs/>
          <w:color w:val="222222"/>
          <w:sz w:val="22"/>
          <w:lang w:val="es-ES_tradnl"/>
        </w:rPr>
        <w:tab/>
      </w:r>
      <w:r w:rsidRPr="005D51D9">
        <w:rPr>
          <w:rFonts w:ascii="Myriad Pro" w:hAnsi="Myriad Pro"/>
          <w:b/>
          <w:bCs/>
          <w:color w:val="222222"/>
          <w:sz w:val="22"/>
          <w:lang w:val="es-ES_tradnl"/>
        </w:rPr>
        <w:tab/>
      </w:r>
      <w:r w:rsidR="00486CAF" w:rsidRPr="005D51D9">
        <w:rPr>
          <w:rFonts w:ascii="Myriad Pro" w:hAnsi="Myriad Pro"/>
          <w:b/>
          <w:bCs/>
          <w:color w:val="222222"/>
          <w:sz w:val="22"/>
          <w:lang w:val="es-ES_tradnl"/>
        </w:rPr>
        <w:tab/>
      </w:r>
      <w:r w:rsidR="00865D0A" w:rsidRPr="005D51D9">
        <w:rPr>
          <w:rFonts w:ascii="Myriad Pro" w:hAnsi="Myriad Pro"/>
          <w:b/>
          <w:bCs/>
          <w:color w:val="222222"/>
          <w:sz w:val="22"/>
          <w:lang w:val="es-ES_tradnl"/>
        </w:rPr>
        <w:t xml:space="preserve">HELLA – CIRCULO DORADO – REIKJAVIK </w:t>
      </w:r>
    </w:p>
    <w:p w14:paraId="4FF870FD" w14:textId="14C0D946" w:rsidR="0038118F" w:rsidRPr="005D51D9" w:rsidRDefault="0038118F" w:rsidP="00865D0A">
      <w:pPr>
        <w:pStyle w:val="NormalWeb"/>
        <w:shd w:val="clear" w:color="auto" w:fill="FFFFFF"/>
        <w:spacing w:before="0" w:beforeAutospacing="0" w:after="0" w:afterAutospacing="0"/>
        <w:jc w:val="both"/>
        <w:rPr>
          <w:rFonts w:ascii="Myriad Pro" w:hAnsi="Myriad Pro"/>
          <w:b/>
          <w:bCs/>
          <w:color w:val="222222"/>
          <w:sz w:val="22"/>
          <w:lang w:val="es-ES_tradnl"/>
        </w:rPr>
      </w:pPr>
      <w:r w:rsidRPr="005D51D9">
        <w:rPr>
          <w:rFonts w:ascii="Myriad Pro" w:hAnsi="Myriad Pro"/>
          <w:b/>
          <w:bCs/>
          <w:color w:val="222222"/>
          <w:sz w:val="22"/>
          <w:lang w:val="es-ES_tradnl"/>
        </w:rPr>
        <w:t xml:space="preserve">Desayuno. </w:t>
      </w:r>
      <w:r w:rsidR="00865D0A" w:rsidRPr="005D51D9">
        <w:rPr>
          <w:rFonts w:ascii="Myriad Pro" w:hAnsi="Myriad Pro"/>
          <w:bCs/>
          <w:color w:val="222222"/>
          <w:sz w:val="22"/>
          <w:lang w:val="es-ES_tradnl"/>
        </w:rPr>
        <w:t>A la hora indicada encuentro con el guía en el lobby</w:t>
      </w:r>
      <w:r w:rsidR="00865D0A" w:rsidRPr="005D51D9">
        <w:rPr>
          <w:rFonts w:ascii="Myriad Pro" w:hAnsi="Myriad Pro"/>
          <w:b/>
          <w:bCs/>
          <w:color w:val="222222"/>
          <w:sz w:val="22"/>
          <w:lang w:val="es-ES_tradnl"/>
        </w:rPr>
        <w:t xml:space="preserve"> </w:t>
      </w:r>
      <w:r w:rsidR="00865D0A" w:rsidRPr="005D51D9">
        <w:rPr>
          <w:rFonts w:ascii="Myriad Pro" w:hAnsi="Myriad Pro"/>
          <w:bCs/>
          <w:color w:val="222222"/>
          <w:sz w:val="22"/>
          <w:lang w:val="es-ES_tradnl"/>
        </w:rPr>
        <w:t xml:space="preserve">y </w:t>
      </w:r>
      <w:r w:rsidR="00865D0A" w:rsidRPr="00890940">
        <w:rPr>
          <w:rFonts w:ascii="Myriad Pro" w:hAnsi="Myriad Pro"/>
          <w:b/>
          <w:color w:val="222222"/>
          <w:sz w:val="22"/>
          <w:lang w:val="es-ES_tradnl"/>
        </w:rPr>
        <w:t xml:space="preserve">salida hacia </w:t>
      </w:r>
      <w:proofErr w:type="spellStart"/>
      <w:r w:rsidR="00865D0A" w:rsidRPr="00890940">
        <w:rPr>
          <w:rFonts w:ascii="Myriad Pro" w:hAnsi="Myriad Pro"/>
          <w:b/>
          <w:color w:val="222222"/>
          <w:sz w:val="22"/>
          <w:lang w:val="es-ES_tradnl"/>
        </w:rPr>
        <w:t>Reikjavik</w:t>
      </w:r>
      <w:proofErr w:type="spellEnd"/>
      <w:r w:rsidR="00865D0A" w:rsidRPr="005D51D9">
        <w:rPr>
          <w:rFonts w:ascii="Myriad Pro" w:hAnsi="Myriad Pro"/>
          <w:bCs/>
          <w:color w:val="222222"/>
          <w:sz w:val="22"/>
          <w:lang w:val="es-ES_tradnl"/>
        </w:rPr>
        <w:t xml:space="preserve">. Continúe el viaje por el famoso </w:t>
      </w:r>
      <w:r w:rsidR="00865D0A" w:rsidRPr="00460833">
        <w:rPr>
          <w:rFonts w:ascii="Myriad Pro" w:hAnsi="Myriad Pro"/>
          <w:b/>
          <w:color w:val="222222"/>
          <w:sz w:val="22"/>
          <w:lang w:val="es-ES_tradnl"/>
        </w:rPr>
        <w:t>Círculo Dorado</w:t>
      </w:r>
      <w:r w:rsidR="00865D0A" w:rsidRPr="005D51D9">
        <w:rPr>
          <w:rFonts w:ascii="Myriad Pro" w:hAnsi="Myriad Pro"/>
          <w:bCs/>
          <w:color w:val="222222"/>
          <w:sz w:val="22"/>
          <w:lang w:val="es-ES_tradnl"/>
        </w:rPr>
        <w:t xml:space="preserve">, una ruta imprescindible que reúne algunas de las atracciones más icónicas de Islandia. Visite la finca de tomates </w:t>
      </w:r>
      <w:proofErr w:type="spellStart"/>
      <w:r w:rsidR="00865D0A" w:rsidRPr="005D51D9">
        <w:rPr>
          <w:rFonts w:ascii="Myriad Pro" w:hAnsi="Myriad Pro"/>
          <w:bCs/>
          <w:color w:val="222222"/>
          <w:sz w:val="22"/>
          <w:lang w:val="es-ES_tradnl"/>
        </w:rPr>
        <w:t>Friðheimar</w:t>
      </w:r>
      <w:proofErr w:type="spellEnd"/>
      <w:r w:rsidR="00865D0A" w:rsidRPr="005D51D9">
        <w:rPr>
          <w:rFonts w:ascii="Myriad Pro" w:hAnsi="Myriad Pro"/>
          <w:bCs/>
          <w:color w:val="222222"/>
          <w:sz w:val="22"/>
          <w:lang w:val="es-ES_tradnl"/>
        </w:rPr>
        <w:t xml:space="preserve">, </w:t>
      </w:r>
      <w:r w:rsidR="00865D0A" w:rsidRPr="005D51D9">
        <w:rPr>
          <w:rFonts w:ascii="Myriad Pro" w:hAnsi="Myriad Pro"/>
          <w:b/>
          <w:color w:val="222222"/>
          <w:sz w:val="22"/>
          <w:lang w:val="es-ES_tradnl"/>
        </w:rPr>
        <w:t>almuerzo incluido</w:t>
      </w:r>
      <w:r w:rsidR="00865D0A" w:rsidRPr="005D51D9">
        <w:rPr>
          <w:rFonts w:ascii="Myriad Pro" w:hAnsi="Myriad Pro"/>
          <w:bCs/>
          <w:color w:val="222222"/>
          <w:sz w:val="22"/>
          <w:lang w:val="es-ES_tradnl"/>
        </w:rPr>
        <w:t xml:space="preserve">, donde podrá recorrer el invernadero y descubrir cómo se cultivan tomates durante todo el año gracias a la energía geotérmica. Haga una parada en la impresionante cascada Gullfoss y en la zona geotermal de </w:t>
      </w:r>
      <w:proofErr w:type="spellStart"/>
      <w:r w:rsidR="00865D0A" w:rsidRPr="005D51D9">
        <w:rPr>
          <w:rFonts w:ascii="Myriad Pro" w:hAnsi="Myriad Pro"/>
          <w:bCs/>
          <w:color w:val="222222"/>
          <w:sz w:val="22"/>
          <w:lang w:val="es-ES_tradnl"/>
        </w:rPr>
        <w:t>Geysir</w:t>
      </w:r>
      <w:proofErr w:type="spellEnd"/>
      <w:r w:rsidR="00865D0A" w:rsidRPr="005D51D9">
        <w:rPr>
          <w:rFonts w:ascii="Myriad Pro" w:hAnsi="Myriad Pro"/>
          <w:bCs/>
          <w:color w:val="222222"/>
          <w:sz w:val="22"/>
          <w:lang w:val="es-ES_tradnl"/>
        </w:rPr>
        <w:t xml:space="preserve">, hogar de géiseres en erupción y otras maravillas naturales. La siguiente parada será en el Parque Nacional </w:t>
      </w:r>
      <w:proofErr w:type="spellStart"/>
      <w:r w:rsidR="00865D0A" w:rsidRPr="005D51D9">
        <w:rPr>
          <w:rFonts w:ascii="Myriad Pro" w:hAnsi="Myriad Pro"/>
          <w:bCs/>
          <w:color w:val="222222"/>
          <w:sz w:val="22"/>
          <w:lang w:val="es-ES_tradnl"/>
        </w:rPr>
        <w:t>Þingvellir</w:t>
      </w:r>
      <w:proofErr w:type="spellEnd"/>
      <w:r w:rsidR="00865D0A" w:rsidRPr="005D51D9">
        <w:rPr>
          <w:rFonts w:ascii="Myriad Pro" w:hAnsi="Myriad Pro"/>
          <w:bCs/>
          <w:color w:val="222222"/>
          <w:sz w:val="22"/>
          <w:lang w:val="es-ES_tradnl"/>
        </w:rPr>
        <w:t xml:space="preserve">, declarado Patrimonio de la Humanidad por la </w:t>
      </w:r>
      <w:r w:rsidR="00865D0A" w:rsidRPr="00460833">
        <w:rPr>
          <w:rFonts w:ascii="Myriad Pro" w:hAnsi="Myriad Pro"/>
          <w:b/>
          <w:color w:val="222222"/>
          <w:sz w:val="22"/>
          <w:lang w:val="es-ES_tradnl"/>
        </w:rPr>
        <w:t>UNESCO</w:t>
      </w:r>
      <w:r w:rsidR="00865D0A" w:rsidRPr="005D51D9">
        <w:rPr>
          <w:rFonts w:ascii="Myriad Pro" w:hAnsi="Myriad Pro"/>
          <w:bCs/>
          <w:color w:val="222222"/>
          <w:sz w:val="22"/>
          <w:lang w:val="es-ES_tradnl"/>
        </w:rPr>
        <w:t xml:space="preserve">, famoso por sus singulares características geológicas y su relevancia histórica. Finalmente, regreso a </w:t>
      </w:r>
      <w:proofErr w:type="spellStart"/>
      <w:r w:rsidR="00865D0A" w:rsidRPr="005D51D9">
        <w:rPr>
          <w:rFonts w:ascii="Myriad Pro" w:hAnsi="Myriad Pro"/>
          <w:bCs/>
          <w:color w:val="222222"/>
          <w:sz w:val="22"/>
          <w:lang w:val="es-ES_tradnl"/>
        </w:rPr>
        <w:t>Reikjavik</w:t>
      </w:r>
      <w:proofErr w:type="spellEnd"/>
      <w:r w:rsidR="00865D0A" w:rsidRPr="005D51D9">
        <w:rPr>
          <w:rFonts w:ascii="Myriad Pro" w:hAnsi="Myriad Pro"/>
          <w:bCs/>
          <w:color w:val="222222"/>
          <w:sz w:val="22"/>
          <w:lang w:val="es-ES_tradnl"/>
        </w:rPr>
        <w:t xml:space="preserve"> para pasar la última noche, recordando las increíbles experiencias de su aventura islandesa. </w:t>
      </w:r>
      <w:r w:rsidR="00865D0A" w:rsidRPr="005D51D9">
        <w:rPr>
          <w:rFonts w:ascii="Myriad Pro" w:hAnsi="Myriad Pro"/>
          <w:b/>
          <w:color w:val="222222"/>
          <w:sz w:val="22"/>
          <w:lang w:val="es-ES_tradnl"/>
        </w:rPr>
        <w:t>Alojamiento.</w:t>
      </w:r>
      <w:r w:rsidR="00865D0A" w:rsidRPr="005D51D9">
        <w:rPr>
          <w:rFonts w:ascii="Myriad Pro" w:hAnsi="Myriad Pro"/>
          <w:bCs/>
          <w:color w:val="222222"/>
          <w:sz w:val="22"/>
          <w:lang w:val="es-ES_tradnl"/>
        </w:rPr>
        <w:t xml:space="preserve"> </w:t>
      </w:r>
    </w:p>
    <w:p w14:paraId="0913672A" w14:textId="77777777" w:rsidR="0038118F" w:rsidRPr="005D51D9" w:rsidRDefault="0038118F" w:rsidP="00994D3A">
      <w:pPr>
        <w:pStyle w:val="NormalWeb"/>
        <w:shd w:val="clear" w:color="auto" w:fill="FFFFFF"/>
        <w:spacing w:before="0" w:beforeAutospacing="0" w:after="0" w:afterAutospacing="0" w:line="276" w:lineRule="auto"/>
        <w:jc w:val="both"/>
        <w:rPr>
          <w:rFonts w:ascii="Myriad Pro" w:hAnsi="Myriad Pro"/>
          <w:b/>
          <w:bCs/>
          <w:color w:val="222222"/>
          <w:sz w:val="22"/>
          <w:lang w:val="es-ES_tradnl"/>
        </w:rPr>
      </w:pPr>
    </w:p>
    <w:p w14:paraId="38F0E2F1" w14:textId="77777777" w:rsidR="00CE40AD" w:rsidRDefault="00CE40AD" w:rsidP="00994D3A">
      <w:pPr>
        <w:pStyle w:val="NormalWeb"/>
        <w:shd w:val="clear" w:color="auto" w:fill="FFFFFF"/>
        <w:spacing w:before="0" w:beforeAutospacing="0" w:after="0" w:afterAutospacing="0"/>
        <w:jc w:val="both"/>
        <w:rPr>
          <w:rFonts w:ascii="Myriad Pro" w:hAnsi="Myriad Pro"/>
          <w:b/>
          <w:bCs/>
          <w:color w:val="222222"/>
          <w:sz w:val="22"/>
          <w:lang w:val="es-ES_tradnl"/>
        </w:rPr>
      </w:pPr>
    </w:p>
    <w:p w14:paraId="2528AC3F" w14:textId="7323A153" w:rsidR="0038118F" w:rsidRPr="005D51D9" w:rsidRDefault="0038118F" w:rsidP="00994D3A">
      <w:pPr>
        <w:pStyle w:val="NormalWeb"/>
        <w:shd w:val="clear" w:color="auto" w:fill="FFFFFF"/>
        <w:spacing w:before="0" w:beforeAutospacing="0" w:after="0" w:afterAutospacing="0"/>
        <w:jc w:val="both"/>
        <w:rPr>
          <w:rFonts w:ascii="Myriad Pro" w:hAnsi="Myriad Pro"/>
          <w:b/>
          <w:bCs/>
          <w:color w:val="222222"/>
          <w:sz w:val="22"/>
          <w:lang w:val="es-ES_tradnl"/>
        </w:rPr>
      </w:pPr>
      <w:r w:rsidRPr="005D51D9">
        <w:rPr>
          <w:rFonts w:ascii="Myriad Pro" w:hAnsi="Myriad Pro"/>
          <w:b/>
          <w:bCs/>
          <w:color w:val="222222"/>
          <w:sz w:val="22"/>
          <w:lang w:val="es-ES_tradnl"/>
        </w:rPr>
        <w:lastRenderedPageBreak/>
        <w:t xml:space="preserve">DÍA </w:t>
      </w:r>
      <w:r w:rsidR="000E2029" w:rsidRPr="005D51D9">
        <w:rPr>
          <w:rFonts w:ascii="Myriad Pro" w:hAnsi="Myriad Pro"/>
          <w:b/>
          <w:bCs/>
          <w:color w:val="222222"/>
          <w:sz w:val="22"/>
          <w:lang w:val="es-ES_tradnl"/>
        </w:rPr>
        <w:t>0</w:t>
      </w:r>
      <w:r w:rsidRPr="005D51D9">
        <w:rPr>
          <w:rFonts w:ascii="Myriad Pro" w:hAnsi="Myriad Pro"/>
          <w:b/>
          <w:bCs/>
          <w:color w:val="222222"/>
          <w:sz w:val="22"/>
          <w:lang w:val="es-ES_tradnl"/>
        </w:rPr>
        <w:t>8</w:t>
      </w:r>
      <w:r w:rsidRPr="005D51D9">
        <w:rPr>
          <w:rFonts w:ascii="Myriad Pro" w:hAnsi="Myriad Pro"/>
          <w:b/>
          <w:bCs/>
          <w:color w:val="222222"/>
          <w:sz w:val="22"/>
          <w:lang w:val="es-ES_tradnl"/>
        </w:rPr>
        <w:tab/>
      </w:r>
      <w:r w:rsidRPr="005D51D9">
        <w:rPr>
          <w:rFonts w:ascii="Myriad Pro" w:hAnsi="Myriad Pro"/>
          <w:b/>
          <w:bCs/>
          <w:color w:val="222222"/>
          <w:sz w:val="22"/>
          <w:lang w:val="es-ES_tradnl"/>
        </w:rPr>
        <w:tab/>
      </w:r>
      <w:r w:rsidR="00486CAF" w:rsidRPr="005D51D9">
        <w:rPr>
          <w:rFonts w:ascii="Myriad Pro" w:hAnsi="Myriad Pro"/>
          <w:b/>
          <w:bCs/>
          <w:color w:val="222222"/>
          <w:sz w:val="22"/>
          <w:lang w:val="es-ES_tradnl"/>
        </w:rPr>
        <w:tab/>
      </w:r>
      <w:r w:rsidRPr="005D51D9">
        <w:rPr>
          <w:rFonts w:ascii="Myriad Pro" w:hAnsi="Myriad Pro"/>
          <w:b/>
          <w:bCs/>
          <w:color w:val="222222"/>
          <w:sz w:val="22"/>
          <w:lang w:val="es-ES_tradnl"/>
        </w:rPr>
        <w:t>RE</w:t>
      </w:r>
      <w:r w:rsidR="00865D0A" w:rsidRPr="005D51D9">
        <w:rPr>
          <w:rFonts w:ascii="Myriad Pro" w:hAnsi="Myriad Pro"/>
          <w:b/>
          <w:bCs/>
          <w:color w:val="222222"/>
          <w:sz w:val="22"/>
          <w:lang w:val="es-ES_tradnl"/>
        </w:rPr>
        <w:t>I</w:t>
      </w:r>
      <w:r w:rsidRPr="005D51D9">
        <w:rPr>
          <w:rFonts w:ascii="Myriad Pro" w:hAnsi="Myriad Pro"/>
          <w:b/>
          <w:bCs/>
          <w:color w:val="222222"/>
          <w:sz w:val="22"/>
          <w:lang w:val="es-ES_tradnl"/>
        </w:rPr>
        <w:t>KJAVÍK</w:t>
      </w:r>
      <w:r w:rsidR="00916ABA" w:rsidRPr="005D51D9">
        <w:rPr>
          <w:rFonts w:ascii="Myriad Pro" w:hAnsi="Myriad Pro"/>
          <w:b/>
          <w:bCs/>
          <w:color w:val="222222"/>
          <w:sz w:val="22"/>
          <w:lang w:val="es-ES_tradnl"/>
        </w:rPr>
        <w:t xml:space="preserve"> – CIUDAD DE ORIGEN </w:t>
      </w:r>
    </w:p>
    <w:p w14:paraId="127FC237" w14:textId="1119A738" w:rsidR="0038118F" w:rsidRPr="005D51D9" w:rsidRDefault="0038118F" w:rsidP="00994D3A">
      <w:pPr>
        <w:pStyle w:val="NormalWeb"/>
        <w:shd w:val="clear" w:color="auto" w:fill="FFFFFF"/>
        <w:spacing w:before="0" w:beforeAutospacing="0" w:after="0" w:afterAutospacing="0"/>
        <w:jc w:val="both"/>
        <w:rPr>
          <w:rFonts w:ascii="Myriad Pro" w:hAnsi="Myriad Pro"/>
          <w:color w:val="222222"/>
          <w:sz w:val="22"/>
          <w:lang w:val="es-ES"/>
        </w:rPr>
      </w:pPr>
      <w:r w:rsidRPr="005D51D9">
        <w:rPr>
          <w:rFonts w:ascii="Myriad Pro" w:hAnsi="Myriad Pro"/>
          <w:b/>
          <w:color w:val="222222"/>
          <w:sz w:val="22"/>
          <w:lang w:val="es-ES"/>
        </w:rPr>
        <w:t>Desayuno</w:t>
      </w:r>
      <w:r w:rsidRPr="005D51D9">
        <w:rPr>
          <w:rFonts w:ascii="Myriad Pro" w:hAnsi="Myriad Pro"/>
          <w:color w:val="222222"/>
          <w:sz w:val="22"/>
          <w:lang w:val="es-ES"/>
        </w:rPr>
        <w:t>.</w:t>
      </w:r>
      <w:r w:rsidR="00865D0A" w:rsidRPr="005D51D9">
        <w:rPr>
          <w:rFonts w:ascii="Myriad Pro" w:hAnsi="Myriad Pro"/>
          <w:color w:val="222222"/>
          <w:sz w:val="22"/>
          <w:lang w:val="es-ES"/>
        </w:rPr>
        <w:t xml:space="preserve"> Check out. </w:t>
      </w:r>
      <w:r w:rsidR="00890940">
        <w:rPr>
          <w:rFonts w:ascii="Myriad Pro" w:hAnsi="Myriad Pro"/>
          <w:color w:val="222222"/>
          <w:sz w:val="22"/>
          <w:lang w:val="es-ES"/>
        </w:rPr>
        <w:t>A la hora previamente acordada se realizará el t</w:t>
      </w:r>
      <w:r w:rsidRPr="005D51D9">
        <w:rPr>
          <w:rFonts w:ascii="Myriad Pro" w:hAnsi="Myriad Pro"/>
          <w:color w:val="222222"/>
          <w:sz w:val="22"/>
          <w:lang w:val="es-ES"/>
        </w:rPr>
        <w:t>raslad</w:t>
      </w:r>
      <w:r w:rsidR="00486CAF" w:rsidRPr="005D51D9">
        <w:rPr>
          <w:rFonts w:ascii="Myriad Pro" w:hAnsi="Myriad Pro"/>
          <w:color w:val="222222"/>
          <w:sz w:val="22"/>
          <w:lang w:val="es-ES"/>
        </w:rPr>
        <w:t xml:space="preserve">o al aeropuerto </w:t>
      </w:r>
      <w:r w:rsidR="00865D0A" w:rsidRPr="005D51D9">
        <w:rPr>
          <w:rFonts w:ascii="Myriad Pro" w:hAnsi="Myriad Pro"/>
          <w:color w:val="222222"/>
          <w:sz w:val="22"/>
          <w:lang w:val="es-ES"/>
        </w:rPr>
        <w:t xml:space="preserve">de </w:t>
      </w:r>
      <w:proofErr w:type="spellStart"/>
      <w:r w:rsidR="00865D0A" w:rsidRPr="005D51D9">
        <w:rPr>
          <w:rFonts w:ascii="Myriad Pro" w:hAnsi="Myriad Pro"/>
          <w:color w:val="222222"/>
          <w:sz w:val="22"/>
          <w:lang w:val="es-ES"/>
        </w:rPr>
        <w:t>Keflavik</w:t>
      </w:r>
      <w:proofErr w:type="spellEnd"/>
      <w:r w:rsidR="00865D0A" w:rsidRPr="005D51D9">
        <w:rPr>
          <w:rFonts w:ascii="Myriad Pro" w:hAnsi="Myriad Pro"/>
          <w:color w:val="222222"/>
          <w:sz w:val="22"/>
          <w:lang w:val="es-ES"/>
        </w:rPr>
        <w:t xml:space="preserve"> para abordar su vuelo (no incluido) con destino a su ciudad de origen. </w:t>
      </w:r>
      <w:r w:rsidRPr="005D51D9">
        <w:rPr>
          <w:rFonts w:ascii="Myriad Pro" w:hAnsi="Myriad Pro"/>
          <w:b/>
          <w:color w:val="222222"/>
          <w:sz w:val="22"/>
          <w:lang w:val="es-ES"/>
        </w:rPr>
        <w:t>Fin de nuestros servicios.</w:t>
      </w:r>
      <w:r w:rsidR="00460833">
        <w:rPr>
          <w:rFonts w:ascii="Myriad Pro" w:hAnsi="Myriad Pro"/>
          <w:b/>
          <w:color w:val="222222"/>
          <w:sz w:val="22"/>
          <w:lang w:val="es-ES"/>
        </w:rPr>
        <w:t xml:space="preserve"> </w:t>
      </w:r>
      <w:r w:rsidR="00460833" w:rsidRPr="00460833">
        <w:rPr>
          <w:rFonts w:ascii="Myriad Pro" w:hAnsi="Myriad Pro"/>
          <w:bCs/>
          <w:color w:val="222222"/>
          <w:sz w:val="22"/>
          <w:lang w:val="es-ES"/>
        </w:rPr>
        <w:t>¡Buen viaje!</w:t>
      </w:r>
    </w:p>
    <w:p w14:paraId="5030A983" w14:textId="77777777" w:rsidR="005D51D9" w:rsidRDefault="005D51D9" w:rsidP="008A7F2B">
      <w:pPr>
        <w:spacing w:after="0" w:line="240" w:lineRule="auto"/>
        <w:jc w:val="both"/>
        <w:rPr>
          <w:rFonts w:ascii="Myriad Pro" w:hAnsi="Myriad Pro" w:cs="Arial"/>
          <w:b/>
          <w:bCs/>
        </w:rPr>
      </w:pPr>
    </w:p>
    <w:p w14:paraId="42DBAFA2" w14:textId="77777777" w:rsidR="00B31C81" w:rsidRDefault="00B31C81" w:rsidP="008A7F2B">
      <w:pPr>
        <w:spacing w:after="0" w:line="240" w:lineRule="auto"/>
        <w:jc w:val="both"/>
        <w:rPr>
          <w:rFonts w:ascii="Myriad Pro" w:hAnsi="Myriad Pro" w:cs="Myriad Arabic"/>
          <w:b/>
          <w:color w:val="496BB2"/>
          <w:sz w:val="24"/>
          <w:szCs w:val="30"/>
        </w:rPr>
      </w:pPr>
    </w:p>
    <w:p w14:paraId="2AFCD392" w14:textId="707FBD45" w:rsidR="00B12DB0" w:rsidRPr="00FF043F" w:rsidRDefault="00775C89" w:rsidP="008A7F2B">
      <w:pPr>
        <w:spacing w:after="0" w:line="240" w:lineRule="auto"/>
        <w:jc w:val="both"/>
        <w:rPr>
          <w:rFonts w:ascii="Myriad Pro" w:hAnsi="Myriad Pro" w:cs="Myriad Arabic"/>
          <w:b/>
          <w:color w:val="496BB2"/>
          <w:sz w:val="24"/>
          <w:szCs w:val="30"/>
        </w:rPr>
      </w:pPr>
      <w:r w:rsidRPr="00FF043F">
        <w:rPr>
          <w:rFonts w:ascii="Myriad Pro" w:hAnsi="Myriad Pro" w:cs="Myriad Arabic"/>
          <w:b/>
          <w:color w:val="496BB2"/>
          <w:sz w:val="24"/>
          <w:szCs w:val="30"/>
        </w:rPr>
        <w:t xml:space="preserve">PRECIOS EN </w:t>
      </w:r>
      <w:r w:rsidR="0038118F">
        <w:rPr>
          <w:rFonts w:ascii="Myriad Pro" w:hAnsi="Myriad Pro" w:cs="Myriad Arabic"/>
          <w:b/>
          <w:color w:val="496BB2"/>
          <w:sz w:val="24"/>
          <w:szCs w:val="30"/>
        </w:rPr>
        <w:t>EUROS</w:t>
      </w:r>
      <w:r w:rsidR="00B12DB0" w:rsidRPr="00FF043F">
        <w:rPr>
          <w:rFonts w:ascii="Myriad Pro" w:hAnsi="Myriad Pro" w:cs="Myriad Arabic"/>
          <w:b/>
          <w:color w:val="496BB2"/>
          <w:sz w:val="24"/>
          <w:szCs w:val="30"/>
        </w:rPr>
        <w:t xml:space="preserve"> (</w:t>
      </w:r>
      <w:r w:rsidR="0038118F">
        <w:rPr>
          <w:rFonts w:ascii="Myriad Pro" w:hAnsi="Myriad Pro" w:cs="Myriad Arabic"/>
          <w:b/>
          <w:color w:val="496BB2"/>
          <w:sz w:val="24"/>
          <w:szCs w:val="30"/>
        </w:rPr>
        <w:t>EUR</w:t>
      </w:r>
      <w:r w:rsidR="00B12DB0" w:rsidRPr="00FF043F">
        <w:rPr>
          <w:rFonts w:ascii="Myriad Pro" w:hAnsi="Myriad Pro" w:cs="Myriad Arabic"/>
          <w:b/>
          <w:color w:val="496BB2"/>
          <w:sz w:val="24"/>
          <w:szCs w:val="30"/>
        </w:rPr>
        <w:t xml:space="preserve">) POR PERSONA </w:t>
      </w:r>
      <w:r w:rsidR="00DB1925" w:rsidRPr="00FF043F">
        <w:rPr>
          <w:rFonts w:ascii="Myriad Pro" w:hAnsi="Myriad Pro" w:cs="Myriad Arabic"/>
          <w:b/>
          <w:color w:val="496BB2"/>
          <w:sz w:val="24"/>
          <w:szCs w:val="30"/>
        </w:rPr>
        <w:t xml:space="preserve">Y </w:t>
      </w:r>
      <w:r w:rsidR="006D4157" w:rsidRPr="00FF043F">
        <w:rPr>
          <w:rFonts w:ascii="Myriad Pro" w:hAnsi="Myriad Pro" w:cs="Myriad Arabic"/>
          <w:b/>
          <w:color w:val="496BB2"/>
          <w:sz w:val="24"/>
          <w:szCs w:val="30"/>
        </w:rPr>
        <w:t>TIPO DE HABITACIÓ</w:t>
      </w:r>
      <w:r w:rsidR="00B12DB0" w:rsidRPr="00FF043F">
        <w:rPr>
          <w:rFonts w:ascii="Myriad Pro" w:hAnsi="Myriad Pro" w:cs="Myriad Arabic"/>
          <w:b/>
          <w:color w:val="496BB2"/>
          <w:sz w:val="24"/>
          <w:szCs w:val="30"/>
        </w:rPr>
        <w:t>N:</w:t>
      </w:r>
    </w:p>
    <w:p w14:paraId="5D1D342D" w14:textId="1058C241" w:rsidR="00B12DB0" w:rsidRPr="00776F97" w:rsidRDefault="00310B34" w:rsidP="008A7F2B">
      <w:pPr>
        <w:spacing w:after="0" w:line="240" w:lineRule="auto"/>
        <w:jc w:val="both"/>
        <w:rPr>
          <w:rFonts w:ascii="Myriad Pro" w:hAnsi="Myriad Pro" w:cs="Myriad Arabic"/>
          <w:sz w:val="24"/>
          <w:szCs w:val="24"/>
        </w:rPr>
      </w:pPr>
      <w:r>
        <w:rPr>
          <w:rFonts w:ascii="Myriad Pro" w:hAnsi="Myriad Pro" w:cs="Myriad Arabic"/>
          <w:b/>
          <w:bCs/>
          <w:sz w:val="24"/>
          <w:szCs w:val="24"/>
        </w:rPr>
        <w:t>VIGENCIA:</w:t>
      </w:r>
      <w:r w:rsidR="00776F97" w:rsidRPr="00776F97">
        <w:rPr>
          <w:rFonts w:ascii="Myriad Pro" w:hAnsi="Myriad Pro" w:cs="Myriad Arabic"/>
          <w:sz w:val="24"/>
          <w:szCs w:val="24"/>
        </w:rPr>
        <w:t xml:space="preserve"> </w:t>
      </w:r>
      <w:r w:rsidR="00584749">
        <w:rPr>
          <w:rFonts w:ascii="Myriad Pro" w:hAnsi="Myriad Pro" w:cs="Myriad Arabic"/>
          <w:sz w:val="24"/>
          <w:szCs w:val="24"/>
        </w:rPr>
        <w:t>27</w:t>
      </w:r>
      <w:r w:rsidR="00485FC4">
        <w:rPr>
          <w:rFonts w:ascii="Myriad Pro" w:hAnsi="Myriad Pro" w:cs="Myriad Arabic"/>
          <w:sz w:val="24"/>
          <w:szCs w:val="24"/>
        </w:rPr>
        <w:t xml:space="preserve"> DE JUNIO AL </w:t>
      </w:r>
      <w:r w:rsidR="00584749">
        <w:rPr>
          <w:rFonts w:ascii="Myriad Pro" w:hAnsi="Myriad Pro" w:cs="Myriad Arabic"/>
          <w:sz w:val="24"/>
          <w:szCs w:val="24"/>
        </w:rPr>
        <w:t>19</w:t>
      </w:r>
      <w:r w:rsidR="00485FC4">
        <w:rPr>
          <w:rFonts w:ascii="Myriad Pro" w:hAnsi="Myriad Pro" w:cs="Myriad Arabic"/>
          <w:sz w:val="24"/>
          <w:szCs w:val="24"/>
        </w:rPr>
        <w:t xml:space="preserve"> DE </w:t>
      </w:r>
      <w:r w:rsidR="00584749">
        <w:rPr>
          <w:rFonts w:ascii="Myriad Pro" w:hAnsi="Myriad Pro" w:cs="Myriad Arabic"/>
          <w:sz w:val="24"/>
          <w:szCs w:val="24"/>
        </w:rPr>
        <w:t>SEPTIEMBRE</w:t>
      </w:r>
      <w:r w:rsidR="00485FC4">
        <w:rPr>
          <w:rFonts w:ascii="Myriad Pro" w:hAnsi="Myriad Pro" w:cs="Myriad Arabic"/>
          <w:sz w:val="24"/>
          <w:szCs w:val="24"/>
        </w:rPr>
        <w:t xml:space="preserve"> </w:t>
      </w:r>
      <w:r w:rsidR="00485FC4" w:rsidRPr="00584749">
        <w:rPr>
          <w:rFonts w:ascii="Myriad Pro" w:hAnsi="Myriad Pro" w:cs="Myriad Arabic"/>
          <w:b/>
          <w:bCs/>
          <w:sz w:val="24"/>
          <w:szCs w:val="24"/>
        </w:rPr>
        <w:t>202</w:t>
      </w:r>
      <w:r w:rsidR="00584749" w:rsidRPr="00584749">
        <w:rPr>
          <w:rFonts w:ascii="Myriad Pro" w:hAnsi="Myriad Pro" w:cs="Myriad Arabic"/>
          <w:b/>
          <w:bCs/>
          <w:sz w:val="24"/>
          <w:szCs w:val="24"/>
        </w:rPr>
        <w:t>6</w:t>
      </w:r>
    </w:p>
    <w:tbl>
      <w:tblPr>
        <w:tblStyle w:val="Tablaconcuadrcula4-nfasis1"/>
        <w:tblW w:w="0" w:type="auto"/>
        <w:tblLook w:val="04A0" w:firstRow="1" w:lastRow="0" w:firstColumn="1" w:lastColumn="0" w:noHBand="0" w:noVBand="1"/>
      </w:tblPr>
      <w:tblGrid>
        <w:gridCol w:w="1696"/>
        <w:gridCol w:w="1560"/>
        <w:gridCol w:w="1559"/>
        <w:gridCol w:w="2693"/>
      </w:tblGrid>
      <w:tr w:rsidR="0038118F" w:rsidRPr="00265E3B" w14:paraId="7E97E49A" w14:textId="29FE5D82" w:rsidTr="00485FC4">
        <w:trPr>
          <w:cnfStyle w:val="100000000000" w:firstRow="1" w:lastRow="0" w:firstColumn="0" w:lastColumn="0" w:oddVBand="0" w:evenVBand="0" w:oddHBand="0" w:evenHBand="0" w:firstRowFirstColumn="0" w:firstRowLastColumn="0" w:lastRowFirstColumn="0" w:lastRowLastColumn="0"/>
          <w:trHeight w:val="454"/>
        </w:trPr>
        <w:tc>
          <w:tcPr>
            <w:cnfStyle w:val="001000000000" w:firstRow="0" w:lastRow="0" w:firstColumn="1" w:lastColumn="0" w:oddVBand="0" w:evenVBand="0" w:oddHBand="0" w:evenHBand="0" w:firstRowFirstColumn="0" w:firstRowLastColumn="0" w:lastRowFirstColumn="0" w:lastRowLastColumn="0"/>
            <w:tcW w:w="1696" w:type="dxa"/>
            <w:vAlign w:val="center"/>
          </w:tcPr>
          <w:p w14:paraId="5223D166" w14:textId="586A96FD" w:rsidR="0038118F" w:rsidRPr="00265E3B" w:rsidRDefault="0038118F" w:rsidP="00485FC4">
            <w:pPr>
              <w:spacing w:after="0" w:line="240" w:lineRule="auto"/>
              <w:jc w:val="center"/>
              <w:rPr>
                <w:rFonts w:ascii="Myriad Pro" w:hAnsi="Myriad Pro" w:cs="Myriad Arabic"/>
                <w:szCs w:val="30"/>
              </w:rPr>
            </w:pPr>
            <w:r w:rsidRPr="00265E3B">
              <w:rPr>
                <w:rFonts w:ascii="Myriad Pro" w:hAnsi="Myriad Pro" w:cs="Myriad Arabic"/>
                <w:szCs w:val="30"/>
              </w:rPr>
              <w:t>DOBLE</w:t>
            </w:r>
          </w:p>
        </w:tc>
        <w:tc>
          <w:tcPr>
            <w:tcW w:w="1560" w:type="dxa"/>
            <w:vAlign w:val="center"/>
          </w:tcPr>
          <w:p w14:paraId="21A652DC" w14:textId="1F72B088" w:rsidR="0038118F" w:rsidRPr="00265E3B" w:rsidRDefault="0038118F" w:rsidP="00485FC4">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Myriad Pro" w:hAnsi="Myriad Pro" w:cs="Myriad Arabic"/>
                <w:szCs w:val="30"/>
              </w:rPr>
            </w:pPr>
            <w:r>
              <w:rPr>
                <w:rFonts w:ascii="Myriad Pro" w:hAnsi="Myriad Pro" w:cs="Myriad Arabic"/>
                <w:szCs w:val="30"/>
              </w:rPr>
              <w:t>SENCILLA</w:t>
            </w:r>
          </w:p>
        </w:tc>
        <w:tc>
          <w:tcPr>
            <w:tcW w:w="1559" w:type="dxa"/>
            <w:vAlign w:val="center"/>
          </w:tcPr>
          <w:p w14:paraId="392082C6" w14:textId="52B61B85" w:rsidR="0038118F" w:rsidRDefault="0038118F" w:rsidP="00485FC4">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Myriad Pro" w:hAnsi="Myriad Pro" w:cs="Myriad Arabic"/>
                <w:szCs w:val="30"/>
              </w:rPr>
            </w:pPr>
            <w:r>
              <w:rPr>
                <w:rFonts w:ascii="Myriad Pro" w:hAnsi="Myriad Pro" w:cs="Myriad Arabic"/>
                <w:szCs w:val="30"/>
              </w:rPr>
              <w:t>TRIPLE</w:t>
            </w:r>
            <w:r w:rsidR="007B26A9">
              <w:rPr>
                <w:rFonts w:ascii="Myriad Pro" w:hAnsi="Myriad Pro" w:cs="Myriad Arabic"/>
                <w:szCs w:val="30"/>
              </w:rPr>
              <w:t>*</w:t>
            </w:r>
          </w:p>
        </w:tc>
        <w:tc>
          <w:tcPr>
            <w:tcW w:w="2693" w:type="dxa"/>
            <w:vAlign w:val="center"/>
          </w:tcPr>
          <w:p w14:paraId="1E5602F2" w14:textId="3CD4E6B2" w:rsidR="0038118F" w:rsidRDefault="0038118F" w:rsidP="00485FC4">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Myriad Pro" w:hAnsi="Myriad Pro" w:cs="Myriad Arabic"/>
                <w:szCs w:val="30"/>
              </w:rPr>
            </w:pPr>
            <w:r>
              <w:rPr>
                <w:rFonts w:ascii="Myriad Pro" w:hAnsi="Myriad Pro" w:cs="Myriad Arabic"/>
                <w:szCs w:val="30"/>
              </w:rPr>
              <w:t>MENOR</w:t>
            </w:r>
            <w:r w:rsidR="007B26A9">
              <w:rPr>
                <w:rFonts w:ascii="Myriad Pro" w:hAnsi="Myriad Pro" w:cs="Myriad Arabic"/>
                <w:szCs w:val="30"/>
              </w:rPr>
              <w:t>**</w:t>
            </w:r>
            <w:r>
              <w:rPr>
                <w:rFonts w:ascii="Myriad Pro" w:hAnsi="Myriad Pro" w:cs="Myriad Arabic"/>
                <w:szCs w:val="30"/>
              </w:rPr>
              <w:t xml:space="preserve"> (</w:t>
            </w:r>
            <w:r w:rsidR="003735E6">
              <w:rPr>
                <w:rFonts w:ascii="Myriad Pro" w:hAnsi="Myriad Pro" w:cs="Myriad Arabic"/>
                <w:szCs w:val="30"/>
              </w:rPr>
              <w:t>8</w:t>
            </w:r>
            <w:r w:rsidR="007B26A9">
              <w:rPr>
                <w:rFonts w:ascii="Myriad Pro" w:hAnsi="Myriad Pro" w:cs="Myriad Arabic"/>
                <w:szCs w:val="30"/>
              </w:rPr>
              <w:t xml:space="preserve"> – </w:t>
            </w:r>
            <w:r>
              <w:rPr>
                <w:rFonts w:ascii="Myriad Pro" w:hAnsi="Myriad Pro" w:cs="Myriad Arabic"/>
                <w:szCs w:val="30"/>
              </w:rPr>
              <w:t>12 AÑOS)</w:t>
            </w:r>
          </w:p>
        </w:tc>
      </w:tr>
      <w:tr w:rsidR="0038118F" w:rsidRPr="00FA34FF" w14:paraId="496923F2" w14:textId="64BBB2A9" w:rsidTr="00485FC4">
        <w:trPr>
          <w:cnfStyle w:val="000000100000" w:firstRow="0" w:lastRow="0" w:firstColumn="0" w:lastColumn="0" w:oddVBand="0" w:evenVBand="0" w:oddHBand="1" w:evenHBand="0" w:firstRowFirstColumn="0" w:firstRowLastColumn="0" w:lastRowFirstColumn="0" w:lastRowLastColumn="0"/>
          <w:trHeight w:val="454"/>
        </w:trPr>
        <w:tc>
          <w:tcPr>
            <w:cnfStyle w:val="001000000000" w:firstRow="0" w:lastRow="0" w:firstColumn="1" w:lastColumn="0" w:oddVBand="0" w:evenVBand="0" w:oddHBand="0" w:evenHBand="0" w:firstRowFirstColumn="0" w:firstRowLastColumn="0" w:lastRowFirstColumn="0" w:lastRowLastColumn="0"/>
            <w:tcW w:w="1696" w:type="dxa"/>
            <w:vAlign w:val="center"/>
          </w:tcPr>
          <w:p w14:paraId="4E7E6376" w14:textId="41CA01BE" w:rsidR="0038118F" w:rsidRPr="002B744C" w:rsidRDefault="00C64849" w:rsidP="00485FC4">
            <w:pPr>
              <w:spacing w:after="0" w:line="240" w:lineRule="auto"/>
              <w:jc w:val="center"/>
              <w:rPr>
                <w:rFonts w:ascii="Myriad Pro" w:hAnsi="Myriad Pro" w:cs="Myriad Arabic"/>
                <w:b w:val="0"/>
                <w:bCs w:val="0"/>
              </w:rPr>
            </w:pPr>
            <w:r w:rsidRPr="002B744C">
              <w:rPr>
                <w:rFonts w:ascii="Myriad Pro" w:hAnsi="Myriad Pro" w:cs="Myriad Arabic"/>
                <w:b w:val="0"/>
                <w:bCs w:val="0"/>
              </w:rPr>
              <w:t>3,</w:t>
            </w:r>
            <w:r w:rsidR="003735E6" w:rsidRPr="002B744C">
              <w:rPr>
                <w:rFonts w:ascii="Myriad Pro" w:hAnsi="Myriad Pro" w:cs="Myriad Arabic"/>
                <w:b w:val="0"/>
                <w:bCs w:val="0"/>
              </w:rPr>
              <w:t>450</w:t>
            </w:r>
            <w:r w:rsidR="00FA34FF" w:rsidRPr="002B744C">
              <w:rPr>
                <w:rFonts w:ascii="Myriad Pro" w:hAnsi="Myriad Pro" w:cs="Myriad Arabic"/>
                <w:b w:val="0"/>
                <w:bCs w:val="0"/>
              </w:rPr>
              <w:t xml:space="preserve"> €</w:t>
            </w:r>
          </w:p>
        </w:tc>
        <w:tc>
          <w:tcPr>
            <w:tcW w:w="1560" w:type="dxa"/>
            <w:vAlign w:val="center"/>
          </w:tcPr>
          <w:p w14:paraId="29603742" w14:textId="6DC0DE12" w:rsidR="0038118F" w:rsidRPr="002B744C" w:rsidRDefault="00C64849" w:rsidP="00485FC4">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Myriad Pro" w:hAnsi="Myriad Pro" w:cs="Myriad Arabic"/>
              </w:rPr>
            </w:pPr>
            <w:r w:rsidRPr="002B744C">
              <w:rPr>
                <w:rFonts w:ascii="Myriad Pro" w:hAnsi="Myriad Pro" w:cs="Myriad Arabic"/>
              </w:rPr>
              <w:t>4,</w:t>
            </w:r>
            <w:r w:rsidR="003735E6" w:rsidRPr="002B744C">
              <w:rPr>
                <w:rFonts w:ascii="Myriad Pro" w:hAnsi="Myriad Pro" w:cs="Myriad Arabic"/>
              </w:rPr>
              <w:t>800</w:t>
            </w:r>
            <w:r w:rsidR="009724D1" w:rsidRPr="002B744C">
              <w:rPr>
                <w:rFonts w:ascii="Myriad Pro" w:hAnsi="Myriad Pro" w:cs="Myriad Arabic"/>
              </w:rPr>
              <w:t xml:space="preserve"> </w:t>
            </w:r>
            <w:r w:rsidR="00FA34FF" w:rsidRPr="002B744C">
              <w:rPr>
                <w:rFonts w:ascii="Myriad Pro" w:hAnsi="Myriad Pro" w:cs="Myriad Arabic"/>
              </w:rPr>
              <w:t>€</w:t>
            </w:r>
          </w:p>
        </w:tc>
        <w:tc>
          <w:tcPr>
            <w:tcW w:w="1559" w:type="dxa"/>
            <w:vAlign w:val="center"/>
          </w:tcPr>
          <w:p w14:paraId="1E00C699" w14:textId="0DABFC28" w:rsidR="0038118F" w:rsidRPr="002B744C" w:rsidRDefault="00ED0BC9" w:rsidP="00485FC4">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Myriad Pro" w:hAnsi="Myriad Pro" w:cs="Myriad Arabic"/>
              </w:rPr>
            </w:pPr>
            <w:r w:rsidRPr="002B744C">
              <w:rPr>
                <w:rFonts w:ascii="Myriad Pro" w:hAnsi="Myriad Pro" w:cs="Myriad Arabic"/>
              </w:rPr>
              <w:t>3,28</w:t>
            </w:r>
            <w:r w:rsidR="00C44976" w:rsidRPr="002B744C">
              <w:rPr>
                <w:rFonts w:ascii="Myriad Pro" w:hAnsi="Myriad Pro" w:cs="Myriad Arabic"/>
              </w:rPr>
              <w:t>0</w:t>
            </w:r>
            <w:r w:rsidRPr="002B744C">
              <w:rPr>
                <w:rFonts w:ascii="Myriad Pro" w:hAnsi="Myriad Pro" w:cs="Myriad Arabic"/>
              </w:rPr>
              <w:t xml:space="preserve"> </w:t>
            </w:r>
            <w:r w:rsidR="00FA34FF" w:rsidRPr="002B744C">
              <w:rPr>
                <w:rFonts w:ascii="Myriad Pro" w:hAnsi="Myriad Pro" w:cs="Myriad Arabic"/>
              </w:rPr>
              <w:t>€</w:t>
            </w:r>
          </w:p>
        </w:tc>
        <w:tc>
          <w:tcPr>
            <w:tcW w:w="2693" w:type="dxa"/>
            <w:vAlign w:val="center"/>
          </w:tcPr>
          <w:p w14:paraId="0FC1F8CE" w14:textId="5AD007EE" w:rsidR="0038118F" w:rsidRPr="002B744C" w:rsidRDefault="009724D1" w:rsidP="00485FC4">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Myriad Pro" w:hAnsi="Myriad Pro" w:cs="Myriad Arabic"/>
              </w:rPr>
            </w:pPr>
            <w:r w:rsidRPr="002B744C">
              <w:rPr>
                <w:rFonts w:ascii="Myriad Pro" w:hAnsi="Myriad Pro" w:cs="Myriad Arabic"/>
              </w:rPr>
              <w:t>2,</w:t>
            </w:r>
            <w:r w:rsidR="003735E6" w:rsidRPr="002B744C">
              <w:rPr>
                <w:rFonts w:ascii="Myriad Pro" w:hAnsi="Myriad Pro" w:cs="Myriad Arabic"/>
              </w:rPr>
              <w:t>590</w:t>
            </w:r>
            <w:r w:rsidRPr="002B744C">
              <w:rPr>
                <w:rFonts w:ascii="Myriad Pro" w:hAnsi="Myriad Pro" w:cs="Myriad Arabic"/>
              </w:rPr>
              <w:t xml:space="preserve"> </w:t>
            </w:r>
            <w:r w:rsidR="00FA34FF" w:rsidRPr="002B744C">
              <w:rPr>
                <w:rFonts w:ascii="Myriad Pro" w:hAnsi="Myriad Pro" w:cs="Myriad Arabic"/>
              </w:rPr>
              <w:t>€</w:t>
            </w:r>
          </w:p>
        </w:tc>
      </w:tr>
    </w:tbl>
    <w:p w14:paraId="2923D215" w14:textId="77777777" w:rsidR="003735E6" w:rsidRPr="003735E6" w:rsidRDefault="003735E6" w:rsidP="003735E6">
      <w:pPr>
        <w:pStyle w:val="Prrafodelista"/>
        <w:spacing w:after="0" w:line="240" w:lineRule="auto"/>
        <w:ind w:left="0"/>
        <w:rPr>
          <w:rFonts w:ascii="Myriad Pro" w:hAnsi="Myriad Pro" w:cs="Myriad Arabic"/>
          <w:sz w:val="18"/>
        </w:rPr>
      </w:pPr>
    </w:p>
    <w:p w14:paraId="62486C05" w14:textId="03EC729E" w:rsidR="00C937B7" w:rsidRDefault="000E2029" w:rsidP="000E2029">
      <w:pPr>
        <w:spacing w:after="0" w:line="240" w:lineRule="auto"/>
        <w:jc w:val="center"/>
        <w:rPr>
          <w:rFonts w:ascii="Myriad Pro" w:hAnsi="Myriad Pro" w:cs="Myriad Arabic"/>
          <w:b/>
          <w:sz w:val="24"/>
          <w:szCs w:val="30"/>
        </w:rPr>
      </w:pPr>
      <w:r w:rsidRPr="000E2029">
        <w:rPr>
          <w:rFonts w:ascii="Myriad Pro" w:hAnsi="Myriad Pro" w:cs="Myriad Arabic"/>
          <w:b/>
          <w:sz w:val="24"/>
          <w:szCs w:val="30"/>
        </w:rPr>
        <w:t>“Precios sujetos a disponibilidad y al tipo de cambio publicado en la página de prisma del día en que se realiza el pago”</w:t>
      </w:r>
    </w:p>
    <w:p w14:paraId="53A47718" w14:textId="77777777" w:rsidR="00584749" w:rsidRDefault="00584749" w:rsidP="008A7F2B">
      <w:pPr>
        <w:spacing w:after="0" w:line="240" w:lineRule="auto"/>
        <w:rPr>
          <w:rFonts w:ascii="Myriad Pro" w:hAnsi="Myriad Pro" w:cs="Myriad Arabic"/>
          <w:b/>
          <w:color w:val="496BB2"/>
        </w:rPr>
      </w:pPr>
    </w:p>
    <w:p w14:paraId="509BD430" w14:textId="19849F37" w:rsidR="00775C89" w:rsidRPr="00FA42E0" w:rsidRDefault="00775C89" w:rsidP="008A7F2B">
      <w:pPr>
        <w:spacing w:after="0" w:line="240" w:lineRule="auto"/>
        <w:rPr>
          <w:rFonts w:ascii="Myriad Pro" w:hAnsi="Myriad Pro" w:cs="Myriad Arabic"/>
          <w:b/>
          <w:color w:val="496BB2"/>
        </w:rPr>
      </w:pPr>
      <w:r w:rsidRPr="00FA42E0">
        <w:rPr>
          <w:rFonts w:ascii="Myriad Pro" w:hAnsi="Myriad Pro" w:cs="Myriad Arabic"/>
          <w:b/>
          <w:color w:val="496BB2"/>
        </w:rPr>
        <w:t>INCLUYE:</w:t>
      </w:r>
    </w:p>
    <w:p w14:paraId="2176DBF3" w14:textId="555D363E" w:rsidR="00FA18A6" w:rsidRPr="00FA42E0" w:rsidRDefault="00FA18A6" w:rsidP="008A7F2B">
      <w:pPr>
        <w:pStyle w:val="Prrafodelista"/>
        <w:numPr>
          <w:ilvl w:val="0"/>
          <w:numId w:val="9"/>
        </w:numPr>
        <w:spacing w:after="0" w:line="240" w:lineRule="auto"/>
        <w:rPr>
          <w:rFonts w:ascii="Myriad Pro" w:hAnsi="Myriad Pro" w:cs="Myriad Arabic"/>
        </w:rPr>
      </w:pPr>
      <w:r w:rsidRPr="00FA42E0">
        <w:rPr>
          <w:rFonts w:ascii="Myriad Pro" w:hAnsi="Myriad Pro" w:cs="Myriad Arabic"/>
        </w:rPr>
        <w:t>Alojamiento según itinerario.</w:t>
      </w:r>
    </w:p>
    <w:p w14:paraId="4F893968" w14:textId="700BCD14" w:rsidR="00C51A55" w:rsidRDefault="00584749" w:rsidP="00C51A55">
      <w:pPr>
        <w:pStyle w:val="Prrafodelista"/>
        <w:numPr>
          <w:ilvl w:val="0"/>
          <w:numId w:val="9"/>
        </w:numPr>
        <w:spacing w:after="0" w:line="240" w:lineRule="auto"/>
        <w:rPr>
          <w:rFonts w:ascii="Myriad Pro" w:hAnsi="Myriad Pro" w:cs="Myriad Arabic"/>
        </w:rPr>
      </w:pPr>
      <w:r>
        <w:rPr>
          <w:rFonts w:ascii="Myriad Pro" w:hAnsi="Myriad Pro" w:cs="Myriad Arabic"/>
        </w:rPr>
        <w:t>Desayuno según itinerario</w:t>
      </w:r>
    </w:p>
    <w:p w14:paraId="75619996" w14:textId="024DA137" w:rsidR="00584749" w:rsidRDefault="00584749" w:rsidP="00C51A55">
      <w:pPr>
        <w:pStyle w:val="Prrafodelista"/>
        <w:numPr>
          <w:ilvl w:val="0"/>
          <w:numId w:val="9"/>
        </w:numPr>
        <w:spacing w:after="0" w:line="240" w:lineRule="auto"/>
        <w:rPr>
          <w:rFonts w:ascii="Myriad Pro" w:hAnsi="Myriad Pro" w:cs="Myriad Arabic"/>
        </w:rPr>
      </w:pPr>
      <w:r>
        <w:rPr>
          <w:rFonts w:ascii="Myriad Pro" w:hAnsi="Myriad Pro" w:cs="Myriad Arabic"/>
        </w:rPr>
        <w:t xml:space="preserve">1 almuerzo según itinerario. </w:t>
      </w:r>
    </w:p>
    <w:p w14:paraId="7103D52C" w14:textId="677B1D26" w:rsidR="00584749" w:rsidRDefault="00584749" w:rsidP="00C51A55">
      <w:pPr>
        <w:pStyle w:val="Prrafodelista"/>
        <w:numPr>
          <w:ilvl w:val="0"/>
          <w:numId w:val="9"/>
        </w:numPr>
        <w:spacing w:after="0" w:line="240" w:lineRule="auto"/>
        <w:rPr>
          <w:rFonts w:ascii="Myriad Pro" w:hAnsi="Myriad Pro" w:cs="Myriad Arabic"/>
        </w:rPr>
      </w:pPr>
      <w:r>
        <w:rPr>
          <w:rFonts w:ascii="Myriad Pro" w:hAnsi="Myriad Pro" w:cs="Myriad Arabic"/>
        </w:rPr>
        <w:t xml:space="preserve">3 cenas según itinerario </w:t>
      </w:r>
    </w:p>
    <w:p w14:paraId="7E90245D" w14:textId="4F90C329" w:rsidR="00C51A55" w:rsidRDefault="00C51A55" w:rsidP="00C51A55">
      <w:pPr>
        <w:pStyle w:val="Prrafodelista"/>
        <w:numPr>
          <w:ilvl w:val="0"/>
          <w:numId w:val="9"/>
        </w:numPr>
        <w:spacing w:after="0" w:line="240" w:lineRule="auto"/>
        <w:rPr>
          <w:rFonts w:ascii="Myriad Pro" w:hAnsi="Myriad Pro" w:cs="Myriad Arabic"/>
        </w:rPr>
      </w:pPr>
      <w:r w:rsidRPr="00FA42E0">
        <w:rPr>
          <w:rFonts w:ascii="Myriad Pro" w:hAnsi="Myriad Pro" w:cs="Myriad Arabic"/>
        </w:rPr>
        <w:t>Gu</w:t>
      </w:r>
      <w:r w:rsidR="009724D1">
        <w:rPr>
          <w:rFonts w:ascii="Myriad Pro" w:hAnsi="Myriad Pro" w:cs="Myriad Arabic"/>
        </w:rPr>
        <w:t xml:space="preserve">ía </w:t>
      </w:r>
      <w:r w:rsidR="003735E6">
        <w:rPr>
          <w:rFonts w:ascii="Myriad Pro" w:hAnsi="Myriad Pro" w:cs="Myriad Arabic"/>
        </w:rPr>
        <w:t xml:space="preserve">acompañante bilingüe del </w:t>
      </w:r>
      <w:r w:rsidR="009724D1">
        <w:rPr>
          <w:rFonts w:ascii="Myriad Pro" w:hAnsi="Myriad Pro" w:cs="Myriad Arabic"/>
        </w:rPr>
        <w:t xml:space="preserve">día </w:t>
      </w:r>
      <w:r w:rsidR="003735E6">
        <w:rPr>
          <w:rFonts w:ascii="Myriad Pro" w:hAnsi="Myriad Pro" w:cs="Myriad Arabic"/>
        </w:rPr>
        <w:t>1</w:t>
      </w:r>
      <w:r w:rsidR="009724D1">
        <w:rPr>
          <w:rFonts w:ascii="Myriad Pro" w:hAnsi="Myriad Pro" w:cs="Myriad Arabic"/>
        </w:rPr>
        <w:t xml:space="preserve"> </w:t>
      </w:r>
      <w:r w:rsidR="000E2029">
        <w:rPr>
          <w:rFonts w:ascii="Myriad Pro" w:hAnsi="Myriad Pro" w:cs="Myriad Arabic"/>
        </w:rPr>
        <w:t>al día</w:t>
      </w:r>
      <w:r w:rsidR="009724D1">
        <w:rPr>
          <w:rFonts w:ascii="Myriad Pro" w:hAnsi="Myriad Pro" w:cs="Myriad Arabic"/>
        </w:rPr>
        <w:t xml:space="preserve"> </w:t>
      </w:r>
      <w:r w:rsidR="003735E6">
        <w:rPr>
          <w:rFonts w:ascii="Myriad Pro" w:hAnsi="Myriad Pro" w:cs="Myriad Arabic"/>
        </w:rPr>
        <w:t>7 (español y portugués)</w:t>
      </w:r>
    </w:p>
    <w:p w14:paraId="2271CFAD" w14:textId="072496CB" w:rsidR="003735E6" w:rsidRDefault="003735E6" w:rsidP="003735E6">
      <w:pPr>
        <w:pStyle w:val="Prrafodelista"/>
        <w:numPr>
          <w:ilvl w:val="0"/>
          <w:numId w:val="9"/>
        </w:numPr>
        <w:spacing w:after="0" w:line="240" w:lineRule="auto"/>
        <w:rPr>
          <w:rFonts w:ascii="Myriad Pro" w:hAnsi="Myriad Pro" w:cs="Myriad Arabic"/>
        </w:rPr>
      </w:pPr>
      <w:r>
        <w:rPr>
          <w:rFonts w:ascii="Myriad Pro" w:hAnsi="Myriad Pro" w:cs="Myriad Arabic"/>
        </w:rPr>
        <w:t xml:space="preserve">Traslado compartido Aeropuerto de </w:t>
      </w:r>
      <w:proofErr w:type="spellStart"/>
      <w:r>
        <w:rPr>
          <w:rFonts w:ascii="Myriad Pro" w:hAnsi="Myriad Pro" w:cs="Myriad Arabic"/>
        </w:rPr>
        <w:t>Keflavík</w:t>
      </w:r>
      <w:proofErr w:type="spellEnd"/>
      <w:r>
        <w:rPr>
          <w:rFonts w:ascii="Myriad Pro" w:hAnsi="Myriad Pro" w:cs="Myriad Arabic"/>
        </w:rPr>
        <w:t xml:space="preserve"> – Hotel</w:t>
      </w:r>
      <w:r w:rsidR="00871FDE">
        <w:rPr>
          <w:rFonts w:ascii="Myriad Pro" w:hAnsi="Myriad Pro" w:cs="Myriad Arabic"/>
        </w:rPr>
        <w:t xml:space="preserve"> – Aeropuerto de </w:t>
      </w:r>
      <w:proofErr w:type="spellStart"/>
      <w:r w:rsidR="00871FDE">
        <w:rPr>
          <w:rFonts w:ascii="Myriad Pro" w:hAnsi="Myriad Pro" w:cs="Myriad Arabic"/>
        </w:rPr>
        <w:t>Keflavík</w:t>
      </w:r>
      <w:proofErr w:type="spellEnd"/>
    </w:p>
    <w:p w14:paraId="0934BDF2" w14:textId="0FDA3927" w:rsidR="003735E6" w:rsidRDefault="003735E6" w:rsidP="003735E6">
      <w:pPr>
        <w:pStyle w:val="Prrafodelista"/>
        <w:numPr>
          <w:ilvl w:val="0"/>
          <w:numId w:val="9"/>
        </w:numPr>
        <w:spacing w:after="0" w:line="240" w:lineRule="auto"/>
        <w:rPr>
          <w:rFonts w:ascii="Myriad Pro" w:hAnsi="Myriad Pro" w:cs="Myriad Arabic"/>
        </w:rPr>
      </w:pPr>
      <w:r>
        <w:rPr>
          <w:rFonts w:ascii="Myriad Pro" w:hAnsi="Myriad Pro" w:cs="Myriad Arabic"/>
        </w:rPr>
        <w:t>Todos los traslados según itinerario considerando una maleta y un equipaje de mano por persona</w:t>
      </w:r>
    </w:p>
    <w:p w14:paraId="45ED1741" w14:textId="25E29951" w:rsidR="003735E6" w:rsidRPr="003735E6" w:rsidRDefault="003735E6" w:rsidP="003735E6">
      <w:pPr>
        <w:pStyle w:val="Prrafodelista"/>
        <w:numPr>
          <w:ilvl w:val="0"/>
          <w:numId w:val="9"/>
        </w:numPr>
        <w:spacing w:after="0" w:line="240" w:lineRule="auto"/>
        <w:rPr>
          <w:rFonts w:ascii="Myriad Pro" w:hAnsi="Myriad Pro" w:cs="Myriad Arabic"/>
        </w:rPr>
      </w:pPr>
      <w:r>
        <w:rPr>
          <w:rFonts w:ascii="Myriad Pro" w:hAnsi="Myriad Pro" w:cs="Myriad Arabic"/>
        </w:rPr>
        <w:t xml:space="preserve">Visitas, excursiones y entradas según itinerario. </w:t>
      </w:r>
    </w:p>
    <w:p w14:paraId="48188495" w14:textId="77777777" w:rsidR="00C51A55" w:rsidRPr="009724D1" w:rsidRDefault="00C51A55" w:rsidP="009724D1">
      <w:pPr>
        <w:pStyle w:val="Prrafodelista"/>
        <w:spacing w:after="0" w:line="240" w:lineRule="auto"/>
        <w:rPr>
          <w:rFonts w:ascii="Myriad Pro" w:hAnsi="Myriad Pro" w:cs="Myriad Arabic"/>
        </w:rPr>
      </w:pPr>
    </w:p>
    <w:p w14:paraId="614DA763" w14:textId="77777777" w:rsidR="00387923" w:rsidRPr="00FA42E0" w:rsidRDefault="00387923" w:rsidP="008A7F2B">
      <w:pPr>
        <w:spacing w:after="0" w:line="240" w:lineRule="auto"/>
        <w:rPr>
          <w:rFonts w:ascii="Myriad Pro" w:hAnsi="Myriad Pro" w:cs="Myriad Arabic"/>
          <w:b/>
          <w:color w:val="496BB2"/>
        </w:rPr>
      </w:pPr>
      <w:r w:rsidRPr="00FA42E0">
        <w:rPr>
          <w:rFonts w:ascii="Myriad Pro" w:hAnsi="Myriad Pro" w:cs="Myriad Arabic"/>
          <w:b/>
          <w:color w:val="496BB2"/>
        </w:rPr>
        <w:t>NO INCLUYE:</w:t>
      </w:r>
    </w:p>
    <w:p w14:paraId="653404F7" w14:textId="77777777" w:rsidR="00E30FFA" w:rsidRDefault="00E30FFA" w:rsidP="00E30FFA">
      <w:pPr>
        <w:pStyle w:val="Sinespaciado"/>
        <w:numPr>
          <w:ilvl w:val="0"/>
          <w:numId w:val="6"/>
        </w:numPr>
        <w:jc w:val="both"/>
        <w:rPr>
          <w:rFonts w:ascii="Myriad Pro" w:hAnsi="Myriad Pro" w:cs="Myriad Arabic"/>
          <w:lang w:val="es-MX"/>
        </w:rPr>
      </w:pPr>
      <w:r w:rsidRPr="00FA42E0">
        <w:rPr>
          <w:rFonts w:ascii="Myriad Pro" w:hAnsi="Myriad Pro" w:cs="Myriad Arabic"/>
          <w:lang w:val="es-MX"/>
        </w:rPr>
        <w:t>Vuelos internacionales y/o locales.</w:t>
      </w:r>
    </w:p>
    <w:p w14:paraId="4BCA8610" w14:textId="656D51F9" w:rsidR="009724D1" w:rsidRDefault="009724D1" w:rsidP="00E30FFA">
      <w:pPr>
        <w:pStyle w:val="Sinespaciado"/>
        <w:numPr>
          <w:ilvl w:val="0"/>
          <w:numId w:val="6"/>
        </w:numPr>
        <w:jc w:val="both"/>
        <w:rPr>
          <w:rFonts w:ascii="Myriad Pro" w:hAnsi="Myriad Pro" w:cs="Myriad Arabic"/>
          <w:lang w:val="es-MX"/>
        </w:rPr>
      </w:pPr>
      <w:r>
        <w:rPr>
          <w:rFonts w:ascii="Myriad Pro" w:hAnsi="Myriad Pro" w:cs="Myriad Arabic"/>
          <w:lang w:val="es-MX"/>
        </w:rPr>
        <w:t>Bebidas.</w:t>
      </w:r>
    </w:p>
    <w:p w14:paraId="66228F54" w14:textId="03F87F72" w:rsidR="009724D1" w:rsidRPr="009724D1" w:rsidRDefault="009724D1" w:rsidP="009724D1">
      <w:pPr>
        <w:pStyle w:val="Sinespaciado"/>
        <w:numPr>
          <w:ilvl w:val="0"/>
          <w:numId w:val="6"/>
        </w:numPr>
        <w:jc w:val="both"/>
        <w:rPr>
          <w:rFonts w:ascii="Myriad Pro" w:hAnsi="Myriad Pro" w:cs="Myriad Arabic"/>
          <w:lang w:val="es-MX"/>
        </w:rPr>
      </w:pPr>
      <w:r>
        <w:rPr>
          <w:rFonts w:ascii="Myriad Pro" w:hAnsi="Myriad Pro" w:cs="Myriad Arabic"/>
          <w:lang w:val="es-MX"/>
        </w:rPr>
        <w:t>Servicio de maletero.</w:t>
      </w:r>
    </w:p>
    <w:p w14:paraId="3CD05497" w14:textId="77777777" w:rsidR="00E30FFA" w:rsidRDefault="00E30FFA" w:rsidP="00E30FFA">
      <w:pPr>
        <w:pStyle w:val="Sinespaciado"/>
        <w:numPr>
          <w:ilvl w:val="0"/>
          <w:numId w:val="6"/>
        </w:numPr>
        <w:jc w:val="both"/>
        <w:rPr>
          <w:rFonts w:ascii="Myriad Pro" w:hAnsi="Myriad Pro" w:cs="Myriad Arabic"/>
          <w:lang w:val="es-MX"/>
        </w:rPr>
      </w:pPr>
      <w:r w:rsidRPr="00FA42E0">
        <w:rPr>
          <w:rFonts w:ascii="Myriad Pro" w:hAnsi="Myriad Pro" w:cs="Myriad Arabic"/>
          <w:lang w:val="es-MX"/>
        </w:rPr>
        <w:t>Alimentos no especificados.</w:t>
      </w:r>
    </w:p>
    <w:p w14:paraId="502A6419" w14:textId="6D966391" w:rsidR="00084C9A" w:rsidRPr="00FA42E0" w:rsidRDefault="00084C9A" w:rsidP="00E30FFA">
      <w:pPr>
        <w:pStyle w:val="Sinespaciado"/>
        <w:numPr>
          <w:ilvl w:val="0"/>
          <w:numId w:val="6"/>
        </w:numPr>
        <w:jc w:val="both"/>
        <w:rPr>
          <w:rFonts w:ascii="Myriad Pro" w:hAnsi="Myriad Pro" w:cs="Myriad Arabic"/>
          <w:lang w:val="es-MX"/>
        </w:rPr>
      </w:pPr>
      <w:r>
        <w:rPr>
          <w:rFonts w:ascii="Myriad Pro" w:hAnsi="Myriad Pro" w:cs="Myriad Arabic"/>
          <w:lang w:val="es-MX"/>
        </w:rPr>
        <w:t xml:space="preserve">Seguro de viaje. </w:t>
      </w:r>
    </w:p>
    <w:p w14:paraId="090CCC97" w14:textId="3D8D2E0B" w:rsidR="00E30FFA" w:rsidRPr="00FA42E0" w:rsidRDefault="00E30FFA" w:rsidP="00E30FFA">
      <w:pPr>
        <w:pStyle w:val="Sinespaciado"/>
        <w:numPr>
          <w:ilvl w:val="0"/>
          <w:numId w:val="6"/>
        </w:numPr>
        <w:jc w:val="both"/>
        <w:rPr>
          <w:rFonts w:ascii="Myriad Pro" w:hAnsi="Myriad Pro" w:cs="Myriad Arabic"/>
          <w:lang w:val="es-MX"/>
        </w:rPr>
      </w:pPr>
      <w:r w:rsidRPr="00FA42E0">
        <w:rPr>
          <w:rFonts w:ascii="Myriad Pro" w:hAnsi="Myriad Pro" w:cs="Myriad Arabic"/>
          <w:lang w:val="es-MX"/>
        </w:rPr>
        <w:t>Gastos personales como bebidas, lavandería, llamadas telefónicas, etc.</w:t>
      </w:r>
    </w:p>
    <w:p w14:paraId="261F5E7F" w14:textId="5879E1AE" w:rsidR="00945B47" w:rsidRDefault="00E30FFA" w:rsidP="003735E6">
      <w:pPr>
        <w:pStyle w:val="Sinespaciado"/>
        <w:numPr>
          <w:ilvl w:val="0"/>
          <w:numId w:val="6"/>
        </w:numPr>
        <w:jc w:val="both"/>
        <w:rPr>
          <w:rFonts w:ascii="Myriad Pro" w:hAnsi="Myriad Pro" w:cs="Myriad Arabic"/>
          <w:lang w:val="es-MX"/>
        </w:rPr>
      </w:pPr>
      <w:r w:rsidRPr="00FA42E0">
        <w:rPr>
          <w:rFonts w:ascii="Myriad Pro" w:hAnsi="Myriad Pro" w:cs="Myriad Arabic"/>
          <w:lang w:val="es-MX"/>
        </w:rPr>
        <w:t>Visitas y/o excursiones opcionales.</w:t>
      </w:r>
    </w:p>
    <w:p w14:paraId="1542F774" w14:textId="5F07E25D" w:rsidR="003735E6" w:rsidRPr="003735E6" w:rsidRDefault="003735E6" w:rsidP="003735E6">
      <w:pPr>
        <w:pStyle w:val="Sinespaciado"/>
        <w:numPr>
          <w:ilvl w:val="0"/>
          <w:numId w:val="6"/>
        </w:numPr>
        <w:jc w:val="both"/>
        <w:rPr>
          <w:rFonts w:ascii="Myriad Pro" w:hAnsi="Myriad Pro" w:cs="Myriad Arabic"/>
          <w:lang w:val="es-MX"/>
        </w:rPr>
      </w:pPr>
      <w:r>
        <w:rPr>
          <w:rFonts w:ascii="Myriad Pro" w:hAnsi="Myriad Pro" w:cs="Myriad Arabic"/>
          <w:lang w:val="es-MX"/>
        </w:rPr>
        <w:t>Ningún servicio no mencionado en los incluye</w:t>
      </w:r>
    </w:p>
    <w:p w14:paraId="730ECDD7" w14:textId="77777777" w:rsidR="00A658B9" w:rsidRPr="00FF043F" w:rsidRDefault="00A658B9" w:rsidP="008A7F2B">
      <w:pPr>
        <w:spacing w:after="0" w:line="240" w:lineRule="auto"/>
        <w:rPr>
          <w:rFonts w:ascii="Myriad Pro" w:hAnsi="Myriad Pro" w:cs="Myriad Arabic"/>
          <w:b/>
          <w:color w:val="496BB2"/>
          <w:szCs w:val="24"/>
          <w:lang w:val="es-MX"/>
        </w:rPr>
      </w:pPr>
    </w:p>
    <w:p w14:paraId="1299C43A" w14:textId="3FB7FE2B" w:rsidR="008D44B9" w:rsidRDefault="008D44B9" w:rsidP="008A7F2B">
      <w:pPr>
        <w:spacing w:after="0" w:line="240" w:lineRule="auto"/>
        <w:rPr>
          <w:rFonts w:ascii="Myriad Pro" w:hAnsi="Myriad Pro" w:cs="Myriad Arabic"/>
          <w:b/>
          <w:color w:val="496BB2"/>
          <w:sz w:val="24"/>
          <w:szCs w:val="24"/>
          <w:lang w:val="es-MX"/>
        </w:rPr>
      </w:pPr>
      <w:r w:rsidRPr="00FF043F">
        <w:rPr>
          <w:rFonts w:ascii="Myriad Pro" w:hAnsi="Myriad Pro" w:cs="Myriad Arabic"/>
          <w:b/>
          <w:color w:val="496BB2"/>
          <w:sz w:val="24"/>
          <w:szCs w:val="24"/>
          <w:lang w:val="es-MX"/>
        </w:rPr>
        <w:t>HOTELES PREVISTOS O SIMILARES:</w:t>
      </w:r>
    </w:p>
    <w:tbl>
      <w:tblPr>
        <w:tblStyle w:val="Tablaconcuadrcula4-nfasis1"/>
        <w:tblW w:w="6232" w:type="dxa"/>
        <w:tblLook w:val="04A0" w:firstRow="1" w:lastRow="0" w:firstColumn="1" w:lastColumn="0" w:noHBand="0" w:noVBand="1"/>
      </w:tblPr>
      <w:tblGrid>
        <w:gridCol w:w="2039"/>
        <w:gridCol w:w="4193"/>
      </w:tblGrid>
      <w:tr w:rsidR="00C51A55" w:rsidRPr="00896103" w14:paraId="334D7C2A" w14:textId="77777777" w:rsidTr="00084C9A">
        <w:trPr>
          <w:cnfStyle w:val="100000000000" w:firstRow="1" w:lastRow="0" w:firstColumn="0" w:lastColumn="0" w:oddVBand="0" w:evenVBand="0" w:oddHBand="0" w:evenHBand="0" w:firstRowFirstColumn="0" w:firstRowLastColumn="0" w:lastRowFirstColumn="0" w:lastRowLastColumn="0"/>
          <w:trHeight w:val="151"/>
        </w:trPr>
        <w:tc>
          <w:tcPr>
            <w:cnfStyle w:val="001000000000" w:firstRow="0" w:lastRow="0" w:firstColumn="1" w:lastColumn="0" w:oddVBand="0" w:evenVBand="0" w:oddHBand="0" w:evenHBand="0" w:firstRowFirstColumn="0" w:firstRowLastColumn="0" w:lastRowFirstColumn="0" w:lastRowLastColumn="0"/>
            <w:tcW w:w="2039" w:type="dxa"/>
            <w:vAlign w:val="center"/>
            <w:hideMark/>
          </w:tcPr>
          <w:p w14:paraId="28C6CD7C" w14:textId="77777777" w:rsidR="00C51A55" w:rsidRPr="00B942DA" w:rsidRDefault="00C51A55" w:rsidP="00084C9A">
            <w:pPr>
              <w:spacing w:after="0" w:line="240" w:lineRule="auto"/>
              <w:jc w:val="center"/>
              <w:rPr>
                <w:rFonts w:ascii="Myriad Pro" w:hAnsi="Myriad Pro"/>
                <w:color w:val="FFFFFF"/>
                <w:lang w:val="es-MX" w:eastAsia="es-MX"/>
              </w:rPr>
            </w:pPr>
            <w:r w:rsidRPr="00B942DA">
              <w:rPr>
                <w:rFonts w:ascii="Myriad Pro" w:hAnsi="Myriad Pro"/>
                <w:lang w:val="es-MX" w:eastAsia="es-MX"/>
              </w:rPr>
              <w:t>CIUDAD</w:t>
            </w:r>
          </w:p>
        </w:tc>
        <w:tc>
          <w:tcPr>
            <w:tcW w:w="4193" w:type="dxa"/>
            <w:vAlign w:val="center"/>
          </w:tcPr>
          <w:p w14:paraId="6DC5E736" w14:textId="71B531F0" w:rsidR="00C51A55" w:rsidRPr="00B942DA" w:rsidRDefault="00C51A55" w:rsidP="00084C9A">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Myriad Pro" w:hAnsi="Myriad Pro"/>
                <w:color w:val="FFFFFF"/>
                <w:lang w:val="es-MX" w:eastAsia="es-MX"/>
              </w:rPr>
            </w:pPr>
            <w:r>
              <w:rPr>
                <w:rFonts w:ascii="Myriad Pro" w:hAnsi="Myriad Pro"/>
                <w:lang w:val="es-MX" w:eastAsia="es-MX"/>
              </w:rPr>
              <w:t>HOTELES</w:t>
            </w:r>
          </w:p>
        </w:tc>
      </w:tr>
      <w:tr w:rsidR="00994D3A" w:rsidRPr="00896103" w14:paraId="613C9A36" w14:textId="77777777" w:rsidTr="00084C9A">
        <w:trPr>
          <w:cnfStyle w:val="000000100000" w:firstRow="0" w:lastRow="0" w:firstColumn="0" w:lastColumn="0" w:oddVBand="0" w:evenVBand="0" w:oddHBand="1" w:evenHBand="0" w:firstRowFirstColumn="0" w:firstRowLastColumn="0" w:lastRowFirstColumn="0" w:lastRowLastColumn="0"/>
          <w:trHeight w:val="151"/>
        </w:trPr>
        <w:tc>
          <w:tcPr>
            <w:cnfStyle w:val="001000000000" w:firstRow="0" w:lastRow="0" w:firstColumn="1" w:lastColumn="0" w:oddVBand="0" w:evenVBand="0" w:oddHBand="0" w:evenHBand="0" w:firstRowFirstColumn="0" w:firstRowLastColumn="0" w:lastRowFirstColumn="0" w:lastRowLastColumn="0"/>
            <w:tcW w:w="2039" w:type="dxa"/>
            <w:vAlign w:val="center"/>
          </w:tcPr>
          <w:p w14:paraId="5797F601" w14:textId="6F75480D" w:rsidR="00994D3A" w:rsidRPr="00B942DA" w:rsidRDefault="00994D3A" w:rsidP="00084C9A">
            <w:pPr>
              <w:spacing w:after="0" w:line="240" w:lineRule="auto"/>
              <w:jc w:val="center"/>
              <w:rPr>
                <w:rFonts w:ascii="Myriad Pro" w:hAnsi="Myriad Pro"/>
                <w:lang w:val="es-MX" w:eastAsia="es-MX"/>
              </w:rPr>
            </w:pPr>
            <w:r>
              <w:rPr>
                <w:rFonts w:ascii="Myriad Pro" w:hAnsi="Myriad Pro"/>
                <w:lang w:val="es-MX" w:eastAsia="es-MX"/>
              </w:rPr>
              <w:t>REYKJAVIK</w:t>
            </w:r>
          </w:p>
        </w:tc>
        <w:tc>
          <w:tcPr>
            <w:tcW w:w="4193" w:type="dxa"/>
            <w:vAlign w:val="center"/>
          </w:tcPr>
          <w:p w14:paraId="7BC57594" w14:textId="251754FA" w:rsidR="00994D3A" w:rsidRDefault="00F55E96" w:rsidP="00F55E96">
            <w:pPr>
              <w:spacing w:after="0" w:line="240" w:lineRule="auto"/>
              <w:cnfStyle w:val="000000100000" w:firstRow="0" w:lastRow="0" w:firstColumn="0" w:lastColumn="0" w:oddVBand="0" w:evenVBand="0" w:oddHBand="1" w:evenHBand="0" w:firstRowFirstColumn="0" w:firstRowLastColumn="0" w:lastRowFirstColumn="0" w:lastRowLastColumn="0"/>
              <w:rPr>
                <w:rFonts w:ascii="Myriad Pro" w:hAnsi="Myriad Pro"/>
                <w:lang w:val="es-MX" w:eastAsia="es-MX"/>
              </w:rPr>
            </w:pPr>
            <w:r w:rsidRPr="00F55E96">
              <w:rPr>
                <w:rFonts w:ascii="Myriad Pro" w:hAnsi="Myriad Pro"/>
                <w:lang w:val="es-MX" w:eastAsia="es-MX"/>
              </w:rPr>
              <w:t>BERJAYA REYKJAVIK NATURA HOTEL</w:t>
            </w:r>
          </w:p>
        </w:tc>
      </w:tr>
      <w:tr w:rsidR="00994D3A" w:rsidRPr="00896103" w14:paraId="2A9118E7" w14:textId="77777777" w:rsidTr="00084C9A">
        <w:trPr>
          <w:trHeight w:val="151"/>
        </w:trPr>
        <w:tc>
          <w:tcPr>
            <w:cnfStyle w:val="001000000000" w:firstRow="0" w:lastRow="0" w:firstColumn="1" w:lastColumn="0" w:oddVBand="0" w:evenVBand="0" w:oddHBand="0" w:evenHBand="0" w:firstRowFirstColumn="0" w:firstRowLastColumn="0" w:lastRowFirstColumn="0" w:lastRowLastColumn="0"/>
            <w:tcW w:w="2039" w:type="dxa"/>
            <w:vAlign w:val="center"/>
          </w:tcPr>
          <w:p w14:paraId="6140C160" w14:textId="0AA6E8F6" w:rsidR="00994D3A" w:rsidRPr="00B942DA" w:rsidRDefault="001B0F5C" w:rsidP="00084C9A">
            <w:pPr>
              <w:spacing w:after="0" w:line="240" w:lineRule="auto"/>
              <w:jc w:val="center"/>
              <w:rPr>
                <w:rFonts w:ascii="Myriad Pro" w:hAnsi="Myriad Pro"/>
                <w:lang w:val="es-MX" w:eastAsia="es-MX"/>
              </w:rPr>
            </w:pPr>
            <w:r>
              <w:rPr>
                <w:rFonts w:ascii="Myriad Pro" w:hAnsi="Myriad Pro"/>
                <w:lang w:val="es-MX" w:eastAsia="es-MX"/>
              </w:rPr>
              <w:t>AKUREYRI</w:t>
            </w:r>
          </w:p>
        </w:tc>
        <w:tc>
          <w:tcPr>
            <w:tcW w:w="4193" w:type="dxa"/>
            <w:vAlign w:val="center"/>
          </w:tcPr>
          <w:p w14:paraId="0C4768EE" w14:textId="73172C29" w:rsidR="00994D3A" w:rsidRDefault="001B0F5C" w:rsidP="00084C9A">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Myriad Pro" w:hAnsi="Myriad Pro"/>
                <w:lang w:val="es-MX" w:eastAsia="es-MX"/>
              </w:rPr>
            </w:pPr>
            <w:r w:rsidRPr="001B0F5C">
              <w:rPr>
                <w:rFonts w:ascii="Myriad Pro" w:hAnsi="Myriad Pro"/>
                <w:lang w:val="es-MX" w:eastAsia="es-MX"/>
              </w:rPr>
              <w:t>BERJAYA AKUREYRI HOTEL</w:t>
            </w:r>
          </w:p>
        </w:tc>
      </w:tr>
      <w:tr w:rsidR="00994D3A" w:rsidRPr="00896103" w14:paraId="2EA463E2" w14:textId="77777777" w:rsidTr="00084C9A">
        <w:trPr>
          <w:cnfStyle w:val="000000100000" w:firstRow="0" w:lastRow="0" w:firstColumn="0" w:lastColumn="0" w:oddVBand="0" w:evenVBand="0" w:oddHBand="1" w:evenHBand="0" w:firstRowFirstColumn="0" w:firstRowLastColumn="0" w:lastRowFirstColumn="0" w:lastRowLastColumn="0"/>
          <w:trHeight w:val="151"/>
        </w:trPr>
        <w:tc>
          <w:tcPr>
            <w:cnfStyle w:val="001000000000" w:firstRow="0" w:lastRow="0" w:firstColumn="1" w:lastColumn="0" w:oddVBand="0" w:evenVBand="0" w:oddHBand="0" w:evenHBand="0" w:firstRowFirstColumn="0" w:firstRowLastColumn="0" w:lastRowFirstColumn="0" w:lastRowLastColumn="0"/>
            <w:tcW w:w="2039" w:type="dxa"/>
            <w:vAlign w:val="center"/>
          </w:tcPr>
          <w:p w14:paraId="49896803" w14:textId="0288825E" w:rsidR="00994D3A" w:rsidRPr="00B942DA" w:rsidRDefault="00A658B9" w:rsidP="00084C9A">
            <w:pPr>
              <w:spacing w:after="0" w:line="240" w:lineRule="auto"/>
              <w:jc w:val="center"/>
              <w:rPr>
                <w:rFonts w:ascii="Myriad Pro" w:hAnsi="Myriad Pro"/>
                <w:lang w:val="es-MX" w:eastAsia="es-MX"/>
              </w:rPr>
            </w:pPr>
            <w:r>
              <w:rPr>
                <w:rFonts w:ascii="Myriad Pro" w:hAnsi="Myriad Pro"/>
                <w:lang w:val="es-MX" w:eastAsia="es-MX"/>
              </w:rPr>
              <w:t>MÝVATN</w:t>
            </w:r>
          </w:p>
        </w:tc>
        <w:tc>
          <w:tcPr>
            <w:tcW w:w="4193" w:type="dxa"/>
            <w:vAlign w:val="center"/>
          </w:tcPr>
          <w:p w14:paraId="376812C2" w14:textId="6EB153D0" w:rsidR="00994D3A" w:rsidRDefault="00A658B9" w:rsidP="00084C9A">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Myriad Pro" w:hAnsi="Myriad Pro"/>
                <w:lang w:val="es-MX" w:eastAsia="es-MX"/>
              </w:rPr>
            </w:pPr>
            <w:r w:rsidRPr="00A658B9">
              <w:rPr>
                <w:rFonts w:ascii="Myriad Pro" w:hAnsi="Myriad Pro"/>
                <w:lang w:val="es-MX" w:eastAsia="es-MX"/>
              </w:rPr>
              <w:t>BERJAYA MÝVATN HOTEL</w:t>
            </w:r>
          </w:p>
        </w:tc>
      </w:tr>
      <w:tr w:rsidR="00994D3A" w:rsidRPr="00896103" w14:paraId="2C5F60B3" w14:textId="77777777" w:rsidTr="00084C9A">
        <w:trPr>
          <w:trHeight w:val="151"/>
        </w:trPr>
        <w:tc>
          <w:tcPr>
            <w:cnfStyle w:val="001000000000" w:firstRow="0" w:lastRow="0" w:firstColumn="1" w:lastColumn="0" w:oddVBand="0" w:evenVBand="0" w:oddHBand="0" w:evenHBand="0" w:firstRowFirstColumn="0" w:firstRowLastColumn="0" w:lastRowFirstColumn="0" w:lastRowLastColumn="0"/>
            <w:tcW w:w="2039" w:type="dxa"/>
            <w:vAlign w:val="center"/>
          </w:tcPr>
          <w:p w14:paraId="51EF7513" w14:textId="5351CC41" w:rsidR="00994D3A" w:rsidRPr="00B942DA" w:rsidRDefault="00A658B9" w:rsidP="00084C9A">
            <w:pPr>
              <w:spacing w:after="0" w:line="240" w:lineRule="auto"/>
              <w:jc w:val="center"/>
              <w:rPr>
                <w:rFonts w:ascii="Myriad Pro" w:hAnsi="Myriad Pro"/>
                <w:lang w:val="es-MX" w:eastAsia="es-MX"/>
              </w:rPr>
            </w:pPr>
            <w:r>
              <w:rPr>
                <w:rFonts w:ascii="Myriad Pro" w:hAnsi="Myriad Pro"/>
                <w:lang w:val="es-MX" w:eastAsia="es-MX"/>
              </w:rPr>
              <w:t>HOFN</w:t>
            </w:r>
          </w:p>
        </w:tc>
        <w:tc>
          <w:tcPr>
            <w:tcW w:w="4193" w:type="dxa"/>
            <w:vAlign w:val="center"/>
          </w:tcPr>
          <w:p w14:paraId="6A6B2B0C" w14:textId="06BD505A" w:rsidR="00994D3A" w:rsidRDefault="00A658B9" w:rsidP="00084C9A">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Myriad Pro" w:hAnsi="Myriad Pro"/>
                <w:lang w:val="es-MX" w:eastAsia="es-MX"/>
              </w:rPr>
            </w:pPr>
            <w:r w:rsidRPr="00A658B9">
              <w:rPr>
                <w:rFonts w:ascii="Myriad Pro" w:hAnsi="Myriad Pro"/>
                <w:lang w:val="es-MX" w:eastAsia="es-MX"/>
              </w:rPr>
              <w:t>BERJAYA HOFN HOTEL</w:t>
            </w:r>
          </w:p>
        </w:tc>
      </w:tr>
      <w:tr w:rsidR="00994D3A" w:rsidRPr="00896103" w14:paraId="1742597B" w14:textId="77777777" w:rsidTr="00084C9A">
        <w:trPr>
          <w:cnfStyle w:val="000000100000" w:firstRow="0" w:lastRow="0" w:firstColumn="0" w:lastColumn="0" w:oddVBand="0" w:evenVBand="0" w:oddHBand="1" w:evenHBand="0" w:firstRowFirstColumn="0" w:firstRowLastColumn="0" w:lastRowFirstColumn="0" w:lastRowLastColumn="0"/>
          <w:trHeight w:val="151"/>
        </w:trPr>
        <w:tc>
          <w:tcPr>
            <w:cnfStyle w:val="001000000000" w:firstRow="0" w:lastRow="0" w:firstColumn="1" w:lastColumn="0" w:oddVBand="0" w:evenVBand="0" w:oddHBand="0" w:evenHBand="0" w:firstRowFirstColumn="0" w:firstRowLastColumn="0" w:lastRowFirstColumn="0" w:lastRowLastColumn="0"/>
            <w:tcW w:w="2039" w:type="dxa"/>
            <w:vAlign w:val="center"/>
          </w:tcPr>
          <w:p w14:paraId="13516C82" w14:textId="4A365D58" w:rsidR="00994D3A" w:rsidRPr="00994D3A" w:rsidRDefault="00A658B9" w:rsidP="00084C9A">
            <w:pPr>
              <w:spacing w:after="0" w:line="240" w:lineRule="auto"/>
              <w:jc w:val="center"/>
              <w:rPr>
                <w:rFonts w:ascii="Myriad Pro" w:hAnsi="Myriad Pro"/>
                <w:lang w:val="es-MX" w:eastAsia="es-MX"/>
              </w:rPr>
            </w:pPr>
            <w:r>
              <w:rPr>
                <w:rFonts w:ascii="Myriad Pro" w:hAnsi="Myriad Pro"/>
                <w:lang w:val="es-MX" w:eastAsia="es-MX"/>
              </w:rPr>
              <w:t xml:space="preserve">HELLA </w:t>
            </w:r>
          </w:p>
        </w:tc>
        <w:tc>
          <w:tcPr>
            <w:tcW w:w="4193" w:type="dxa"/>
            <w:vAlign w:val="center"/>
          </w:tcPr>
          <w:p w14:paraId="35BC6383" w14:textId="20068A15" w:rsidR="00994D3A" w:rsidRPr="00994D3A" w:rsidRDefault="00865D0A" w:rsidP="00084C9A">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Myriad Pro" w:hAnsi="Myriad Pro"/>
                <w:lang w:val="es-MX" w:eastAsia="es-MX"/>
              </w:rPr>
            </w:pPr>
            <w:r w:rsidRPr="00865D0A">
              <w:rPr>
                <w:rFonts w:ascii="Myriad Pro" w:hAnsi="Myriad Pro"/>
                <w:lang w:val="es-MX" w:eastAsia="es-MX"/>
              </w:rPr>
              <w:t>STRACTA HOTEL</w:t>
            </w:r>
          </w:p>
        </w:tc>
      </w:tr>
    </w:tbl>
    <w:p w14:paraId="79AC9844" w14:textId="11AA0AAB" w:rsidR="005D51D9" w:rsidRPr="00310B34" w:rsidRDefault="005D51D9" w:rsidP="005D51D9">
      <w:pPr>
        <w:spacing w:after="0" w:line="240" w:lineRule="auto"/>
        <w:rPr>
          <w:rFonts w:ascii="Myriad Pro" w:hAnsi="Myriad Pro" w:cs="Myriad Arabic"/>
          <w:b/>
          <w:sz w:val="20"/>
          <w:szCs w:val="24"/>
        </w:rPr>
      </w:pPr>
      <w:r w:rsidRPr="00310B34">
        <w:rPr>
          <w:rFonts w:ascii="Myriad Pro" w:hAnsi="Myriad Pro" w:cs="Myriad Arabic"/>
          <w:b/>
          <w:sz w:val="20"/>
          <w:szCs w:val="24"/>
        </w:rPr>
        <w:t>NOTA</w:t>
      </w:r>
      <w:r>
        <w:rPr>
          <w:rFonts w:ascii="Myriad Pro" w:hAnsi="Myriad Pro" w:cs="Myriad Arabic"/>
          <w:b/>
          <w:sz w:val="20"/>
          <w:szCs w:val="24"/>
        </w:rPr>
        <w:t>S</w:t>
      </w:r>
      <w:r w:rsidRPr="00310B34">
        <w:rPr>
          <w:rFonts w:ascii="Myriad Pro" w:hAnsi="Myriad Pro" w:cs="Myriad Arabic"/>
          <w:b/>
          <w:sz w:val="20"/>
          <w:szCs w:val="24"/>
        </w:rPr>
        <w:t xml:space="preserve"> IMPORTANTE</w:t>
      </w:r>
      <w:r>
        <w:rPr>
          <w:rFonts w:ascii="Myriad Pro" w:hAnsi="Myriad Pro" w:cs="Myriad Arabic"/>
          <w:b/>
          <w:sz w:val="20"/>
          <w:szCs w:val="24"/>
        </w:rPr>
        <w:t>S</w:t>
      </w:r>
      <w:r w:rsidRPr="00310B34">
        <w:rPr>
          <w:rFonts w:ascii="Myriad Pro" w:hAnsi="Myriad Pro" w:cs="Myriad Arabic"/>
          <w:b/>
          <w:sz w:val="20"/>
          <w:szCs w:val="24"/>
        </w:rPr>
        <w:t>:</w:t>
      </w:r>
    </w:p>
    <w:p w14:paraId="6D5A5113" w14:textId="77777777" w:rsidR="005D51D9" w:rsidRPr="007B26A9" w:rsidRDefault="005D51D9" w:rsidP="0041249B">
      <w:pPr>
        <w:pStyle w:val="Prrafodelista"/>
        <w:numPr>
          <w:ilvl w:val="0"/>
          <w:numId w:val="13"/>
        </w:numPr>
        <w:spacing w:after="0" w:line="240" w:lineRule="auto"/>
        <w:rPr>
          <w:rFonts w:ascii="Myriad Pro" w:hAnsi="Myriad Pro" w:cs="Myriad Arabic"/>
        </w:rPr>
      </w:pPr>
      <w:r w:rsidRPr="007B26A9">
        <w:rPr>
          <w:rFonts w:ascii="Myriad Pro" w:hAnsi="Myriad Pro" w:cs="Myriad Arabic"/>
        </w:rPr>
        <w:t>El tour opera con un mínimo de 02 pasajeros.</w:t>
      </w:r>
    </w:p>
    <w:p w14:paraId="3CE54727" w14:textId="5E187FDD" w:rsidR="005D51D9" w:rsidRDefault="005D51D9" w:rsidP="0041249B">
      <w:pPr>
        <w:pStyle w:val="Prrafodelista"/>
        <w:numPr>
          <w:ilvl w:val="0"/>
          <w:numId w:val="13"/>
        </w:numPr>
        <w:spacing w:after="0" w:line="240" w:lineRule="auto"/>
        <w:rPr>
          <w:rFonts w:ascii="Myriad Pro" w:hAnsi="Myriad Pro" w:cs="Myriad Arabic"/>
        </w:rPr>
      </w:pPr>
      <w:r w:rsidRPr="007B26A9">
        <w:rPr>
          <w:rFonts w:ascii="Myriad Pro" w:hAnsi="Myriad Pro" w:cs="Myriad Arabic"/>
        </w:rPr>
        <w:lastRenderedPageBreak/>
        <w:t>(*) No hay habitaciones triples, se dará una cama extra compartida en una habitación doble/</w:t>
      </w:r>
      <w:proofErr w:type="spellStart"/>
      <w:r w:rsidRPr="007B26A9">
        <w:rPr>
          <w:rFonts w:ascii="Myriad Pro" w:hAnsi="Myriad Pro" w:cs="Myriad Arabic"/>
        </w:rPr>
        <w:t>twin</w:t>
      </w:r>
      <w:proofErr w:type="spellEnd"/>
      <w:r w:rsidRPr="007B26A9">
        <w:rPr>
          <w:rFonts w:ascii="Myriad Pro" w:hAnsi="Myriad Pro" w:cs="Myriad Arabic"/>
        </w:rPr>
        <w:t>.</w:t>
      </w:r>
    </w:p>
    <w:p w14:paraId="07A174A2" w14:textId="2206170D" w:rsidR="0041249B" w:rsidRPr="0041249B" w:rsidRDefault="0041249B" w:rsidP="0041249B">
      <w:pPr>
        <w:pStyle w:val="Prrafodelista"/>
        <w:numPr>
          <w:ilvl w:val="0"/>
          <w:numId w:val="13"/>
        </w:numPr>
        <w:spacing w:after="0" w:line="240" w:lineRule="auto"/>
        <w:rPr>
          <w:rFonts w:ascii="Myriad Pro" w:hAnsi="Myriad Pro" w:cs="Myriad Arabic"/>
          <w:b/>
          <w:color w:val="496BB2"/>
          <w:sz w:val="24"/>
          <w:szCs w:val="24"/>
          <w:lang w:val="es-MX"/>
        </w:rPr>
      </w:pPr>
      <w:r w:rsidRPr="0041249B">
        <w:rPr>
          <w:rFonts w:ascii="Myriad Pro" w:hAnsi="Myriad Pro" w:cs="Myriad Arabic"/>
          <w:lang w:val="es-MX"/>
        </w:rPr>
        <w:t>Hoteles sujetos a cambios y disponibilidad.</w:t>
      </w:r>
    </w:p>
    <w:p w14:paraId="42E789BF" w14:textId="77777777" w:rsidR="005D51D9" w:rsidRPr="007B26A9" w:rsidRDefault="005D51D9" w:rsidP="0041249B">
      <w:pPr>
        <w:pStyle w:val="Prrafodelista"/>
        <w:numPr>
          <w:ilvl w:val="0"/>
          <w:numId w:val="13"/>
        </w:numPr>
        <w:spacing w:after="0" w:line="240" w:lineRule="auto"/>
        <w:rPr>
          <w:rFonts w:ascii="Myriad Pro" w:hAnsi="Myriad Pro" w:cs="Myriad Arabic"/>
        </w:rPr>
      </w:pPr>
      <w:r>
        <w:rPr>
          <w:rFonts w:ascii="Myriad Pro" w:hAnsi="Myriad Pro" w:cs="Myriad Arabic"/>
        </w:rPr>
        <w:t>(**) P</w:t>
      </w:r>
      <w:r w:rsidRPr="007B26A9">
        <w:rPr>
          <w:rFonts w:ascii="Myriad Pro" w:hAnsi="Myriad Pro" w:cs="Myriad Arabic"/>
        </w:rPr>
        <w:t xml:space="preserve">recio de niño </w:t>
      </w:r>
      <w:r>
        <w:rPr>
          <w:rFonts w:ascii="Myriad Pro" w:hAnsi="Myriad Pro" w:cs="Myriad Arabic"/>
        </w:rPr>
        <w:t xml:space="preserve">aplica compartiendo </w:t>
      </w:r>
      <w:r w:rsidRPr="007B26A9">
        <w:rPr>
          <w:rFonts w:ascii="Myriad Pro" w:hAnsi="Myriad Pro" w:cs="Myriad Arabic"/>
        </w:rPr>
        <w:t>habitación con los padres</w:t>
      </w:r>
      <w:r>
        <w:rPr>
          <w:rFonts w:ascii="Myriad Pro" w:hAnsi="Myriad Pro" w:cs="Myriad Arabic"/>
        </w:rPr>
        <w:t>.</w:t>
      </w:r>
    </w:p>
    <w:p w14:paraId="479C316A" w14:textId="77777777" w:rsidR="005D51D9" w:rsidRPr="007B26A9" w:rsidRDefault="005D51D9" w:rsidP="0041249B">
      <w:pPr>
        <w:pStyle w:val="Prrafodelista"/>
        <w:numPr>
          <w:ilvl w:val="0"/>
          <w:numId w:val="13"/>
        </w:numPr>
        <w:spacing w:after="0" w:line="240" w:lineRule="auto"/>
        <w:rPr>
          <w:rFonts w:ascii="Myriad Pro" w:hAnsi="Myriad Pro" w:cs="Myriad Arabic"/>
        </w:rPr>
      </w:pPr>
      <w:r w:rsidRPr="007B26A9">
        <w:rPr>
          <w:rFonts w:ascii="Myriad Pro" w:hAnsi="Myriad Pro" w:cs="Myriad Arabic"/>
        </w:rPr>
        <w:t>Consultar tarifa de visitas y excursiones opcionales.</w:t>
      </w:r>
    </w:p>
    <w:p w14:paraId="4E207EDB" w14:textId="77777777" w:rsidR="005D51D9" w:rsidRPr="003735E6" w:rsidRDefault="005D51D9" w:rsidP="0041249B">
      <w:pPr>
        <w:pStyle w:val="Prrafodelista"/>
        <w:numPr>
          <w:ilvl w:val="0"/>
          <w:numId w:val="13"/>
        </w:numPr>
        <w:rPr>
          <w:rFonts w:ascii="Myriad Pro" w:hAnsi="Myriad Pro" w:cs="Myriad Arabic"/>
        </w:rPr>
      </w:pPr>
      <w:r w:rsidRPr="007B26A9">
        <w:rPr>
          <w:rFonts w:ascii="Myriad Pro" w:hAnsi="Myriad Pro" w:cs="Myriad Arabic"/>
        </w:rPr>
        <w:t>El equipaje permitido es 1 maleta y 1 pieza de equipaje de mano por persona.</w:t>
      </w:r>
    </w:p>
    <w:p w14:paraId="4FAF7F1C" w14:textId="77777777" w:rsidR="005D51D9" w:rsidRPr="007B26A9" w:rsidRDefault="005D51D9" w:rsidP="0041249B">
      <w:pPr>
        <w:pStyle w:val="Prrafodelista"/>
        <w:numPr>
          <w:ilvl w:val="0"/>
          <w:numId w:val="13"/>
        </w:numPr>
        <w:spacing w:after="0" w:line="240" w:lineRule="auto"/>
        <w:rPr>
          <w:rFonts w:ascii="Myriad Pro" w:hAnsi="Myriad Pro" w:cs="Myriad Arabic"/>
        </w:rPr>
      </w:pPr>
      <w:r w:rsidRPr="007B26A9">
        <w:rPr>
          <w:rFonts w:ascii="Myriad Pro" w:hAnsi="Myriad Pro" w:cs="Myriad Arabic"/>
        </w:rPr>
        <w:t>Se puede encontrar una leve exigencia física y el pasajero puede estar expuesto a diferentes tipos de esfuerzo físico.</w:t>
      </w:r>
    </w:p>
    <w:p w14:paraId="1AAC3010" w14:textId="77777777" w:rsidR="005D51D9" w:rsidRDefault="005D51D9" w:rsidP="0041249B">
      <w:pPr>
        <w:pStyle w:val="Prrafodelista"/>
        <w:numPr>
          <w:ilvl w:val="0"/>
          <w:numId w:val="13"/>
        </w:numPr>
        <w:spacing w:after="0" w:line="240" w:lineRule="auto"/>
        <w:rPr>
          <w:rFonts w:ascii="Myriad Pro" w:hAnsi="Myriad Pro" w:cs="Myriad Arabic"/>
        </w:rPr>
      </w:pPr>
      <w:r>
        <w:rPr>
          <w:rFonts w:ascii="Myriad Pro" w:hAnsi="Myriad Pro" w:cs="Myriad Arabic"/>
        </w:rPr>
        <w:t>No se aceptan menores de 8 años.</w:t>
      </w:r>
    </w:p>
    <w:p w14:paraId="5ABC95F3" w14:textId="40E9E462" w:rsidR="005D51D9" w:rsidRPr="003735E6" w:rsidRDefault="005D51D9" w:rsidP="0041249B">
      <w:pPr>
        <w:pStyle w:val="Prrafodelista"/>
        <w:numPr>
          <w:ilvl w:val="0"/>
          <w:numId w:val="13"/>
        </w:numPr>
        <w:spacing w:after="0" w:line="240" w:lineRule="auto"/>
        <w:rPr>
          <w:rFonts w:ascii="Myriad Pro" w:hAnsi="Myriad Pro" w:cs="Myriad Arabic"/>
        </w:rPr>
      </w:pPr>
      <w:r w:rsidRPr="003735E6">
        <w:rPr>
          <w:rFonts w:ascii="Myriad Pro" w:hAnsi="Myriad Pro" w:cs="Myriad Arabic"/>
        </w:rPr>
        <w:t>Nos reservamos el derecho de modificar el itinerario y / o entradas incluidas sin previo aviso, debido a las condiciones meteorológicas o interferencias gubernamentales</w:t>
      </w:r>
      <w:r w:rsidR="0041249B">
        <w:rPr>
          <w:rFonts w:ascii="Myriad Pro" w:hAnsi="Myriad Pro" w:cs="Myriad Arabic"/>
        </w:rPr>
        <w:t>.</w:t>
      </w:r>
    </w:p>
    <w:p w14:paraId="49B6822B" w14:textId="77777777" w:rsidR="005D51D9" w:rsidRPr="005D51D9" w:rsidRDefault="005D51D9" w:rsidP="002058CA">
      <w:pPr>
        <w:spacing w:after="0" w:line="240" w:lineRule="auto"/>
        <w:rPr>
          <w:rFonts w:ascii="Myriad Pro" w:hAnsi="Myriad Pro" w:cs="Myriad Arabic"/>
        </w:rPr>
      </w:pPr>
    </w:p>
    <w:p w14:paraId="13FFD46F" w14:textId="552BD6F8" w:rsidR="00265E3B" w:rsidRPr="002058CA" w:rsidRDefault="00265E3B" w:rsidP="002058CA">
      <w:pPr>
        <w:spacing w:after="0" w:line="240" w:lineRule="auto"/>
        <w:rPr>
          <w:rFonts w:ascii="Myriad Pro" w:hAnsi="Myriad Pro" w:cs="Myriad Arabic"/>
          <w:b/>
          <w:color w:val="496BB2"/>
          <w:sz w:val="24"/>
          <w:szCs w:val="24"/>
          <w:lang w:val="es-MX"/>
        </w:rPr>
      </w:pPr>
    </w:p>
    <w:sectPr w:rsidR="00265E3B" w:rsidRPr="002058CA" w:rsidSect="00A31B6C">
      <w:headerReference w:type="default" r:id="rId8"/>
      <w:footerReference w:type="default" r:id="rId9"/>
      <w:pgSz w:w="12240" w:h="15840"/>
      <w:pgMar w:top="1560" w:right="1608" w:bottom="709" w:left="1800" w:header="0" w:footer="40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E3D567" w14:textId="77777777" w:rsidR="00D955AE" w:rsidRDefault="00D955AE" w:rsidP="00AF283F">
      <w:r>
        <w:separator/>
      </w:r>
    </w:p>
  </w:endnote>
  <w:endnote w:type="continuationSeparator" w:id="0">
    <w:p w14:paraId="7DDFEF0F" w14:textId="77777777" w:rsidR="00D955AE" w:rsidRDefault="00D955AE" w:rsidP="00AF283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Lucida Grande">
    <w:altName w:val="Lucida Sans Unicode"/>
    <w:charset w:val="00"/>
    <w:family w:val="auto"/>
    <w:pitch w:val="variable"/>
    <w:sig w:usb0="00000003" w:usb1="00000000" w:usb2="00000000" w:usb3="00000000" w:csb0="00000001" w:csb1="00000000"/>
  </w:font>
  <w:font w:name="Myriad Pro">
    <w:altName w:val="Corbel"/>
    <w:panose1 w:val="00000000000000000000"/>
    <w:charset w:val="00"/>
    <w:family w:val="swiss"/>
    <w:notTrueType/>
    <w:pitch w:val="variable"/>
    <w:sig w:usb0="20000287" w:usb1="00000001" w:usb2="00000000" w:usb3="00000000" w:csb0="0000019F" w:csb1="00000000"/>
  </w:font>
  <w:font w:name="Myriad Arabic">
    <w:panose1 w:val="00000000000000000000"/>
    <w:charset w:val="00"/>
    <w:family w:val="modern"/>
    <w:notTrueType/>
    <w:pitch w:val="variable"/>
    <w:sig w:usb0="00002007" w:usb1="00000000" w:usb2="00000000" w:usb3="00000000" w:csb0="00000043"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C39945" w14:textId="77777777" w:rsidR="000E2029" w:rsidRDefault="000E2029">
    <w:pPr>
      <w:pStyle w:val="Piedepgina"/>
    </w:pPr>
    <w:r>
      <w:rPr>
        <w:noProof/>
        <w:lang w:val="en-US"/>
      </w:rPr>
      <w:drawing>
        <wp:inline distT="0" distB="0" distL="0" distR="0" wp14:anchorId="25E25AF4" wp14:editId="77C7F7FD">
          <wp:extent cx="5608320" cy="66630"/>
          <wp:effectExtent l="0" t="0" r="0" b="0"/>
          <wp:docPr id="18" name="Imagen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línea propuesta.png"/>
                  <pic:cNvPicPr/>
                </pic:nvPicPr>
                <pic:blipFill rotWithShape="1">
                  <a:blip r:embed="rId1">
                    <a:extLst>
                      <a:ext uri="{28A0092B-C50C-407E-A947-70E740481C1C}">
                        <a14:useLocalDpi xmlns:a14="http://schemas.microsoft.com/office/drawing/2010/main" val="0"/>
                      </a:ext>
                    </a:extLst>
                  </a:blip>
                  <a:srcRect t="82928" r="882" b="14916"/>
                  <a:stretch/>
                </pic:blipFill>
                <pic:spPr bwMode="auto">
                  <a:xfrm>
                    <a:off x="0" y="0"/>
                    <a:ext cx="5608320" cy="66630"/>
                  </a:xfrm>
                  <a:prstGeom prst="rect">
                    <a:avLst/>
                  </a:prstGeom>
                  <a:ln>
                    <a:noFill/>
                  </a:ln>
                  <a:extLst>
                    <a:ext uri="{53640926-AAD7-44D8-BBD7-CCE9431645EC}">
                      <a14:shadowObscured xmlns:a14="http://schemas.microsoft.com/office/drawing/2010/main"/>
                    </a:ext>
                  </a:extLst>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554B7F9" w14:textId="77777777" w:rsidR="00D955AE" w:rsidRDefault="00D955AE" w:rsidP="00AF283F">
      <w:r>
        <w:separator/>
      </w:r>
    </w:p>
  </w:footnote>
  <w:footnote w:type="continuationSeparator" w:id="0">
    <w:p w14:paraId="713D9103" w14:textId="77777777" w:rsidR="00D955AE" w:rsidRDefault="00D955AE" w:rsidP="00AF283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15FA0A" w14:textId="77777777" w:rsidR="000E2029" w:rsidRPr="00A31B6C" w:rsidRDefault="000E2029" w:rsidP="00A31B6C">
    <w:pPr>
      <w:pStyle w:val="Encabezado"/>
      <w:ind w:hanging="1800"/>
    </w:pPr>
    <w:r>
      <w:rPr>
        <w:noProof/>
        <w:lang w:val="en-US"/>
      </w:rPr>
      <w:drawing>
        <wp:anchor distT="0" distB="0" distL="114300" distR="114300" simplePos="0" relativeHeight="251657728" behindDoc="1" locked="0" layoutInCell="1" allowOverlap="1" wp14:anchorId="16CE5CED" wp14:editId="19C42645">
          <wp:simplePos x="0" y="0"/>
          <wp:positionH relativeFrom="margin">
            <wp:posOffset>4946650</wp:posOffset>
          </wp:positionH>
          <wp:positionV relativeFrom="paragraph">
            <wp:posOffset>9525</wp:posOffset>
          </wp:positionV>
          <wp:extent cx="1285240" cy="1305560"/>
          <wp:effectExtent l="0" t="0" r="0" b="0"/>
          <wp:wrapTight wrapText="bothSides">
            <wp:wrapPolygon edited="0">
              <wp:start x="9605" y="630"/>
              <wp:lineTo x="6403" y="6304"/>
              <wp:lineTo x="2881" y="11346"/>
              <wp:lineTo x="1921" y="13237"/>
              <wp:lineTo x="1601" y="20486"/>
              <wp:lineTo x="3842" y="20486"/>
              <wp:lineTo x="20170" y="18911"/>
              <wp:lineTo x="19530" y="13237"/>
              <wp:lineTo x="18569" y="11346"/>
              <wp:lineTo x="15047" y="6304"/>
              <wp:lineTo x="11846" y="630"/>
              <wp:lineTo x="9605" y="630"/>
            </wp:wrapPolygon>
          </wp:wrapTight>
          <wp:docPr id="16" name="Imagen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_PrismaOperadora_150"/>
                  <pic:cNvPicPr>
                    <a:picLocks noChangeAspect="1" noChangeArrowheads="1"/>
                  </pic:cNvPicPr>
                </pic:nvPicPr>
                <pic:blipFill>
                  <a:blip r:embed="rId1"/>
                  <a:stretch>
                    <a:fillRect/>
                  </a:stretch>
                </pic:blipFill>
                <pic:spPr bwMode="auto">
                  <a:xfrm>
                    <a:off x="0" y="0"/>
                    <a:ext cx="1285240" cy="130556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val="en-US"/>
      </w:rPr>
      <w:drawing>
        <wp:inline distT="0" distB="0" distL="0" distR="0" wp14:anchorId="08B4DC3C" wp14:editId="1D71A092">
          <wp:extent cx="3409950" cy="1326477"/>
          <wp:effectExtent l="0" t="0" r="0" b="7620"/>
          <wp:docPr id="17" name="Imagen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ropuesta colores.png"/>
                  <pic:cNvPicPr/>
                </pic:nvPicPr>
                <pic:blipFill>
                  <a:blip r:embed="rId2">
                    <a:extLst>
                      <a:ext uri="{28A0092B-C50C-407E-A947-70E740481C1C}">
                        <a14:useLocalDpi xmlns:a14="http://schemas.microsoft.com/office/drawing/2010/main" val="0"/>
                      </a:ext>
                    </a:extLst>
                  </a:blip>
                  <a:stretch>
                    <a:fillRect/>
                  </a:stretch>
                </pic:blipFill>
                <pic:spPr>
                  <a:xfrm>
                    <a:off x="0" y="0"/>
                    <a:ext cx="3438852" cy="1337720"/>
                  </a:xfrm>
                  <a:prstGeom prst="rect">
                    <a:avLst/>
                  </a:prstGeom>
                </pic:spPr>
              </pic:pic>
            </a:graphicData>
          </a:graphic>
        </wp:inline>
      </w:drawing>
    </w:r>
    <w: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CA1081"/>
    <w:multiLevelType w:val="hybridMultilevel"/>
    <w:tmpl w:val="2D8CE362"/>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 w15:restartNumberingAfterBreak="0">
    <w:nsid w:val="050D730C"/>
    <w:multiLevelType w:val="hybridMultilevel"/>
    <w:tmpl w:val="B86444E6"/>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 w15:restartNumberingAfterBreak="0">
    <w:nsid w:val="07213755"/>
    <w:multiLevelType w:val="hybridMultilevel"/>
    <w:tmpl w:val="E126EA70"/>
    <w:lvl w:ilvl="0" w:tplc="080A000B">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 w15:restartNumberingAfterBreak="0">
    <w:nsid w:val="0EE4060D"/>
    <w:multiLevelType w:val="hybridMultilevel"/>
    <w:tmpl w:val="A904A04C"/>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 w15:restartNumberingAfterBreak="0">
    <w:nsid w:val="17721B4D"/>
    <w:multiLevelType w:val="hybridMultilevel"/>
    <w:tmpl w:val="6E1C807A"/>
    <w:lvl w:ilvl="0" w:tplc="080A000B">
      <w:start w:val="1"/>
      <w:numFmt w:val="bullet"/>
      <w:lvlText w:val=""/>
      <w:lvlJc w:val="left"/>
      <w:pPr>
        <w:ind w:left="720" w:hanging="360"/>
      </w:pPr>
      <w:rPr>
        <w:rFonts w:ascii="Wingdings" w:hAnsi="Wingdings"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 w15:restartNumberingAfterBreak="0">
    <w:nsid w:val="2E355083"/>
    <w:multiLevelType w:val="hybridMultilevel"/>
    <w:tmpl w:val="EF1A7D68"/>
    <w:lvl w:ilvl="0" w:tplc="080A000B">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6" w15:restartNumberingAfterBreak="0">
    <w:nsid w:val="374A46E0"/>
    <w:multiLevelType w:val="hybridMultilevel"/>
    <w:tmpl w:val="743E09D4"/>
    <w:lvl w:ilvl="0" w:tplc="519404C8">
      <w:start w:val="1"/>
      <w:numFmt w:val="bullet"/>
      <w:lvlText w:val=""/>
      <w:lvlJc w:val="left"/>
      <w:pPr>
        <w:ind w:left="502" w:hanging="360"/>
      </w:pPr>
      <w:rPr>
        <w:rFonts w:ascii="Symbol" w:hAnsi="Symbol" w:hint="default"/>
        <w:color w:val="auto"/>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7" w15:restartNumberingAfterBreak="0">
    <w:nsid w:val="3A034C93"/>
    <w:multiLevelType w:val="hybridMultilevel"/>
    <w:tmpl w:val="ACBAD222"/>
    <w:lvl w:ilvl="0" w:tplc="04090003">
      <w:start w:val="1"/>
      <w:numFmt w:val="bullet"/>
      <w:lvlText w:val="o"/>
      <w:lvlJc w:val="left"/>
      <w:pPr>
        <w:ind w:left="720" w:hanging="360"/>
      </w:pPr>
      <w:rPr>
        <w:rFonts w:ascii="Courier New" w:hAnsi="Courier New" w:cs="Courier New"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8" w15:restartNumberingAfterBreak="0">
    <w:nsid w:val="48C86CEB"/>
    <w:multiLevelType w:val="hybridMultilevel"/>
    <w:tmpl w:val="8506C7D2"/>
    <w:lvl w:ilvl="0" w:tplc="080A000B">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9" w15:restartNumberingAfterBreak="0">
    <w:nsid w:val="4FDA16DD"/>
    <w:multiLevelType w:val="hybridMultilevel"/>
    <w:tmpl w:val="81B45E0E"/>
    <w:lvl w:ilvl="0" w:tplc="080A000B">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0" w15:restartNumberingAfterBreak="0">
    <w:nsid w:val="6A052275"/>
    <w:multiLevelType w:val="multilevel"/>
    <w:tmpl w:val="2CA2AA38"/>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75E652EC"/>
    <w:multiLevelType w:val="hybridMultilevel"/>
    <w:tmpl w:val="6E36A8D6"/>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2" w15:restartNumberingAfterBreak="0">
    <w:nsid w:val="77A416E3"/>
    <w:multiLevelType w:val="multilevel"/>
    <w:tmpl w:val="844E07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630087477">
    <w:abstractNumId w:val="2"/>
  </w:num>
  <w:num w:numId="2" w16cid:durableId="818881902">
    <w:abstractNumId w:val="8"/>
  </w:num>
  <w:num w:numId="3" w16cid:durableId="1020743893">
    <w:abstractNumId w:val="5"/>
  </w:num>
  <w:num w:numId="4" w16cid:durableId="1656488570">
    <w:abstractNumId w:val="9"/>
  </w:num>
  <w:num w:numId="5" w16cid:durableId="203106441">
    <w:abstractNumId w:val="4"/>
  </w:num>
  <w:num w:numId="6" w16cid:durableId="263154986">
    <w:abstractNumId w:val="3"/>
  </w:num>
  <w:num w:numId="7" w16cid:durableId="1733573625">
    <w:abstractNumId w:val="11"/>
  </w:num>
  <w:num w:numId="8" w16cid:durableId="1354843451">
    <w:abstractNumId w:val="1"/>
  </w:num>
  <w:num w:numId="9" w16cid:durableId="129834372">
    <w:abstractNumId w:val="0"/>
  </w:num>
  <w:num w:numId="10" w16cid:durableId="59717166">
    <w:abstractNumId w:val="10"/>
  </w:num>
  <w:num w:numId="11" w16cid:durableId="537620635">
    <w:abstractNumId w:val="12"/>
  </w:num>
  <w:num w:numId="12" w16cid:durableId="1929341335">
    <w:abstractNumId w:val="7"/>
  </w:num>
  <w:num w:numId="13" w16cid:durableId="21103103">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F283F"/>
    <w:rsid w:val="00013742"/>
    <w:rsid w:val="00037613"/>
    <w:rsid w:val="00050BD7"/>
    <w:rsid w:val="000565F0"/>
    <w:rsid w:val="00071946"/>
    <w:rsid w:val="00077EAB"/>
    <w:rsid w:val="00084C9A"/>
    <w:rsid w:val="000901FE"/>
    <w:rsid w:val="000A6CE7"/>
    <w:rsid w:val="000E2029"/>
    <w:rsid w:val="000E4E7F"/>
    <w:rsid w:val="00106F46"/>
    <w:rsid w:val="00147ED6"/>
    <w:rsid w:val="0016584C"/>
    <w:rsid w:val="001966E6"/>
    <w:rsid w:val="001B0F5C"/>
    <w:rsid w:val="001B1DC0"/>
    <w:rsid w:val="001C0A78"/>
    <w:rsid w:val="002058CA"/>
    <w:rsid w:val="002166B9"/>
    <w:rsid w:val="00221BB9"/>
    <w:rsid w:val="002312B4"/>
    <w:rsid w:val="00256DF9"/>
    <w:rsid w:val="00265E3B"/>
    <w:rsid w:val="0028386A"/>
    <w:rsid w:val="00291E1F"/>
    <w:rsid w:val="002B4FE6"/>
    <w:rsid w:val="002B744C"/>
    <w:rsid w:val="002D618A"/>
    <w:rsid w:val="002F335D"/>
    <w:rsid w:val="00310B34"/>
    <w:rsid w:val="00313910"/>
    <w:rsid w:val="00355AF9"/>
    <w:rsid w:val="00364826"/>
    <w:rsid w:val="003735E6"/>
    <w:rsid w:val="0038118F"/>
    <w:rsid w:val="00387923"/>
    <w:rsid w:val="0039229C"/>
    <w:rsid w:val="003A7757"/>
    <w:rsid w:val="003B7008"/>
    <w:rsid w:val="003C0ED5"/>
    <w:rsid w:val="003D6B7F"/>
    <w:rsid w:val="003F250D"/>
    <w:rsid w:val="003F2F3F"/>
    <w:rsid w:val="0041249B"/>
    <w:rsid w:val="00424A8C"/>
    <w:rsid w:val="00426419"/>
    <w:rsid w:val="00442552"/>
    <w:rsid w:val="00460833"/>
    <w:rsid w:val="00485FC4"/>
    <w:rsid w:val="00486CAF"/>
    <w:rsid w:val="0049334A"/>
    <w:rsid w:val="004D0531"/>
    <w:rsid w:val="004D08BC"/>
    <w:rsid w:val="005243EE"/>
    <w:rsid w:val="00534284"/>
    <w:rsid w:val="00541030"/>
    <w:rsid w:val="0054294B"/>
    <w:rsid w:val="00550F1B"/>
    <w:rsid w:val="00564066"/>
    <w:rsid w:val="00581D4B"/>
    <w:rsid w:val="00584749"/>
    <w:rsid w:val="005853F5"/>
    <w:rsid w:val="005C01F1"/>
    <w:rsid w:val="005C3C91"/>
    <w:rsid w:val="005C58AC"/>
    <w:rsid w:val="005C772D"/>
    <w:rsid w:val="005D51D9"/>
    <w:rsid w:val="005E4C57"/>
    <w:rsid w:val="00600B61"/>
    <w:rsid w:val="00602AF8"/>
    <w:rsid w:val="006261D2"/>
    <w:rsid w:val="00632542"/>
    <w:rsid w:val="00637318"/>
    <w:rsid w:val="00662BF4"/>
    <w:rsid w:val="006A5368"/>
    <w:rsid w:val="006A7A1B"/>
    <w:rsid w:val="006D4157"/>
    <w:rsid w:val="006D57E0"/>
    <w:rsid w:val="00735198"/>
    <w:rsid w:val="00735624"/>
    <w:rsid w:val="00775C89"/>
    <w:rsid w:val="00776F97"/>
    <w:rsid w:val="00782613"/>
    <w:rsid w:val="007B26A9"/>
    <w:rsid w:val="007C336E"/>
    <w:rsid w:val="007E43A9"/>
    <w:rsid w:val="007F4C1E"/>
    <w:rsid w:val="00801777"/>
    <w:rsid w:val="008057BA"/>
    <w:rsid w:val="00817501"/>
    <w:rsid w:val="00865D0A"/>
    <w:rsid w:val="00871FDE"/>
    <w:rsid w:val="00881AB8"/>
    <w:rsid w:val="00890940"/>
    <w:rsid w:val="008914FB"/>
    <w:rsid w:val="0089283C"/>
    <w:rsid w:val="008935C4"/>
    <w:rsid w:val="008940E0"/>
    <w:rsid w:val="008A7F2B"/>
    <w:rsid w:val="008D44B9"/>
    <w:rsid w:val="008E5A1F"/>
    <w:rsid w:val="008F7A31"/>
    <w:rsid w:val="009019E8"/>
    <w:rsid w:val="00916ABA"/>
    <w:rsid w:val="00945B47"/>
    <w:rsid w:val="00964AE5"/>
    <w:rsid w:val="009724D1"/>
    <w:rsid w:val="00994D3A"/>
    <w:rsid w:val="009C1B0D"/>
    <w:rsid w:val="00A272A1"/>
    <w:rsid w:val="00A31B6C"/>
    <w:rsid w:val="00A658B9"/>
    <w:rsid w:val="00A720EB"/>
    <w:rsid w:val="00A81211"/>
    <w:rsid w:val="00A8694A"/>
    <w:rsid w:val="00AA63F7"/>
    <w:rsid w:val="00AB1C25"/>
    <w:rsid w:val="00AD5B53"/>
    <w:rsid w:val="00AD67CB"/>
    <w:rsid w:val="00AE5C4E"/>
    <w:rsid w:val="00AF283F"/>
    <w:rsid w:val="00AF79C0"/>
    <w:rsid w:val="00B11161"/>
    <w:rsid w:val="00B11B37"/>
    <w:rsid w:val="00B12DB0"/>
    <w:rsid w:val="00B31C81"/>
    <w:rsid w:val="00B43D7D"/>
    <w:rsid w:val="00B45821"/>
    <w:rsid w:val="00B86190"/>
    <w:rsid w:val="00B91D83"/>
    <w:rsid w:val="00BB16AE"/>
    <w:rsid w:val="00BD0760"/>
    <w:rsid w:val="00BD2E8B"/>
    <w:rsid w:val="00C2051A"/>
    <w:rsid w:val="00C21FF9"/>
    <w:rsid w:val="00C274D2"/>
    <w:rsid w:val="00C44976"/>
    <w:rsid w:val="00C51A55"/>
    <w:rsid w:val="00C64849"/>
    <w:rsid w:val="00C937B7"/>
    <w:rsid w:val="00C93EC4"/>
    <w:rsid w:val="00CB603C"/>
    <w:rsid w:val="00CE40AD"/>
    <w:rsid w:val="00CF5A65"/>
    <w:rsid w:val="00D07581"/>
    <w:rsid w:val="00D17DF5"/>
    <w:rsid w:val="00D34952"/>
    <w:rsid w:val="00D434AF"/>
    <w:rsid w:val="00D50F90"/>
    <w:rsid w:val="00D955AE"/>
    <w:rsid w:val="00DB1925"/>
    <w:rsid w:val="00DB3DFA"/>
    <w:rsid w:val="00DD2A64"/>
    <w:rsid w:val="00DD359E"/>
    <w:rsid w:val="00DD5A9D"/>
    <w:rsid w:val="00DE394B"/>
    <w:rsid w:val="00DE7FF4"/>
    <w:rsid w:val="00DF0186"/>
    <w:rsid w:val="00E06F6A"/>
    <w:rsid w:val="00E1782E"/>
    <w:rsid w:val="00E17AF3"/>
    <w:rsid w:val="00E30FFA"/>
    <w:rsid w:val="00E338F9"/>
    <w:rsid w:val="00E478BB"/>
    <w:rsid w:val="00E5225A"/>
    <w:rsid w:val="00E60FE8"/>
    <w:rsid w:val="00E948C4"/>
    <w:rsid w:val="00EA6B98"/>
    <w:rsid w:val="00ED0BC9"/>
    <w:rsid w:val="00EE4F58"/>
    <w:rsid w:val="00EF0CF1"/>
    <w:rsid w:val="00F361EF"/>
    <w:rsid w:val="00F36A43"/>
    <w:rsid w:val="00F42FE6"/>
    <w:rsid w:val="00F463E3"/>
    <w:rsid w:val="00F55E96"/>
    <w:rsid w:val="00F7691B"/>
    <w:rsid w:val="00F84112"/>
    <w:rsid w:val="00FA18A6"/>
    <w:rsid w:val="00FA34FF"/>
    <w:rsid w:val="00FA42E0"/>
    <w:rsid w:val="00FB4119"/>
    <w:rsid w:val="00FC45FD"/>
    <w:rsid w:val="00FD491C"/>
    <w:rsid w:val="00FF043F"/>
    <w:rsid w:val="623D151C"/>
    <w:rsid w:val="6B3D8DC1"/>
  </w:rsids>
  <m:mathPr>
    <m:mathFont m:val="Cambria Math"/>
    <m:brkBin m:val="before"/>
    <m:brkBinSub m:val="--"/>
    <m:smallFrac m:val="0"/>
    <m:dispDef/>
    <m:lMargin m:val="0"/>
    <m:rMargin m:val="0"/>
    <m:defJc m:val="centerGroup"/>
    <m:wrapIndent m:val="1440"/>
    <m:intLim m:val="subSup"/>
    <m:naryLim m:val="undOvr"/>
  </m:mathPr>
  <w:themeFontLang w:val="es-ES_tradnl"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01D11404"/>
  <w14:defaultImageDpi w14:val="300"/>
  <w15:docId w15:val="{E9AF3EBC-C2A8-468D-8E00-0B7F18B848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s-ES_tradnl"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06F6A"/>
    <w:pPr>
      <w:spacing w:after="200" w:line="276" w:lineRule="auto"/>
    </w:pPr>
    <w:rPr>
      <w:rFonts w:ascii="Calibri" w:eastAsia="Calibri" w:hAnsi="Calibri" w:cs="Times New Roman"/>
      <w:sz w:val="22"/>
      <w:szCs w:val="22"/>
      <w:lang w:val="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carpetasciedd">
    <w:name w:val="carpetasciedd"/>
    <w:basedOn w:val="Normal"/>
    <w:qFormat/>
    <w:rsid w:val="00F84112"/>
    <w:rPr>
      <w:rFonts w:ascii="Arial" w:hAnsi="Arial"/>
    </w:rPr>
  </w:style>
  <w:style w:type="paragraph" w:styleId="Encabezado">
    <w:name w:val="header"/>
    <w:basedOn w:val="Normal"/>
    <w:link w:val="EncabezadoCar"/>
    <w:uiPriority w:val="99"/>
    <w:unhideWhenUsed/>
    <w:rsid w:val="00AF283F"/>
    <w:pPr>
      <w:tabs>
        <w:tab w:val="center" w:pos="4153"/>
        <w:tab w:val="right" w:pos="8306"/>
      </w:tabs>
    </w:pPr>
  </w:style>
  <w:style w:type="character" w:customStyle="1" w:styleId="EncabezadoCar">
    <w:name w:val="Encabezado Car"/>
    <w:basedOn w:val="Fuentedeprrafopredeter"/>
    <w:link w:val="Encabezado"/>
    <w:uiPriority w:val="99"/>
    <w:rsid w:val="00AF283F"/>
  </w:style>
  <w:style w:type="paragraph" w:styleId="Piedepgina">
    <w:name w:val="footer"/>
    <w:basedOn w:val="Normal"/>
    <w:link w:val="PiedepginaCar"/>
    <w:uiPriority w:val="99"/>
    <w:unhideWhenUsed/>
    <w:rsid w:val="00AF283F"/>
    <w:pPr>
      <w:tabs>
        <w:tab w:val="center" w:pos="4153"/>
        <w:tab w:val="right" w:pos="8306"/>
      </w:tabs>
    </w:pPr>
  </w:style>
  <w:style w:type="character" w:customStyle="1" w:styleId="PiedepginaCar">
    <w:name w:val="Pie de página Car"/>
    <w:basedOn w:val="Fuentedeprrafopredeter"/>
    <w:link w:val="Piedepgina"/>
    <w:uiPriority w:val="99"/>
    <w:rsid w:val="00AF283F"/>
  </w:style>
  <w:style w:type="paragraph" w:styleId="Textodeglobo">
    <w:name w:val="Balloon Text"/>
    <w:basedOn w:val="Normal"/>
    <w:link w:val="TextodegloboCar"/>
    <w:uiPriority w:val="99"/>
    <w:semiHidden/>
    <w:unhideWhenUsed/>
    <w:rsid w:val="00AF283F"/>
    <w:rPr>
      <w:rFonts w:ascii="Lucida Grande" w:hAnsi="Lucida Grande" w:cs="Lucida Grande"/>
      <w:sz w:val="18"/>
      <w:szCs w:val="18"/>
    </w:rPr>
  </w:style>
  <w:style w:type="character" w:customStyle="1" w:styleId="TextodegloboCar">
    <w:name w:val="Texto de globo Car"/>
    <w:basedOn w:val="Fuentedeprrafopredeter"/>
    <w:link w:val="Textodeglobo"/>
    <w:uiPriority w:val="99"/>
    <w:semiHidden/>
    <w:rsid w:val="00AF283F"/>
    <w:rPr>
      <w:rFonts w:ascii="Lucida Grande" w:hAnsi="Lucida Grande" w:cs="Lucida Grande"/>
      <w:sz w:val="18"/>
      <w:szCs w:val="18"/>
    </w:rPr>
  </w:style>
  <w:style w:type="table" w:styleId="Tablaconcuadrcula">
    <w:name w:val="Table Grid"/>
    <w:basedOn w:val="Tablanormal"/>
    <w:uiPriority w:val="59"/>
    <w:rsid w:val="00E06F6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inespaciado">
    <w:name w:val="No Spacing"/>
    <w:uiPriority w:val="1"/>
    <w:qFormat/>
    <w:rsid w:val="00E06F6A"/>
    <w:rPr>
      <w:rFonts w:ascii="Calibri" w:eastAsia="Calibri" w:hAnsi="Calibri" w:cs="Times New Roman"/>
      <w:sz w:val="22"/>
      <w:szCs w:val="22"/>
      <w:lang w:val="es-ES"/>
    </w:rPr>
  </w:style>
  <w:style w:type="character" w:styleId="Hipervnculo">
    <w:name w:val="Hyperlink"/>
    <w:basedOn w:val="Fuentedeprrafopredeter"/>
    <w:uiPriority w:val="99"/>
    <w:unhideWhenUsed/>
    <w:rsid w:val="00013742"/>
    <w:rPr>
      <w:color w:val="0000FF" w:themeColor="hyperlink"/>
      <w:u w:val="single"/>
    </w:rPr>
  </w:style>
  <w:style w:type="character" w:styleId="Fuerte">
    <w:name w:val="Strong"/>
    <w:qFormat/>
    <w:rsid w:val="00B12DB0"/>
    <w:rPr>
      <w:b/>
      <w:bCs/>
    </w:rPr>
  </w:style>
  <w:style w:type="paragraph" w:styleId="Textoindependiente">
    <w:name w:val="Body Text"/>
    <w:basedOn w:val="Normal"/>
    <w:link w:val="TextoindependienteCar"/>
    <w:rsid w:val="00B12DB0"/>
    <w:pPr>
      <w:suppressAutoHyphens/>
      <w:spacing w:after="120"/>
    </w:pPr>
    <w:rPr>
      <w:rFonts w:cs="Calibri"/>
      <w:lang w:eastAsia="ar-SA"/>
    </w:rPr>
  </w:style>
  <w:style w:type="character" w:customStyle="1" w:styleId="TextoindependienteCar">
    <w:name w:val="Texto independiente Car"/>
    <w:basedOn w:val="Fuentedeprrafopredeter"/>
    <w:link w:val="Textoindependiente"/>
    <w:rsid w:val="00B12DB0"/>
    <w:rPr>
      <w:rFonts w:ascii="Calibri" w:eastAsia="Calibri" w:hAnsi="Calibri" w:cs="Calibri"/>
      <w:sz w:val="22"/>
      <w:szCs w:val="22"/>
      <w:lang w:val="es-ES" w:eastAsia="ar-SA"/>
    </w:rPr>
  </w:style>
  <w:style w:type="paragraph" w:customStyle="1" w:styleId="Contenidodelatabla">
    <w:name w:val="Contenido de la tabla"/>
    <w:basedOn w:val="Normal"/>
    <w:rsid w:val="00B12DB0"/>
    <w:pPr>
      <w:suppressLineNumbers/>
      <w:suppressAutoHyphens/>
    </w:pPr>
    <w:rPr>
      <w:rFonts w:cs="Calibri"/>
      <w:lang w:eastAsia="ar-SA"/>
    </w:rPr>
  </w:style>
  <w:style w:type="table" w:customStyle="1" w:styleId="Tabladecuadrcula2-nfasis11">
    <w:name w:val="Tabla de cuadrícula 2 - Énfasis 11"/>
    <w:basedOn w:val="Tablanormal"/>
    <w:uiPriority w:val="47"/>
    <w:rsid w:val="00775C89"/>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paragraph" w:styleId="Prrafodelista">
    <w:name w:val="List Paragraph"/>
    <w:basedOn w:val="Normal"/>
    <w:uiPriority w:val="34"/>
    <w:qFormat/>
    <w:rsid w:val="00775C89"/>
    <w:pPr>
      <w:ind w:left="720"/>
      <w:contextualSpacing/>
    </w:pPr>
  </w:style>
  <w:style w:type="table" w:customStyle="1" w:styleId="Cuadrculadetablaclara1">
    <w:name w:val="Cuadrícula de tabla clara1"/>
    <w:basedOn w:val="Tablanormal"/>
    <w:uiPriority w:val="40"/>
    <w:rsid w:val="008D44B9"/>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aconcuadrcula4-nfasis1">
    <w:name w:val="Grid Table 4 Accent 1"/>
    <w:basedOn w:val="Tablanormal"/>
    <w:uiPriority w:val="49"/>
    <w:rsid w:val="00106F46"/>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aconcuadrcula1clara-nfasis1">
    <w:name w:val="Grid Table 1 Light Accent 1"/>
    <w:basedOn w:val="Tablanormal"/>
    <w:uiPriority w:val="46"/>
    <w:rsid w:val="00106F46"/>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styleId="Tablaconcuadrcula5oscura-nfasis1">
    <w:name w:val="Grid Table 5 Dark Accent 1"/>
    <w:basedOn w:val="Tablanormal"/>
    <w:uiPriority w:val="50"/>
    <w:rsid w:val="003C0ED5"/>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paragraph" w:styleId="NormalWeb">
    <w:name w:val="Normal (Web)"/>
    <w:basedOn w:val="Normal"/>
    <w:uiPriority w:val="99"/>
    <w:semiHidden/>
    <w:unhideWhenUsed/>
    <w:rsid w:val="00B86190"/>
    <w:pPr>
      <w:spacing w:before="100" w:beforeAutospacing="1" w:after="100" w:afterAutospacing="1" w:line="240" w:lineRule="auto"/>
    </w:pPr>
    <w:rPr>
      <w:rFonts w:ascii="Times New Roman" w:eastAsia="Times New Roman" w:hAnsi="Times New Roman"/>
      <w:sz w:val="24"/>
      <w:szCs w:val="24"/>
      <w:lang w:val="en-US"/>
    </w:rPr>
  </w:style>
  <w:style w:type="character" w:customStyle="1" w:styleId="normaltextrun">
    <w:name w:val="normaltextrun"/>
    <w:basedOn w:val="Fuentedeprrafopredeter"/>
    <w:rsid w:val="00E30FFA"/>
  </w:style>
  <w:style w:type="paragraph" w:customStyle="1" w:styleId="paragraph">
    <w:name w:val="paragraph"/>
    <w:basedOn w:val="Normal"/>
    <w:rsid w:val="00E30FFA"/>
    <w:pPr>
      <w:spacing w:before="100" w:beforeAutospacing="1" w:after="100" w:afterAutospacing="1" w:line="240" w:lineRule="auto"/>
    </w:pPr>
    <w:rPr>
      <w:rFonts w:ascii="Times New Roman" w:eastAsiaTheme="minorEastAsia" w:hAnsi="Times New Roman"/>
      <w:sz w:val="24"/>
      <w:szCs w:val="24"/>
      <w:lang w:val="es-ES_tradnl" w:eastAsia="es-ES_tradnl"/>
    </w:rPr>
  </w:style>
  <w:style w:type="character" w:customStyle="1" w:styleId="eop">
    <w:name w:val="eop"/>
    <w:basedOn w:val="Fuentedeprrafopredeter"/>
    <w:rsid w:val="00E30FFA"/>
  </w:style>
  <w:style w:type="character" w:customStyle="1" w:styleId="spellingerror">
    <w:name w:val="spellingerror"/>
    <w:basedOn w:val="Fuentedeprrafopredeter"/>
    <w:rsid w:val="00E30FFA"/>
  </w:style>
  <w:style w:type="character" w:styleId="Textodelmarcadordeposicin">
    <w:name w:val="Placeholder Text"/>
    <w:basedOn w:val="Fuentedeprrafopredeter"/>
    <w:uiPriority w:val="99"/>
    <w:semiHidden/>
    <w:rsid w:val="00FA34FF"/>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3591554">
      <w:bodyDiv w:val="1"/>
      <w:marLeft w:val="0"/>
      <w:marRight w:val="0"/>
      <w:marTop w:val="0"/>
      <w:marBottom w:val="0"/>
      <w:divBdr>
        <w:top w:val="none" w:sz="0" w:space="0" w:color="auto"/>
        <w:left w:val="none" w:sz="0" w:space="0" w:color="auto"/>
        <w:bottom w:val="none" w:sz="0" w:space="0" w:color="auto"/>
        <w:right w:val="none" w:sz="0" w:space="0" w:color="auto"/>
      </w:divBdr>
    </w:div>
    <w:div w:id="269313959">
      <w:bodyDiv w:val="1"/>
      <w:marLeft w:val="0"/>
      <w:marRight w:val="0"/>
      <w:marTop w:val="0"/>
      <w:marBottom w:val="0"/>
      <w:divBdr>
        <w:top w:val="none" w:sz="0" w:space="0" w:color="auto"/>
        <w:left w:val="none" w:sz="0" w:space="0" w:color="auto"/>
        <w:bottom w:val="none" w:sz="0" w:space="0" w:color="auto"/>
        <w:right w:val="none" w:sz="0" w:space="0" w:color="auto"/>
      </w:divBdr>
    </w:div>
    <w:div w:id="779301812">
      <w:bodyDiv w:val="1"/>
      <w:marLeft w:val="0"/>
      <w:marRight w:val="0"/>
      <w:marTop w:val="0"/>
      <w:marBottom w:val="0"/>
      <w:divBdr>
        <w:top w:val="none" w:sz="0" w:space="0" w:color="auto"/>
        <w:left w:val="none" w:sz="0" w:space="0" w:color="auto"/>
        <w:bottom w:val="none" w:sz="0" w:space="0" w:color="auto"/>
        <w:right w:val="none" w:sz="0" w:space="0" w:color="auto"/>
      </w:divBdr>
    </w:div>
    <w:div w:id="1126432920">
      <w:bodyDiv w:val="1"/>
      <w:marLeft w:val="0"/>
      <w:marRight w:val="0"/>
      <w:marTop w:val="0"/>
      <w:marBottom w:val="0"/>
      <w:divBdr>
        <w:top w:val="none" w:sz="0" w:space="0" w:color="auto"/>
        <w:left w:val="none" w:sz="0" w:space="0" w:color="auto"/>
        <w:bottom w:val="none" w:sz="0" w:space="0" w:color="auto"/>
        <w:right w:val="none" w:sz="0" w:space="0" w:color="auto"/>
      </w:divBdr>
      <w:divsChild>
        <w:div w:id="1520847577">
          <w:marLeft w:val="0"/>
          <w:marRight w:val="0"/>
          <w:marTop w:val="0"/>
          <w:marBottom w:val="0"/>
          <w:divBdr>
            <w:top w:val="none" w:sz="0" w:space="0" w:color="auto"/>
            <w:left w:val="none" w:sz="0" w:space="0" w:color="auto"/>
            <w:bottom w:val="none" w:sz="0" w:space="0" w:color="auto"/>
            <w:right w:val="none" w:sz="0" w:space="0" w:color="auto"/>
          </w:divBdr>
          <w:divsChild>
            <w:div w:id="2036732519">
              <w:marLeft w:val="0"/>
              <w:marRight w:val="0"/>
              <w:marTop w:val="0"/>
              <w:marBottom w:val="0"/>
              <w:divBdr>
                <w:top w:val="none" w:sz="0" w:space="0" w:color="auto"/>
                <w:left w:val="none" w:sz="0" w:space="0" w:color="auto"/>
                <w:bottom w:val="none" w:sz="0" w:space="0" w:color="auto"/>
                <w:right w:val="none" w:sz="0" w:space="0" w:color="auto"/>
              </w:divBdr>
            </w:div>
            <w:div w:id="1576941010">
              <w:marLeft w:val="0"/>
              <w:marRight w:val="0"/>
              <w:marTop w:val="0"/>
              <w:marBottom w:val="0"/>
              <w:divBdr>
                <w:top w:val="none" w:sz="0" w:space="0" w:color="auto"/>
                <w:left w:val="none" w:sz="0" w:space="0" w:color="auto"/>
                <w:bottom w:val="none" w:sz="0" w:space="0" w:color="auto"/>
                <w:right w:val="none" w:sz="0" w:space="0" w:color="auto"/>
              </w:divBdr>
              <w:divsChild>
                <w:div w:id="1876652613">
                  <w:marLeft w:val="0"/>
                  <w:marRight w:val="0"/>
                  <w:marTop w:val="0"/>
                  <w:marBottom w:val="0"/>
                  <w:divBdr>
                    <w:top w:val="none" w:sz="0" w:space="0" w:color="auto"/>
                    <w:left w:val="none" w:sz="0" w:space="0" w:color="auto"/>
                    <w:bottom w:val="none" w:sz="0" w:space="0" w:color="auto"/>
                    <w:right w:val="none" w:sz="0" w:space="0" w:color="auto"/>
                  </w:divBdr>
                  <w:divsChild>
                    <w:div w:id="2016417969">
                      <w:marLeft w:val="0"/>
                      <w:marRight w:val="930"/>
                      <w:marTop w:val="0"/>
                      <w:marBottom w:val="0"/>
                      <w:divBdr>
                        <w:top w:val="none" w:sz="0" w:space="0" w:color="auto"/>
                        <w:left w:val="none" w:sz="0" w:space="0" w:color="auto"/>
                        <w:bottom w:val="none" w:sz="0" w:space="0" w:color="auto"/>
                        <w:right w:val="none" w:sz="0" w:space="0" w:color="auto"/>
                      </w:divBdr>
                    </w:div>
                    <w:div w:id="1479885111">
                      <w:marLeft w:val="0"/>
                      <w:marRight w:val="0"/>
                      <w:marTop w:val="0"/>
                      <w:marBottom w:val="0"/>
                      <w:divBdr>
                        <w:top w:val="none" w:sz="0" w:space="0" w:color="auto"/>
                        <w:left w:val="none" w:sz="0" w:space="0" w:color="auto"/>
                        <w:bottom w:val="none" w:sz="0" w:space="0" w:color="auto"/>
                        <w:right w:val="none" w:sz="0" w:space="0" w:color="auto"/>
                      </w:divBdr>
                    </w:div>
                  </w:divsChild>
                </w:div>
                <w:div w:id="92822337">
                  <w:marLeft w:val="0"/>
                  <w:marRight w:val="0"/>
                  <w:marTop w:val="300"/>
                  <w:marBottom w:val="0"/>
                  <w:divBdr>
                    <w:top w:val="none" w:sz="0" w:space="0" w:color="auto"/>
                    <w:left w:val="none" w:sz="0" w:space="0" w:color="auto"/>
                    <w:bottom w:val="none" w:sz="0" w:space="0" w:color="auto"/>
                    <w:right w:val="none" w:sz="0" w:space="0" w:color="auto"/>
                  </w:divBdr>
                  <w:divsChild>
                    <w:div w:id="1630478234">
                      <w:marLeft w:val="0"/>
                      <w:marRight w:val="675"/>
                      <w:marTop w:val="0"/>
                      <w:marBottom w:val="150"/>
                      <w:divBdr>
                        <w:top w:val="none" w:sz="0" w:space="0" w:color="auto"/>
                        <w:left w:val="none" w:sz="0" w:space="0" w:color="auto"/>
                        <w:bottom w:val="none" w:sz="0" w:space="0" w:color="auto"/>
                        <w:right w:val="none" w:sz="0" w:space="0" w:color="auto"/>
                      </w:divBdr>
                    </w:div>
                    <w:div w:id="758142462">
                      <w:marLeft w:val="0"/>
                      <w:marRight w:val="0"/>
                      <w:marTop w:val="0"/>
                      <w:marBottom w:val="0"/>
                      <w:divBdr>
                        <w:top w:val="none" w:sz="0" w:space="0" w:color="auto"/>
                        <w:left w:val="none" w:sz="0" w:space="0" w:color="auto"/>
                        <w:bottom w:val="none" w:sz="0" w:space="0" w:color="auto"/>
                        <w:right w:val="none" w:sz="0" w:space="0" w:color="auto"/>
                      </w:divBdr>
                      <w:divsChild>
                        <w:div w:id="19294569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63324943">
              <w:marLeft w:val="0"/>
              <w:marRight w:val="0"/>
              <w:marTop w:val="300"/>
              <w:marBottom w:val="0"/>
              <w:divBdr>
                <w:top w:val="none" w:sz="0" w:space="0" w:color="auto"/>
                <w:left w:val="none" w:sz="0" w:space="0" w:color="auto"/>
                <w:bottom w:val="none" w:sz="0" w:space="0" w:color="auto"/>
                <w:right w:val="none" w:sz="0" w:space="0" w:color="auto"/>
              </w:divBdr>
            </w:div>
          </w:divsChild>
        </w:div>
        <w:div w:id="1067924616">
          <w:marLeft w:val="0"/>
          <w:marRight w:val="0"/>
          <w:marTop w:val="600"/>
          <w:marBottom w:val="0"/>
          <w:divBdr>
            <w:top w:val="none" w:sz="0" w:space="0" w:color="auto"/>
            <w:left w:val="none" w:sz="0" w:space="0" w:color="auto"/>
            <w:bottom w:val="none" w:sz="0" w:space="0" w:color="auto"/>
            <w:right w:val="none" w:sz="0" w:space="0" w:color="auto"/>
          </w:divBdr>
          <w:divsChild>
            <w:div w:id="284389131">
              <w:marLeft w:val="0"/>
              <w:marRight w:val="0"/>
              <w:marTop w:val="0"/>
              <w:marBottom w:val="375"/>
              <w:divBdr>
                <w:top w:val="none" w:sz="0" w:space="0" w:color="auto"/>
                <w:left w:val="none" w:sz="0" w:space="0" w:color="auto"/>
                <w:bottom w:val="none" w:sz="0" w:space="0" w:color="auto"/>
                <w:right w:val="none" w:sz="0" w:space="0" w:color="auto"/>
              </w:divBdr>
            </w:div>
            <w:div w:id="282924042">
              <w:marLeft w:val="0"/>
              <w:marRight w:val="0"/>
              <w:marTop w:val="0"/>
              <w:marBottom w:val="75"/>
              <w:divBdr>
                <w:top w:val="none" w:sz="0" w:space="0" w:color="auto"/>
                <w:left w:val="none" w:sz="0" w:space="0" w:color="auto"/>
                <w:bottom w:val="none" w:sz="0" w:space="0" w:color="auto"/>
                <w:right w:val="none" w:sz="0" w:space="0" w:color="auto"/>
              </w:divBdr>
            </w:div>
            <w:div w:id="1068846817">
              <w:marLeft w:val="0"/>
              <w:marRight w:val="0"/>
              <w:marTop w:val="0"/>
              <w:marBottom w:val="75"/>
              <w:divBdr>
                <w:top w:val="none" w:sz="0" w:space="0" w:color="auto"/>
                <w:left w:val="none" w:sz="0" w:space="0" w:color="auto"/>
                <w:bottom w:val="none" w:sz="0" w:space="0" w:color="auto"/>
                <w:right w:val="none" w:sz="0" w:space="0" w:color="auto"/>
              </w:divBdr>
            </w:div>
            <w:div w:id="473761771">
              <w:marLeft w:val="0"/>
              <w:marRight w:val="0"/>
              <w:marTop w:val="0"/>
              <w:marBottom w:val="75"/>
              <w:divBdr>
                <w:top w:val="none" w:sz="0" w:space="0" w:color="auto"/>
                <w:left w:val="none" w:sz="0" w:space="0" w:color="auto"/>
                <w:bottom w:val="none" w:sz="0" w:space="0" w:color="auto"/>
                <w:right w:val="none" w:sz="0" w:space="0" w:color="auto"/>
              </w:divBdr>
            </w:div>
            <w:div w:id="1450978025">
              <w:marLeft w:val="0"/>
              <w:marRight w:val="0"/>
              <w:marTop w:val="0"/>
              <w:marBottom w:val="75"/>
              <w:divBdr>
                <w:top w:val="none" w:sz="0" w:space="0" w:color="auto"/>
                <w:left w:val="none" w:sz="0" w:space="0" w:color="auto"/>
                <w:bottom w:val="none" w:sz="0" w:space="0" w:color="auto"/>
                <w:right w:val="none" w:sz="0" w:space="0" w:color="auto"/>
              </w:divBdr>
            </w:div>
            <w:div w:id="1118840471">
              <w:marLeft w:val="0"/>
              <w:marRight w:val="0"/>
              <w:marTop w:val="0"/>
              <w:marBottom w:val="75"/>
              <w:divBdr>
                <w:top w:val="none" w:sz="0" w:space="0" w:color="auto"/>
                <w:left w:val="none" w:sz="0" w:space="0" w:color="auto"/>
                <w:bottom w:val="none" w:sz="0" w:space="0" w:color="auto"/>
                <w:right w:val="none" w:sz="0" w:space="0" w:color="auto"/>
              </w:divBdr>
            </w:div>
            <w:div w:id="1980453274">
              <w:marLeft w:val="0"/>
              <w:marRight w:val="0"/>
              <w:marTop w:val="0"/>
              <w:marBottom w:val="75"/>
              <w:divBdr>
                <w:top w:val="none" w:sz="0" w:space="0" w:color="auto"/>
                <w:left w:val="none" w:sz="0" w:space="0" w:color="auto"/>
                <w:bottom w:val="none" w:sz="0" w:space="0" w:color="auto"/>
                <w:right w:val="none" w:sz="0" w:space="0" w:color="auto"/>
              </w:divBdr>
            </w:div>
            <w:div w:id="565918634">
              <w:marLeft w:val="0"/>
              <w:marRight w:val="0"/>
              <w:marTop w:val="525"/>
              <w:marBottom w:val="375"/>
              <w:divBdr>
                <w:top w:val="none" w:sz="0" w:space="0" w:color="auto"/>
                <w:left w:val="none" w:sz="0" w:space="0" w:color="auto"/>
                <w:bottom w:val="none" w:sz="0" w:space="0" w:color="auto"/>
                <w:right w:val="none" w:sz="0" w:space="0" w:color="auto"/>
              </w:divBdr>
            </w:div>
            <w:div w:id="458107291">
              <w:marLeft w:val="0"/>
              <w:marRight w:val="0"/>
              <w:marTop w:val="0"/>
              <w:marBottom w:val="0"/>
              <w:divBdr>
                <w:top w:val="none" w:sz="0" w:space="0" w:color="auto"/>
                <w:left w:val="none" w:sz="0" w:space="0" w:color="auto"/>
                <w:bottom w:val="none" w:sz="0" w:space="0" w:color="auto"/>
                <w:right w:val="none" w:sz="0" w:space="0" w:color="auto"/>
              </w:divBdr>
              <w:divsChild>
                <w:div w:id="235359626">
                  <w:marLeft w:val="0"/>
                  <w:marRight w:val="0"/>
                  <w:marTop w:val="0"/>
                  <w:marBottom w:val="0"/>
                  <w:divBdr>
                    <w:top w:val="none" w:sz="0" w:space="0" w:color="auto"/>
                    <w:left w:val="none" w:sz="0" w:space="0" w:color="auto"/>
                    <w:bottom w:val="none" w:sz="0" w:space="0" w:color="auto"/>
                    <w:right w:val="none" w:sz="0" w:space="0" w:color="auto"/>
                  </w:divBdr>
                </w:div>
                <w:div w:id="1233734175">
                  <w:marLeft w:val="0"/>
                  <w:marRight w:val="0"/>
                  <w:marTop w:val="0"/>
                  <w:marBottom w:val="0"/>
                  <w:divBdr>
                    <w:top w:val="none" w:sz="0" w:space="0" w:color="auto"/>
                    <w:left w:val="none" w:sz="0" w:space="0" w:color="auto"/>
                    <w:bottom w:val="none" w:sz="0" w:space="0" w:color="auto"/>
                    <w:right w:val="none" w:sz="0" w:space="0" w:color="auto"/>
                  </w:divBdr>
                </w:div>
                <w:div w:id="573392818">
                  <w:marLeft w:val="0"/>
                  <w:marRight w:val="0"/>
                  <w:marTop w:val="0"/>
                  <w:marBottom w:val="0"/>
                  <w:divBdr>
                    <w:top w:val="none" w:sz="0" w:space="0" w:color="auto"/>
                    <w:left w:val="none" w:sz="0" w:space="0" w:color="auto"/>
                    <w:bottom w:val="none" w:sz="0" w:space="0" w:color="auto"/>
                    <w:right w:val="none" w:sz="0" w:space="0" w:color="auto"/>
                  </w:divBdr>
                </w:div>
                <w:div w:id="384452576">
                  <w:marLeft w:val="0"/>
                  <w:marRight w:val="0"/>
                  <w:marTop w:val="0"/>
                  <w:marBottom w:val="0"/>
                  <w:divBdr>
                    <w:top w:val="none" w:sz="0" w:space="0" w:color="auto"/>
                    <w:left w:val="none" w:sz="0" w:space="0" w:color="auto"/>
                    <w:bottom w:val="none" w:sz="0" w:space="0" w:color="auto"/>
                    <w:right w:val="none" w:sz="0" w:space="0" w:color="auto"/>
                  </w:divBdr>
                </w:div>
                <w:div w:id="1731031629">
                  <w:marLeft w:val="0"/>
                  <w:marRight w:val="0"/>
                  <w:marTop w:val="0"/>
                  <w:marBottom w:val="0"/>
                  <w:divBdr>
                    <w:top w:val="none" w:sz="0" w:space="0" w:color="auto"/>
                    <w:left w:val="none" w:sz="0" w:space="0" w:color="auto"/>
                    <w:bottom w:val="none" w:sz="0" w:space="0" w:color="auto"/>
                    <w:right w:val="none" w:sz="0" w:space="0" w:color="auto"/>
                  </w:divBdr>
                </w:div>
                <w:div w:id="373189852">
                  <w:marLeft w:val="0"/>
                  <w:marRight w:val="0"/>
                  <w:marTop w:val="0"/>
                  <w:marBottom w:val="0"/>
                  <w:divBdr>
                    <w:top w:val="none" w:sz="0" w:space="0" w:color="auto"/>
                    <w:left w:val="none" w:sz="0" w:space="0" w:color="auto"/>
                    <w:bottom w:val="none" w:sz="0" w:space="0" w:color="auto"/>
                    <w:right w:val="none" w:sz="0" w:space="0" w:color="auto"/>
                  </w:divBdr>
                </w:div>
                <w:div w:id="1843620264">
                  <w:marLeft w:val="0"/>
                  <w:marRight w:val="0"/>
                  <w:marTop w:val="0"/>
                  <w:marBottom w:val="0"/>
                  <w:divBdr>
                    <w:top w:val="none" w:sz="0" w:space="0" w:color="auto"/>
                    <w:left w:val="none" w:sz="0" w:space="0" w:color="auto"/>
                    <w:bottom w:val="none" w:sz="0" w:space="0" w:color="auto"/>
                    <w:right w:val="none" w:sz="0" w:space="0" w:color="auto"/>
                  </w:divBdr>
                </w:div>
                <w:div w:id="1990940896">
                  <w:marLeft w:val="0"/>
                  <w:marRight w:val="0"/>
                  <w:marTop w:val="0"/>
                  <w:marBottom w:val="0"/>
                  <w:divBdr>
                    <w:top w:val="none" w:sz="0" w:space="0" w:color="auto"/>
                    <w:left w:val="none" w:sz="0" w:space="0" w:color="auto"/>
                    <w:bottom w:val="none" w:sz="0" w:space="0" w:color="auto"/>
                    <w:right w:val="none" w:sz="0" w:space="0" w:color="auto"/>
                  </w:divBdr>
                </w:div>
                <w:div w:id="710417894">
                  <w:marLeft w:val="0"/>
                  <w:marRight w:val="0"/>
                  <w:marTop w:val="0"/>
                  <w:marBottom w:val="0"/>
                  <w:divBdr>
                    <w:top w:val="none" w:sz="0" w:space="0" w:color="auto"/>
                    <w:left w:val="none" w:sz="0" w:space="0" w:color="auto"/>
                    <w:bottom w:val="none" w:sz="0" w:space="0" w:color="auto"/>
                    <w:right w:val="none" w:sz="0" w:space="0" w:color="auto"/>
                  </w:divBdr>
                </w:div>
                <w:div w:id="283312272">
                  <w:marLeft w:val="0"/>
                  <w:marRight w:val="0"/>
                  <w:marTop w:val="0"/>
                  <w:marBottom w:val="0"/>
                  <w:divBdr>
                    <w:top w:val="none" w:sz="0" w:space="0" w:color="auto"/>
                    <w:left w:val="none" w:sz="0" w:space="0" w:color="auto"/>
                    <w:bottom w:val="none" w:sz="0" w:space="0" w:color="auto"/>
                    <w:right w:val="none" w:sz="0" w:space="0" w:color="auto"/>
                  </w:divBdr>
                </w:div>
              </w:divsChild>
            </w:div>
            <w:div w:id="189338236">
              <w:marLeft w:val="0"/>
              <w:marRight w:val="0"/>
              <w:marTop w:val="525"/>
              <w:marBottom w:val="0"/>
              <w:divBdr>
                <w:top w:val="none" w:sz="0" w:space="0" w:color="auto"/>
                <w:left w:val="none" w:sz="0" w:space="0" w:color="auto"/>
                <w:bottom w:val="none" w:sz="0" w:space="0" w:color="auto"/>
                <w:right w:val="none" w:sz="0" w:space="0" w:color="auto"/>
              </w:divBdr>
            </w:div>
            <w:div w:id="736438377">
              <w:marLeft w:val="0"/>
              <w:marRight w:val="0"/>
              <w:marTop w:val="0"/>
              <w:marBottom w:val="0"/>
              <w:divBdr>
                <w:top w:val="none" w:sz="0" w:space="0" w:color="auto"/>
                <w:left w:val="none" w:sz="0" w:space="0" w:color="auto"/>
                <w:bottom w:val="none" w:sz="0" w:space="0" w:color="auto"/>
                <w:right w:val="none" w:sz="0" w:space="0" w:color="auto"/>
              </w:divBdr>
            </w:div>
            <w:div w:id="1287859132">
              <w:marLeft w:val="0"/>
              <w:marRight w:val="0"/>
              <w:marTop w:val="0"/>
              <w:marBottom w:val="0"/>
              <w:divBdr>
                <w:top w:val="none" w:sz="0" w:space="0" w:color="auto"/>
                <w:left w:val="none" w:sz="0" w:space="0" w:color="auto"/>
                <w:bottom w:val="none" w:sz="0" w:space="0" w:color="auto"/>
                <w:right w:val="none" w:sz="0" w:space="0" w:color="auto"/>
              </w:divBdr>
            </w:div>
            <w:div w:id="1808695044">
              <w:marLeft w:val="0"/>
              <w:marRight w:val="0"/>
              <w:marTop w:val="0"/>
              <w:marBottom w:val="0"/>
              <w:divBdr>
                <w:top w:val="none" w:sz="0" w:space="0" w:color="auto"/>
                <w:left w:val="none" w:sz="0" w:space="0" w:color="auto"/>
                <w:bottom w:val="none" w:sz="0" w:space="0" w:color="auto"/>
                <w:right w:val="none" w:sz="0" w:space="0" w:color="auto"/>
              </w:divBdr>
            </w:div>
            <w:div w:id="1906840386">
              <w:marLeft w:val="0"/>
              <w:marRight w:val="0"/>
              <w:marTop w:val="0"/>
              <w:marBottom w:val="0"/>
              <w:divBdr>
                <w:top w:val="none" w:sz="0" w:space="0" w:color="auto"/>
                <w:left w:val="none" w:sz="0" w:space="0" w:color="auto"/>
                <w:bottom w:val="none" w:sz="0" w:space="0" w:color="auto"/>
                <w:right w:val="none" w:sz="0" w:space="0" w:color="auto"/>
              </w:divBdr>
            </w:div>
            <w:div w:id="1729183308">
              <w:marLeft w:val="0"/>
              <w:marRight w:val="0"/>
              <w:marTop w:val="0"/>
              <w:marBottom w:val="0"/>
              <w:divBdr>
                <w:top w:val="none" w:sz="0" w:space="0" w:color="auto"/>
                <w:left w:val="none" w:sz="0" w:space="0" w:color="auto"/>
                <w:bottom w:val="none" w:sz="0" w:space="0" w:color="auto"/>
                <w:right w:val="none" w:sz="0" w:space="0" w:color="auto"/>
              </w:divBdr>
            </w:div>
            <w:div w:id="248931182">
              <w:marLeft w:val="0"/>
              <w:marRight w:val="0"/>
              <w:marTop w:val="525"/>
              <w:marBottom w:val="0"/>
              <w:divBdr>
                <w:top w:val="none" w:sz="0" w:space="0" w:color="auto"/>
                <w:left w:val="none" w:sz="0" w:space="0" w:color="auto"/>
                <w:bottom w:val="none" w:sz="0" w:space="0" w:color="auto"/>
                <w:right w:val="none" w:sz="0" w:space="0" w:color="auto"/>
              </w:divBdr>
            </w:div>
            <w:div w:id="509679157">
              <w:marLeft w:val="0"/>
              <w:marRight w:val="0"/>
              <w:marTop w:val="0"/>
              <w:marBottom w:val="0"/>
              <w:divBdr>
                <w:top w:val="none" w:sz="0" w:space="0" w:color="auto"/>
                <w:left w:val="none" w:sz="0" w:space="0" w:color="auto"/>
                <w:bottom w:val="none" w:sz="0" w:space="0" w:color="auto"/>
                <w:right w:val="none" w:sz="0" w:space="0" w:color="auto"/>
              </w:divBdr>
            </w:div>
            <w:div w:id="1938249386">
              <w:marLeft w:val="0"/>
              <w:marRight w:val="0"/>
              <w:marTop w:val="525"/>
              <w:marBottom w:val="225"/>
              <w:divBdr>
                <w:top w:val="none" w:sz="0" w:space="0" w:color="auto"/>
                <w:left w:val="none" w:sz="0" w:space="0" w:color="auto"/>
                <w:bottom w:val="none" w:sz="0" w:space="0" w:color="auto"/>
                <w:right w:val="none" w:sz="0" w:space="0" w:color="auto"/>
              </w:divBdr>
            </w:div>
            <w:div w:id="901135648">
              <w:marLeft w:val="0"/>
              <w:marRight w:val="0"/>
              <w:marTop w:val="0"/>
              <w:marBottom w:val="0"/>
              <w:divBdr>
                <w:top w:val="none" w:sz="0" w:space="0" w:color="auto"/>
                <w:left w:val="none" w:sz="0" w:space="0" w:color="auto"/>
                <w:bottom w:val="none" w:sz="0" w:space="0" w:color="auto"/>
                <w:right w:val="none" w:sz="0" w:space="0" w:color="auto"/>
              </w:divBdr>
              <w:divsChild>
                <w:div w:id="1583250819">
                  <w:marLeft w:val="0"/>
                  <w:marRight w:val="0"/>
                  <w:marTop w:val="0"/>
                  <w:marBottom w:val="0"/>
                  <w:divBdr>
                    <w:top w:val="none" w:sz="0" w:space="0" w:color="auto"/>
                    <w:left w:val="none" w:sz="0" w:space="0" w:color="auto"/>
                    <w:bottom w:val="none" w:sz="0" w:space="0" w:color="auto"/>
                    <w:right w:val="none" w:sz="0" w:space="0" w:color="auto"/>
                  </w:divBdr>
                </w:div>
              </w:divsChild>
            </w:div>
            <w:div w:id="183597899">
              <w:marLeft w:val="0"/>
              <w:marRight w:val="0"/>
              <w:marTop w:val="0"/>
              <w:marBottom w:val="0"/>
              <w:divBdr>
                <w:top w:val="none" w:sz="0" w:space="0" w:color="auto"/>
                <w:left w:val="none" w:sz="0" w:space="0" w:color="auto"/>
                <w:bottom w:val="none" w:sz="0" w:space="0" w:color="auto"/>
                <w:right w:val="none" w:sz="0" w:space="0" w:color="auto"/>
              </w:divBdr>
              <w:divsChild>
                <w:div w:id="363167643">
                  <w:marLeft w:val="0"/>
                  <w:marRight w:val="0"/>
                  <w:marTop w:val="0"/>
                  <w:marBottom w:val="0"/>
                  <w:divBdr>
                    <w:top w:val="none" w:sz="0" w:space="0" w:color="auto"/>
                    <w:left w:val="none" w:sz="0" w:space="0" w:color="auto"/>
                    <w:bottom w:val="none" w:sz="0" w:space="0" w:color="auto"/>
                    <w:right w:val="none" w:sz="0" w:space="0" w:color="auto"/>
                  </w:divBdr>
                </w:div>
              </w:divsChild>
            </w:div>
            <w:div w:id="951088366">
              <w:marLeft w:val="0"/>
              <w:marRight w:val="0"/>
              <w:marTop w:val="0"/>
              <w:marBottom w:val="0"/>
              <w:divBdr>
                <w:top w:val="none" w:sz="0" w:space="0" w:color="auto"/>
                <w:left w:val="none" w:sz="0" w:space="0" w:color="auto"/>
                <w:bottom w:val="none" w:sz="0" w:space="0" w:color="auto"/>
                <w:right w:val="none" w:sz="0" w:space="0" w:color="auto"/>
              </w:divBdr>
              <w:divsChild>
                <w:div w:id="738478016">
                  <w:marLeft w:val="0"/>
                  <w:marRight w:val="0"/>
                  <w:marTop w:val="0"/>
                  <w:marBottom w:val="0"/>
                  <w:divBdr>
                    <w:top w:val="none" w:sz="0" w:space="0" w:color="auto"/>
                    <w:left w:val="none" w:sz="0" w:space="0" w:color="auto"/>
                    <w:bottom w:val="none" w:sz="0" w:space="0" w:color="auto"/>
                    <w:right w:val="none" w:sz="0" w:space="0" w:color="auto"/>
                  </w:divBdr>
                </w:div>
              </w:divsChild>
            </w:div>
            <w:div w:id="1502770574">
              <w:marLeft w:val="0"/>
              <w:marRight w:val="0"/>
              <w:marTop w:val="0"/>
              <w:marBottom w:val="0"/>
              <w:divBdr>
                <w:top w:val="none" w:sz="0" w:space="0" w:color="auto"/>
                <w:left w:val="none" w:sz="0" w:space="0" w:color="auto"/>
                <w:bottom w:val="none" w:sz="0" w:space="0" w:color="auto"/>
                <w:right w:val="none" w:sz="0" w:space="0" w:color="auto"/>
              </w:divBdr>
              <w:divsChild>
                <w:div w:id="203298766">
                  <w:marLeft w:val="0"/>
                  <w:marRight w:val="0"/>
                  <w:marTop w:val="0"/>
                  <w:marBottom w:val="0"/>
                  <w:divBdr>
                    <w:top w:val="none" w:sz="0" w:space="0" w:color="auto"/>
                    <w:left w:val="none" w:sz="0" w:space="0" w:color="auto"/>
                    <w:bottom w:val="none" w:sz="0" w:space="0" w:color="auto"/>
                    <w:right w:val="none" w:sz="0" w:space="0" w:color="auto"/>
                  </w:divBdr>
                </w:div>
              </w:divsChild>
            </w:div>
            <w:div w:id="1765611067">
              <w:marLeft w:val="0"/>
              <w:marRight w:val="0"/>
              <w:marTop w:val="0"/>
              <w:marBottom w:val="0"/>
              <w:divBdr>
                <w:top w:val="none" w:sz="0" w:space="0" w:color="auto"/>
                <w:left w:val="none" w:sz="0" w:space="0" w:color="auto"/>
                <w:bottom w:val="none" w:sz="0" w:space="0" w:color="auto"/>
                <w:right w:val="none" w:sz="0" w:space="0" w:color="auto"/>
              </w:divBdr>
              <w:divsChild>
                <w:div w:id="89740000">
                  <w:marLeft w:val="0"/>
                  <w:marRight w:val="0"/>
                  <w:marTop w:val="0"/>
                  <w:marBottom w:val="0"/>
                  <w:divBdr>
                    <w:top w:val="none" w:sz="0" w:space="0" w:color="auto"/>
                    <w:left w:val="none" w:sz="0" w:space="0" w:color="auto"/>
                    <w:bottom w:val="none" w:sz="0" w:space="0" w:color="auto"/>
                    <w:right w:val="none" w:sz="0" w:space="0" w:color="auto"/>
                  </w:divBdr>
                </w:div>
              </w:divsChild>
            </w:div>
            <w:div w:id="433861600">
              <w:marLeft w:val="0"/>
              <w:marRight w:val="0"/>
              <w:marTop w:val="0"/>
              <w:marBottom w:val="0"/>
              <w:divBdr>
                <w:top w:val="none" w:sz="0" w:space="0" w:color="auto"/>
                <w:left w:val="none" w:sz="0" w:space="0" w:color="auto"/>
                <w:bottom w:val="none" w:sz="0" w:space="0" w:color="auto"/>
                <w:right w:val="none" w:sz="0" w:space="0" w:color="auto"/>
              </w:divBdr>
              <w:divsChild>
                <w:div w:id="13707673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88990437">
      <w:bodyDiv w:val="1"/>
      <w:marLeft w:val="0"/>
      <w:marRight w:val="0"/>
      <w:marTop w:val="0"/>
      <w:marBottom w:val="0"/>
      <w:divBdr>
        <w:top w:val="none" w:sz="0" w:space="0" w:color="auto"/>
        <w:left w:val="none" w:sz="0" w:space="0" w:color="auto"/>
        <w:bottom w:val="none" w:sz="0" w:space="0" w:color="auto"/>
        <w:right w:val="none" w:sz="0" w:space="0" w:color="auto"/>
      </w:divBdr>
      <w:divsChild>
        <w:div w:id="1486044287">
          <w:marLeft w:val="0"/>
          <w:marRight w:val="0"/>
          <w:marTop w:val="0"/>
          <w:marBottom w:val="0"/>
          <w:divBdr>
            <w:top w:val="none" w:sz="0" w:space="0" w:color="auto"/>
            <w:left w:val="none" w:sz="0" w:space="0" w:color="auto"/>
            <w:bottom w:val="none" w:sz="0" w:space="0" w:color="auto"/>
            <w:right w:val="none" w:sz="0" w:space="0" w:color="auto"/>
          </w:divBdr>
          <w:divsChild>
            <w:div w:id="480119965">
              <w:marLeft w:val="0"/>
              <w:marRight w:val="0"/>
              <w:marTop w:val="0"/>
              <w:marBottom w:val="0"/>
              <w:divBdr>
                <w:top w:val="none" w:sz="0" w:space="0" w:color="auto"/>
                <w:left w:val="none" w:sz="0" w:space="0" w:color="auto"/>
                <w:bottom w:val="none" w:sz="0" w:space="0" w:color="auto"/>
                <w:right w:val="none" w:sz="0" w:space="0" w:color="auto"/>
              </w:divBdr>
            </w:div>
            <w:div w:id="156264527">
              <w:marLeft w:val="0"/>
              <w:marRight w:val="0"/>
              <w:marTop w:val="0"/>
              <w:marBottom w:val="0"/>
              <w:divBdr>
                <w:top w:val="none" w:sz="0" w:space="0" w:color="auto"/>
                <w:left w:val="none" w:sz="0" w:space="0" w:color="auto"/>
                <w:bottom w:val="none" w:sz="0" w:space="0" w:color="auto"/>
                <w:right w:val="none" w:sz="0" w:space="0" w:color="auto"/>
              </w:divBdr>
              <w:divsChild>
                <w:div w:id="1204513997">
                  <w:marLeft w:val="0"/>
                  <w:marRight w:val="0"/>
                  <w:marTop w:val="0"/>
                  <w:marBottom w:val="0"/>
                  <w:divBdr>
                    <w:top w:val="none" w:sz="0" w:space="0" w:color="auto"/>
                    <w:left w:val="none" w:sz="0" w:space="0" w:color="auto"/>
                    <w:bottom w:val="none" w:sz="0" w:space="0" w:color="auto"/>
                    <w:right w:val="none" w:sz="0" w:space="0" w:color="auto"/>
                  </w:divBdr>
                  <w:divsChild>
                    <w:div w:id="1766415698">
                      <w:marLeft w:val="0"/>
                      <w:marRight w:val="930"/>
                      <w:marTop w:val="0"/>
                      <w:marBottom w:val="0"/>
                      <w:divBdr>
                        <w:top w:val="none" w:sz="0" w:space="0" w:color="auto"/>
                        <w:left w:val="none" w:sz="0" w:space="0" w:color="auto"/>
                        <w:bottom w:val="none" w:sz="0" w:space="0" w:color="auto"/>
                        <w:right w:val="none" w:sz="0" w:space="0" w:color="auto"/>
                      </w:divBdr>
                    </w:div>
                    <w:div w:id="945767217">
                      <w:marLeft w:val="0"/>
                      <w:marRight w:val="0"/>
                      <w:marTop w:val="0"/>
                      <w:marBottom w:val="0"/>
                      <w:divBdr>
                        <w:top w:val="none" w:sz="0" w:space="0" w:color="auto"/>
                        <w:left w:val="none" w:sz="0" w:space="0" w:color="auto"/>
                        <w:bottom w:val="none" w:sz="0" w:space="0" w:color="auto"/>
                        <w:right w:val="none" w:sz="0" w:space="0" w:color="auto"/>
                      </w:divBdr>
                    </w:div>
                  </w:divsChild>
                </w:div>
                <w:div w:id="1396926281">
                  <w:marLeft w:val="0"/>
                  <w:marRight w:val="0"/>
                  <w:marTop w:val="300"/>
                  <w:marBottom w:val="0"/>
                  <w:divBdr>
                    <w:top w:val="none" w:sz="0" w:space="0" w:color="auto"/>
                    <w:left w:val="none" w:sz="0" w:space="0" w:color="auto"/>
                    <w:bottom w:val="none" w:sz="0" w:space="0" w:color="auto"/>
                    <w:right w:val="none" w:sz="0" w:space="0" w:color="auto"/>
                  </w:divBdr>
                  <w:divsChild>
                    <w:div w:id="419713867">
                      <w:marLeft w:val="0"/>
                      <w:marRight w:val="675"/>
                      <w:marTop w:val="0"/>
                      <w:marBottom w:val="150"/>
                      <w:divBdr>
                        <w:top w:val="none" w:sz="0" w:space="0" w:color="auto"/>
                        <w:left w:val="none" w:sz="0" w:space="0" w:color="auto"/>
                        <w:bottom w:val="none" w:sz="0" w:space="0" w:color="auto"/>
                        <w:right w:val="none" w:sz="0" w:space="0" w:color="auto"/>
                      </w:divBdr>
                    </w:div>
                    <w:div w:id="1110471890">
                      <w:marLeft w:val="0"/>
                      <w:marRight w:val="0"/>
                      <w:marTop w:val="0"/>
                      <w:marBottom w:val="0"/>
                      <w:divBdr>
                        <w:top w:val="none" w:sz="0" w:space="0" w:color="auto"/>
                        <w:left w:val="none" w:sz="0" w:space="0" w:color="auto"/>
                        <w:bottom w:val="none" w:sz="0" w:space="0" w:color="auto"/>
                        <w:right w:val="none" w:sz="0" w:space="0" w:color="auto"/>
                      </w:divBdr>
                      <w:divsChild>
                        <w:div w:id="21382587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31844332">
              <w:marLeft w:val="0"/>
              <w:marRight w:val="0"/>
              <w:marTop w:val="300"/>
              <w:marBottom w:val="0"/>
              <w:divBdr>
                <w:top w:val="none" w:sz="0" w:space="0" w:color="auto"/>
                <w:left w:val="none" w:sz="0" w:space="0" w:color="auto"/>
                <w:bottom w:val="none" w:sz="0" w:space="0" w:color="auto"/>
                <w:right w:val="none" w:sz="0" w:space="0" w:color="auto"/>
              </w:divBdr>
            </w:div>
          </w:divsChild>
        </w:div>
        <w:div w:id="1386179824">
          <w:marLeft w:val="0"/>
          <w:marRight w:val="0"/>
          <w:marTop w:val="600"/>
          <w:marBottom w:val="0"/>
          <w:divBdr>
            <w:top w:val="none" w:sz="0" w:space="0" w:color="auto"/>
            <w:left w:val="none" w:sz="0" w:space="0" w:color="auto"/>
            <w:bottom w:val="none" w:sz="0" w:space="0" w:color="auto"/>
            <w:right w:val="none" w:sz="0" w:space="0" w:color="auto"/>
          </w:divBdr>
          <w:divsChild>
            <w:div w:id="1891072630">
              <w:marLeft w:val="0"/>
              <w:marRight w:val="0"/>
              <w:marTop w:val="0"/>
              <w:marBottom w:val="375"/>
              <w:divBdr>
                <w:top w:val="none" w:sz="0" w:space="0" w:color="auto"/>
                <w:left w:val="none" w:sz="0" w:space="0" w:color="auto"/>
                <w:bottom w:val="none" w:sz="0" w:space="0" w:color="auto"/>
                <w:right w:val="none" w:sz="0" w:space="0" w:color="auto"/>
              </w:divBdr>
            </w:div>
            <w:div w:id="862481335">
              <w:marLeft w:val="0"/>
              <w:marRight w:val="0"/>
              <w:marTop w:val="0"/>
              <w:marBottom w:val="75"/>
              <w:divBdr>
                <w:top w:val="none" w:sz="0" w:space="0" w:color="auto"/>
                <w:left w:val="none" w:sz="0" w:space="0" w:color="auto"/>
                <w:bottom w:val="none" w:sz="0" w:space="0" w:color="auto"/>
                <w:right w:val="none" w:sz="0" w:space="0" w:color="auto"/>
              </w:divBdr>
            </w:div>
            <w:div w:id="1957636796">
              <w:marLeft w:val="0"/>
              <w:marRight w:val="0"/>
              <w:marTop w:val="0"/>
              <w:marBottom w:val="75"/>
              <w:divBdr>
                <w:top w:val="none" w:sz="0" w:space="0" w:color="auto"/>
                <w:left w:val="none" w:sz="0" w:space="0" w:color="auto"/>
                <w:bottom w:val="none" w:sz="0" w:space="0" w:color="auto"/>
                <w:right w:val="none" w:sz="0" w:space="0" w:color="auto"/>
              </w:divBdr>
            </w:div>
            <w:div w:id="2112703882">
              <w:marLeft w:val="0"/>
              <w:marRight w:val="0"/>
              <w:marTop w:val="0"/>
              <w:marBottom w:val="75"/>
              <w:divBdr>
                <w:top w:val="none" w:sz="0" w:space="0" w:color="auto"/>
                <w:left w:val="none" w:sz="0" w:space="0" w:color="auto"/>
                <w:bottom w:val="none" w:sz="0" w:space="0" w:color="auto"/>
                <w:right w:val="none" w:sz="0" w:space="0" w:color="auto"/>
              </w:divBdr>
            </w:div>
            <w:div w:id="1465076447">
              <w:marLeft w:val="0"/>
              <w:marRight w:val="0"/>
              <w:marTop w:val="0"/>
              <w:marBottom w:val="75"/>
              <w:divBdr>
                <w:top w:val="none" w:sz="0" w:space="0" w:color="auto"/>
                <w:left w:val="none" w:sz="0" w:space="0" w:color="auto"/>
                <w:bottom w:val="none" w:sz="0" w:space="0" w:color="auto"/>
                <w:right w:val="none" w:sz="0" w:space="0" w:color="auto"/>
              </w:divBdr>
            </w:div>
            <w:div w:id="1666324134">
              <w:marLeft w:val="0"/>
              <w:marRight w:val="0"/>
              <w:marTop w:val="0"/>
              <w:marBottom w:val="75"/>
              <w:divBdr>
                <w:top w:val="none" w:sz="0" w:space="0" w:color="auto"/>
                <w:left w:val="none" w:sz="0" w:space="0" w:color="auto"/>
                <w:bottom w:val="none" w:sz="0" w:space="0" w:color="auto"/>
                <w:right w:val="none" w:sz="0" w:space="0" w:color="auto"/>
              </w:divBdr>
            </w:div>
            <w:div w:id="2084444128">
              <w:marLeft w:val="0"/>
              <w:marRight w:val="0"/>
              <w:marTop w:val="0"/>
              <w:marBottom w:val="75"/>
              <w:divBdr>
                <w:top w:val="none" w:sz="0" w:space="0" w:color="auto"/>
                <w:left w:val="none" w:sz="0" w:space="0" w:color="auto"/>
                <w:bottom w:val="none" w:sz="0" w:space="0" w:color="auto"/>
                <w:right w:val="none" w:sz="0" w:space="0" w:color="auto"/>
              </w:divBdr>
            </w:div>
            <w:div w:id="46804994">
              <w:marLeft w:val="0"/>
              <w:marRight w:val="0"/>
              <w:marTop w:val="525"/>
              <w:marBottom w:val="375"/>
              <w:divBdr>
                <w:top w:val="none" w:sz="0" w:space="0" w:color="auto"/>
                <w:left w:val="none" w:sz="0" w:space="0" w:color="auto"/>
                <w:bottom w:val="none" w:sz="0" w:space="0" w:color="auto"/>
                <w:right w:val="none" w:sz="0" w:space="0" w:color="auto"/>
              </w:divBdr>
            </w:div>
            <w:div w:id="1585140708">
              <w:marLeft w:val="0"/>
              <w:marRight w:val="0"/>
              <w:marTop w:val="0"/>
              <w:marBottom w:val="0"/>
              <w:divBdr>
                <w:top w:val="none" w:sz="0" w:space="0" w:color="auto"/>
                <w:left w:val="none" w:sz="0" w:space="0" w:color="auto"/>
                <w:bottom w:val="none" w:sz="0" w:space="0" w:color="auto"/>
                <w:right w:val="none" w:sz="0" w:space="0" w:color="auto"/>
              </w:divBdr>
              <w:divsChild>
                <w:div w:id="1246500663">
                  <w:marLeft w:val="0"/>
                  <w:marRight w:val="0"/>
                  <w:marTop w:val="0"/>
                  <w:marBottom w:val="0"/>
                  <w:divBdr>
                    <w:top w:val="none" w:sz="0" w:space="0" w:color="auto"/>
                    <w:left w:val="none" w:sz="0" w:space="0" w:color="auto"/>
                    <w:bottom w:val="none" w:sz="0" w:space="0" w:color="auto"/>
                    <w:right w:val="none" w:sz="0" w:space="0" w:color="auto"/>
                  </w:divBdr>
                </w:div>
                <w:div w:id="652879918">
                  <w:marLeft w:val="0"/>
                  <w:marRight w:val="0"/>
                  <w:marTop w:val="0"/>
                  <w:marBottom w:val="0"/>
                  <w:divBdr>
                    <w:top w:val="none" w:sz="0" w:space="0" w:color="auto"/>
                    <w:left w:val="none" w:sz="0" w:space="0" w:color="auto"/>
                    <w:bottom w:val="none" w:sz="0" w:space="0" w:color="auto"/>
                    <w:right w:val="none" w:sz="0" w:space="0" w:color="auto"/>
                  </w:divBdr>
                </w:div>
                <w:div w:id="326590781">
                  <w:marLeft w:val="0"/>
                  <w:marRight w:val="0"/>
                  <w:marTop w:val="0"/>
                  <w:marBottom w:val="0"/>
                  <w:divBdr>
                    <w:top w:val="none" w:sz="0" w:space="0" w:color="auto"/>
                    <w:left w:val="none" w:sz="0" w:space="0" w:color="auto"/>
                    <w:bottom w:val="none" w:sz="0" w:space="0" w:color="auto"/>
                    <w:right w:val="none" w:sz="0" w:space="0" w:color="auto"/>
                  </w:divBdr>
                </w:div>
                <w:div w:id="392002573">
                  <w:marLeft w:val="0"/>
                  <w:marRight w:val="0"/>
                  <w:marTop w:val="0"/>
                  <w:marBottom w:val="0"/>
                  <w:divBdr>
                    <w:top w:val="none" w:sz="0" w:space="0" w:color="auto"/>
                    <w:left w:val="none" w:sz="0" w:space="0" w:color="auto"/>
                    <w:bottom w:val="none" w:sz="0" w:space="0" w:color="auto"/>
                    <w:right w:val="none" w:sz="0" w:space="0" w:color="auto"/>
                  </w:divBdr>
                </w:div>
                <w:div w:id="815226810">
                  <w:marLeft w:val="0"/>
                  <w:marRight w:val="0"/>
                  <w:marTop w:val="0"/>
                  <w:marBottom w:val="0"/>
                  <w:divBdr>
                    <w:top w:val="none" w:sz="0" w:space="0" w:color="auto"/>
                    <w:left w:val="none" w:sz="0" w:space="0" w:color="auto"/>
                    <w:bottom w:val="none" w:sz="0" w:space="0" w:color="auto"/>
                    <w:right w:val="none" w:sz="0" w:space="0" w:color="auto"/>
                  </w:divBdr>
                </w:div>
                <w:div w:id="2022462899">
                  <w:marLeft w:val="0"/>
                  <w:marRight w:val="0"/>
                  <w:marTop w:val="0"/>
                  <w:marBottom w:val="0"/>
                  <w:divBdr>
                    <w:top w:val="none" w:sz="0" w:space="0" w:color="auto"/>
                    <w:left w:val="none" w:sz="0" w:space="0" w:color="auto"/>
                    <w:bottom w:val="none" w:sz="0" w:space="0" w:color="auto"/>
                    <w:right w:val="none" w:sz="0" w:space="0" w:color="auto"/>
                  </w:divBdr>
                </w:div>
                <w:div w:id="1175878791">
                  <w:marLeft w:val="0"/>
                  <w:marRight w:val="0"/>
                  <w:marTop w:val="0"/>
                  <w:marBottom w:val="0"/>
                  <w:divBdr>
                    <w:top w:val="none" w:sz="0" w:space="0" w:color="auto"/>
                    <w:left w:val="none" w:sz="0" w:space="0" w:color="auto"/>
                    <w:bottom w:val="none" w:sz="0" w:space="0" w:color="auto"/>
                    <w:right w:val="none" w:sz="0" w:space="0" w:color="auto"/>
                  </w:divBdr>
                </w:div>
                <w:div w:id="2017417444">
                  <w:marLeft w:val="0"/>
                  <w:marRight w:val="0"/>
                  <w:marTop w:val="0"/>
                  <w:marBottom w:val="0"/>
                  <w:divBdr>
                    <w:top w:val="none" w:sz="0" w:space="0" w:color="auto"/>
                    <w:left w:val="none" w:sz="0" w:space="0" w:color="auto"/>
                    <w:bottom w:val="none" w:sz="0" w:space="0" w:color="auto"/>
                    <w:right w:val="none" w:sz="0" w:space="0" w:color="auto"/>
                  </w:divBdr>
                </w:div>
                <w:div w:id="1270624859">
                  <w:marLeft w:val="0"/>
                  <w:marRight w:val="0"/>
                  <w:marTop w:val="0"/>
                  <w:marBottom w:val="0"/>
                  <w:divBdr>
                    <w:top w:val="none" w:sz="0" w:space="0" w:color="auto"/>
                    <w:left w:val="none" w:sz="0" w:space="0" w:color="auto"/>
                    <w:bottom w:val="none" w:sz="0" w:space="0" w:color="auto"/>
                    <w:right w:val="none" w:sz="0" w:space="0" w:color="auto"/>
                  </w:divBdr>
                </w:div>
                <w:div w:id="1603486840">
                  <w:marLeft w:val="0"/>
                  <w:marRight w:val="0"/>
                  <w:marTop w:val="0"/>
                  <w:marBottom w:val="0"/>
                  <w:divBdr>
                    <w:top w:val="none" w:sz="0" w:space="0" w:color="auto"/>
                    <w:left w:val="none" w:sz="0" w:space="0" w:color="auto"/>
                    <w:bottom w:val="none" w:sz="0" w:space="0" w:color="auto"/>
                    <w:right w:val="none" w:sz="0" w:space="0" w:color="auto"/>
                  </w:divBdr>
                </w:div>
              </w:divsChild>
            </w:div>
            <w:div w:id="35080919">
              <w:marLeft w:val="0"/>
              <w:marRight w:val="0"/>
              <w:marTop w:val="525"/>
              <w:marBottom w:val="0"/>
              <w:divBdr>
                <w:top w:val="none" w:sz="0" w:space="0" w:color="auto"/>
                <w:left w:val="none" w:sz="0" w:space="0" w:color="auto"/>
                <w:bottom w:val="none" w:sz="0" w:space="0" w:color="auto"/>
                <w:right w:val="none" w:sz="0" w:space="0" w:color="auto"/>
              </w:divBdr>
            </w:div>
            <w:div w:id="1074089631">
              <w:marLeft w:val="0"/>
              <w:marRight w:val="0"/>
              <w:marTop w:val="0"/>
              <w:marBottom w:val="0"/>
              <w:divBdr>
                <w:top w:val="none" w:sz="0" w:space="0" w:color="auto"/>
                <w:left w:val="none" w:sz="0" w:space="0" w:color="auto"/>
                <w:bottom w:val="none" w:sz="0" w:space="0" w:color="auto"/>
                <w:right w:val="none" w:sz="0" w:space="0" w:color="auto"/>
              </w:divBdr>
            </w:div>
            <w:div w:id="1078091739">
              <w:marLeft w:val="0"/>
              <w:marRight w:val="0"/>
              <w:marTop w:val="0"/>
              <w:marBottom w:val="0"/>
              <w:divBdr>
                <w:top w:val="none" w:sz="0" w:space="0" w:color="auto"/>
                <w:left w:val="none" w:sz="0" w:space="0" w:color="auto"/>
                <w:bottom w:val="none" w:sz="0" w:space="0" w:color="auto"/>
                <w:right w:val="none" w:sz="0" w:space="0" w:color="auto"/>
              </w:divBdr>
            </w:div>
            <w:div w:id="1886217762">
              <w:marLeft w:val="0"/>
              <w:marRight w:val="0"/>
              <w:marTop w:val="0"/>
              <w:marBottom w:val="0"/>
              <w:divBdr>
                <w:top w:val="none" w:sz="0" w:space="0" w:color="auto"/>
                <w:left w:val="none" w:sz="0" w:space="0" w:color="auto"/>
                <w:bottom w:val="none" w:sz="0" w:space="0" w:color="auto"/>
                <w:right w:val="none" w:sz="0" w:space="0" w:color="auto"/>
              </w:divBdr>
            </w:div>
            <w:div w:id="1019162471">
              <w:marLeft w:val="0"/>
              <w:marRight w:val="0"/>
              <w:marTop w:val="0"/>
              <w:marBottom w:val="0"/>
              <w:divBdr>
                <w:top w:val="none" w:sz="0" w:space="0" w:color="auto"/>
                <w:left w:val="none" w:sz="0" w:space="0" w:color="auto"/>
                <w:bottom w:val="none" w:sz="0" w:space="0" w:color="auto"/>
                <w:right w:val="none" w:sz="0" w:space="0" w:color="auto"/>
              </w:divBdr>
            </w:div>
            <w:div w:id="434058110">
              <w:marLeft w:val="0"/>
              <w:marRight w:val="0"/>
              <w:marTop w:val="0"/>
              <w:marBottom w:val="0"/>
              <w:divBdr>
                <w:top w:val="none" w:sz="0" w:space="0" w:color="auto"/>
                <w:left w:val="none" w:sz="0" w:space="0" w:color="auto"/>
                <w:bottom w:val="none" w:sz="0" w:space="0" w:color="auto"/>
                <w:right w:val="none" w:sz="0" w:space="0" w:color="auto"/>
              </w:divBdr>
            </w:div>
            <w:div w:id="1989892122">
              <w:marLeft w:val="0"/>
              <w:marRight w:val="0"/>
              <w:marTop w:val="525"/>
              <w:marBottom w:val="0"/>
              <w:divBdr>
                <w:top w:val="none" w:sz="0" w:space="0" w:color="auto"/>
                <w:left w:val="none" w:sz="0" w:space="0" w:color="auto"/>
                <w:bottom w:val="none" w:sz="0" w:space="0" w:color="auto"/>
                <w:right w:val="none" w:sz="0" w:space="0" w:color="auto"/>
              </w:divBdr>
            </w:div>
            <w:div w:id="2007324053">
              <w:marLeft w:val="0"/>
              <w:marRight w:val="0"/>
              <w:marTop w:val="0"/>
              <w:marBottom w:val="0"/>
              <w:divBdr>
                <w:top w:val="none" w:sz="0" w:space="0" w:color="auto"/>
                <w:left w:val="none" w:sz="0" w:space="0" w:color="auto"/>
                <w:bottom w:val="none" w:sz="0" w:space="0" w:color="auto"/>
                <w:right w:val="none" w:sz="0" w:space="0" w:color="auto"/>
              </w:divBdr>
            </w:div>
            <w:div w:id="1183591616">
              <w:marLeft w:val="0"/>
              <w:marRight w:val="0"/>
              <w:marTop w:val="525"/>
              <w:marBottom w:val="225"/>
              <w:divBdr>
                <w:top w:val="none" w:sz="0" w:space="0" w:color="auto"/>
                <w:left w:val="none" w:sz="0" w:space="0" w:color="auto"/>
                <w:bottom w:val="none" w:sz="0" w:space="0" w:color="auto"/>
                <w:right w:val="none" w:sz="0" w:space="0" w:color="auto"/>
              </w:divBdr>
            </w:div>
            <w:div w:id="213544892">
              <w:marLeft w:val="0"/>
              <w:marRight w:val="0"/>
              <w:marTop w:val="0"/>
              <w:marBottom w:val="0"/>
              <w:divBdr>
                <w:top w:val="none" w:sz="0" w:space="0" w:color="auto"/>
                <w:left w:val="none" w:sz="0" w:space="0" w:color="auto"/>
                <w:bottom w:val="none" w:sz="0" w:space="0" w:color="auto"/>
                <w:right w:val="none" w:sz="0" w:space="0" w:color="auto"/>
              </w:divBdr>
              <w:divsChild>
                <w:div w:id="1447460059">
                  <w:marLeft w:val="0"/>
                  <w:marRight w:val="0"/>
                  <w:marTop w:val="0"/>
                  <w:marBottom w:val="0"/>
                  <w:divBdr>
                    <w:top w:val="none" w:sz="0" w:space="0" w:color="auto"/>
                    <w:left w:val="none" w:sz="0" w:space="0" w:color="auto"/>
                    <w:bottom w:val="none" w:sz="0" w:space="0" w:color="auto"/>
                    <w:right w:val="none" w:sz="0" w:space="0" w:color="auto"/>
                  </w:divBdr>
                </w:div>
              </w:divsChild>
            </w:div>
            <w:div w:id="758258579">
              <w:marLeft w:val="0"/>
              <w:marRight w:val="0"/>
              <w:marTop w:val="0"/>
              <w:marBottom w:val="0"/>
              <w:divBdr>
                <w:top w:val="none" w:sz="0" w:space="0" w:color="auto"/>
                <w:left w:val="none" w:sz="0" w:space="0" w:color="auto"/>
                <w:bottom w:val="none" w:sz="0" w:space="0" w:color="auto"/>
                <w:right w:val="none" w:sz="0" w:space="0" w:color="auto"/>
              </w:divBdr>
              <w:divsChild>
                <w:div w:id="993728888">
                  <w:marLeft w:val="0"/>
                  <w:marRight w:val="0"/>
                  <w:marTop w:val="0"/>
                  <w:marBottom w:val="0"/>
                  <w:divBdr>
                    <w:top w:val="none" w:sz="0" w:space="0" w:color="auto"/>
                    <w:left w:val="none" w:sz="0" w:space="0" w:color="auto"/>
                    <w:bottom w:val="none" w:sz="0" w:space="0" w:color="auto"/>
                    <w:right w:val="none" w:sz="0" w:space="0" w:color="auto"/>
                  </w:divBdr>
                </w:div>
              </w:divsChild>
            </w:div>
            <w:div w:id="1099791464">
              <w:marLeft w:val="0"/>
              <w:marRight w:val="0"/>
              <w:marTop w:val="0"/>
              <w:marBottom w:val="0"/>
              <w:divBdr>
                <w:top w:val="none" w:sz="0" w:space="0" w:color="auto"/>
                <w:left w:val="none" w:sz="0" w:space="0" w:color="auto"/>
                <w:bottom w:val="none" w:sz="0" w:space="0" w:color="auto"/>
                <w:right w:val="none" w:sz="0" w:space="0" w:color="auto"/>
              </w:divBdr>
              <w:divsChild>
                <w:div w:id="1682588658">
                  <w:marLeft w:val="0"/>
                  <w:marRight w:val="0"/>
                  <w:marTop w:val="0"/>
                  <w:marBottom w:val="0"/>
                  <w:divBdr>
                    <w:top w:val="none" w:sz="0" w:space="0" w:color="auto"/>
                    <w:left w:val="none" w:sz="0" w:space="0" w:color="auto"/>
                    <w:bottom w:val="none" w:sz="0" w:space="0" w:color="auto"/>
                    <w:right w:val="none" w:sz="0" w:space="0" w:color="auto"/>
                  </w:divBdr>
                </w:div>
              </w:divsChild>
            </w:div>
            <w:div w:id="127165891">
              <w:marLeft w:val="0"/>
              <w:marRight w:val="0"/>
              <w:marTop w:val="0"/>
              <w:marBottom w:val="0"/>
              <w:divBdr>
                <w:top w:val="none" w:sz="0" w:space="0" w:color="auto"/>
                <w:left w:val="none" w:sz="0" w:space="0" w:color="auto"/>
                <w:bottom w:val="none" w:sz="0" w:space="0" w:color="auto"/>
                <w:right w:val="none" w:sz="0" w:space="0" w:color="auto"/>
              </w:divBdr>
              <w:divsChild>
                <w:div w:id="1249076448">
                  <w:marLeft w:val="0"/>
                  <w:marRight w:val="0"/>
                  <w:marTop w:val="0"/>
                  <w:marBottom w:val="0"/>
                  <w:divBdr>
                    <w:top w:val="none" w:sz="0" w:space="0" w:color="auto"/>
                    <w:left w:val="none" w:sz="0" w:space="0" w:color="auto"/>
                    <w:bottom w:val="none" w:sz="0" w:space="0" w:color="auto"/>
                    <w:right w:val="none" w:sz="0" w:space="0" w:color="auto"/>
                  </w:divBdr>
                </w:div>
              </w:divsChild>
            </w:div>
            <w:div w:id="398478651">
              <w:marLeft w:val="0"/>
              <w:marRight w:val="0"/>
              <w:marTop w:val="0"/>
              <w:marBottom w:val="0"/>
              <w:divBdr>
                <w:top w:val="none" w:sz="0" w:space="0" w:color="auto"/>
                <w:left w:val="none" w:sz="0" w:space="0" w:color="auto"/>
                <w:bottom w:val="none" w:sz="0" w:space="0" w:color="auto"/>
                <w:right w:val="none" w:sz="0" w:space="0" w:color="auto"/>
              </w:divBdr>
              <w:divsChild>
                <w:div w:id="489443598">
                  <w:marLeft w:val="0"/>
                  <w:marRight w:val="0"/>
                  <w:marTop w:val="0"/>
                  <w:marBottom w:val="0"/>
                  <w:divBdr>
                    <w:top w:val="none" w:sz="0" w:space="0" w:color="auto"/>
                    <w:left w:val="none" w:sz="0" w:space="0" w:color="auto"/>
                    <w:bottom w:val="none" w:sz="0" w:space="0" w:color="auto"/>
                    <w:right w:val="none" w:sz="0" w:space="0" w:color="auto"/>
                  </w:divBdr>
                </w:div>
              </w:divsChild>
            </w:div>
            <w:div w:id="1407218565">
              <w:marLeft w:val="0"/>
              <w:marRight w:val="0"/>
              <w:marTop w:val="0"/>
              <w:marBottom w:val="0"/>
              <w:divBdr>
                <w:top w:val="none" w:sz="0" w:space="0" w:color="auto"/>
                <w:left w:val="none" w:sz="0" w:space="0" w:color="auto"/>
                <w:bottom w:val="none" w:sz="0" w:space="0" w:color="auto"/>
                <w:right w:val="none" w:sz="0" w:space="0" w:color="auto"/>
              </w:divBdr>
              <w:divsChild>
                <w:div w:id="18164069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6531406">
      <w:bodyDiv w:val="1"/>
      <w:marLeft w:val="0"/>
      <w:marRight w:val="0"/>
      <w:marTop w:val="0"/>
      <w:marBottom w:val="0"/>
      <w:divBdr>
        <w:top w:val="none" w:sz="0" w:space="0" w:color="auto"/>
        <w:left w:val="none" w:sz="0" w:space="0" w:color="auto"/>
        <w:bottom w:val="none" w:sz="0" w:space="0" w:color="auto"/>
        <w:right w:val="none" w:sz="0" w:space="0" w:color="auto"/>
      </w:divBdr>
      <w:divsChild>
        <w:div w:id="1513646390">
          <w:marLeft w:val="0"/>
          <w:marRight w:val="0"/>
          <w:marTop w:val="0"/>
          <w:marBottom w:val="0"/>
          <w:divBdr>
            <w:top w:val="none" w:sz="0" w:space="0" w:color="auto"/>
            <w:left w:val="none" w:sz="0" w:space="0" w:color="auto"/>
            <w:bottom w:val="none" w:sz="0" w:space="0" w:color="auto"/>
            <w:right w:val="none" w:sz="0" w:space="0" w:color="auto"/>
          </w:divBdr>
        </w:div>
        <w:div w:id="1403915197">
          <w:marLeft w:val="0"/>
          <w:marRight w:val="0"/>
          <w:marTop w:val="0"/>
          <w:marBottom w:val="0"/>
          <w:divBdr>
            <w:top w:val="none" w:sz="0" w:space="0" w:color="auto"/>
            <w:left w:val="none" w:sz="0" w:space="0" w:color="auto"/>
            <w:bottom w:val="none" w:sz="0" w:space="0" w:color="auto"/>
            <w:right w:val="none" w:sz="0" w:space="0" w:color="auto"/>
          </w:divBdr>
        </w:div>
        <w:div w:id="1761484896">
          <w:marLeft w:val="0"/>
          <w:marRight w:val="0"/>
          <w:marTop w:val="0"/>
          <w:marBottom w:val="0"/>
          <w:divBdr>
            <w:top w:val="none" w:sz="0" w:space="0" w:color="auto"/>
            <w:left w:val="none" w:sz="0" w:space="0" w:color="auto"/>
            <w:bottom w:val="none" w:sz="0" w:space="0" w:color="auto"/>
            <w:right w:val="none" w:sz="0" w:space="0" w:color="auto"/>
          </w:divBdr>
        </w:div>
        <w:div w:id="491485385">
          <w:marLeft w:val="0"/>
          <w:marRight w:val="0"/>
          <w:marTop w:val="0"/>
          <w:marBottom w:val="0"/>
          <w:divBdr>
            <w:top w:val="none" w:sz="0" w:space="0" w:color="auto"/>
            <w:left w:val="none" w:sz="0" w:space="0" w:color="auto"/>
            <w:bottom w:val="none" w:sz="0" w:space="0" w:color="auto"/>
            <w:right w:val="none" w:sz="0" w:space="0" w:color="auto"/>
          </w:divBdr>
        </w:div>
        <w:div w:id="1484546853">
          <w:marLeft w:val="0"/>
          <w:marRight w:val="0"/>
          <w:marTop w:val="0"/>
          <w:marBottom w:val="0"/>
          <w:divBdr>
            <w:top w:val="none" w:sz="0" w:space="0" w:color="auto"/>
            <w:left w:val="none" w:sz="0" w:space="0" w:color="auto"/>
            <w:bottom w:val="none" w:sz="0" w:space="0" w:color="auto"/>
            <w:right w:val="none" w:sz="0" w:space="0" w:color="auto"/>
          </w:divBdr>
        </w:div>
        <w:div w:id="895237676">
          <w:marLeft w:val="0"/>
          <w:marRight w:val="0"/>
          <w:marTop w:val="0"/>
          <w:marBottom w:val="0"/>
          <w:divBdr>
            <w:top w:val="none" w:sz="0" w:space="0" w:color="auto"/>
            <w:left w:val="none" w:sz="0" w:space="0" w:color="auto"/>
            <w:bottom w:val="none" w:sz="0" w:space="0" w:color="auto"/>
            <w:right w:val="none" w:sz="0" w:space="0" w:color="auto"/>
          </w:divBdr>
        </w:div>
        <w:div w:id="664210062">
          <w:marLeft w:val="0"/>
          <w:marRight w:val="0"/>
          <w:marTop w:val="0"/>
          <w:marBottom w:val="0"/>
          <w:divBdr>
            <w:top w:val="none" w:sz="0" w:space="0" w:color="auto"/>
            <w:left w:val="none" w:sz="0" w:space="0" w:color="auto"/>
            <w:bottom w:val="none" w:sz="0" w:space="0" w:color="auto"/>
            <w:right w:val="none" w:sz="0" w:space="0" w:color="auto"/>
          </w:divBdr>
        </w:div>
        <w:div w:id="32190826">
          <w:marLeft w:val="0"/>
          <w:marRight w:val="0"/>
          <w:marTop w:val="0"/>
          <w:marBottom w:val="0"/>
          <w:divBdr>
            <w:top w:val="none" w:sz="0" w:space="0" w:color="auto"/>
            <w:left w:val="none" w:sz="0" w:space="0" w:color="auto"/>
            <w:bottom w:val="none" w:sz="0" w:space="0" w:color="auto"/>
            <w:right w:val="none" w:sz="0" w:space="0" w:color="auto"/>
          </w:divBdr>
        </w:div>
        <w:div w:id="1373731409">
          <w:marLeft w:val="0"/>
          <w:marRight w:val="0"/>
          <w:marTop w:val="0"/>
          <w:marBottom w:val="0"/>
          <w:divBdr>
            <w:top w:val="none" w:sz="0" w:space="0" w:color="auto"/>
            <w:left w:val="none" w:sz="0" w:space="0" w:color="auto"/>
            <w:bottom w:val="none" w:sz="0" w:space="0" w:color="auto"/>
            <w:right w:val="none" w:sz="0" w:space="0" w:color="auto"/>
          </w:divBdr>
        </w:div>
        <w:div w:id="713579104">
          <w:marLeft w:val="0"/>
          <w:marRight w:val="0"/>
          <w:marTop w:val="0"/>
          <w:marBottom w:val="0"/>
          <w:divBdr>
            <w:top w:val="none" w:sz="0" w:space="0" w:color="auto"/>
            <w:left w:val="none" w:sz="0" w:space="0" w:color="auto"/>
            <w:bottom w:val="none" w:sz="0" w:space="0" w:color="auto"/>
            <w:right w:val="none" w:sz="0" w:space="0" w:color="auto"/>
          </w:divBdr>
        </w:div>
        <w:div w:id="783690123">
          <w:marLeft w:val="0"/>
          <w:marRight w:val="0"/>
          <w:marTop w:val="0"/>
          <w:marBottom w:val="0"/>
          <w:divBdr>
            <w:top w:val="none" w:sz="0" w:space="0" w:color="auto"/>
            <w:left w:val="none" w:sz="0" w:space="0" w:color="auto"/>
            <w:bottom w:val="none" w:sz="0" w:space="0" w:color="auto"/>
            <w:right w:val="none" w:sz="0" w:space="0" w:color="auto"/>
          </w:divBdr>
        </w:div>
        <w:div w:id="1222598698">
          <w:marLeft w:val="0"/>
          <w:marRight w:val="0"/>
          <w:marTop w:val="0"/>
          <w:marBottom w:val="0"/>
          <w:divBdr>
            <w:top w:val="none" w:sz="0" w:space="0" w:color="auto"/>
            <w:left w:val="none" w:sz="0" w:space="0" w:color="auto"/>
            <w:bottom w:val="none" w:sz="0" w:space="0" w:color="auto"/>
            <w:right w:val="none" w:sz="0" w:space="0" w:color="auto"/>
          </w:divBdr>
        </w:div>
        <w:div w:id="1329947200">
          <w:marLeft w:val="0"/>
          <w:marRight w:val="0"/>
          <w:marTop w:val="0"/>
          <w:marBottom w:val="0"/>
          <w:divBdr>
            <w:top w:val="none" w:sz="0" w:space="0" w:color="auto"/>
            <w:left w:val="none" w:sz="0" w:space="0" w:color="auto"/>
            <w:bottom w:val="none" w:sz="0" w:space="0" w:color="auto"/>
            <w:right w:val="none" w:sz="0" w:space="0" w:color="auto"/>
          </w:divBdr>
        </w:div>
        <w:div w:id="1314917189">
          <w:marLeft w:val="0"/>
          <w:marRight w:val="0"/>
          <w:marTop w:val="0"/>
          <w:marBottom w:val="0"/>
          <w:divBdr>
            <w:top w:val="none" w:sz="0" w:space="0" w:color="auto"/>
            <w:left w:val="none" w:sz="0" w:space="0" w:color="auto"/>
            <w:bottom w:val="none" w:sz="0" w:space="0" w:color="auto"/>
            <w:right w:val="none" w:sz="0" w:space="0" w:color="auto"/>
          </w:divBdr>
        </w:div>
        <w:div w:id="1894150513">
          <w:marLeft w:val="0"/>
          <w:marRight w:val="0"/>
          <w:marTop w:val="0"/>
          <w:marBottom w:val="0"/>
          <w:divBdr>
            <w:top w:val="none" w:sz="0" w:space="0" w:color="auto"/>
            <w:left w:val="none" w:sz="0" w:space="0" w:color="auto"/>
            <w:bottom w:val="none" w:sz="0" w:space="0" w:color="auto"/>
            <w:right w:val="none" w:sz="0" w:space="0" w:color="auto"/>
          </w:divBdr>
        </w:div>
        <w:div w:id="571890514">
          <w:marLeft w:val="0"/>
          <w:marRight w:val="0"/>
          <w:marTop w:val="0"/>
          <w:marBottom w:val="0"/>
          <w:divBdr>
            <w:top w:val="none" w:sz="0" w:space="0" w:color="auto"/>
            <w:left w:val="none" w:sz="0" w:space="0" w:color="auto"/>
            <w:bottom w:val="none" w:sz="0" w:space="0" w:color="auto"/>
            <w:right w:val="none" w:sz="0" w:space="0" w:color="auto"/>
          </w:divBdr>
        </w:div>
        <w:div w:id="234902570">
          <w:marLeft w:val="0"/>
          <w:marRight w:val="0"/>
          <w:marTop w:val="0"/>
          <w:marBottom w:val="0"/>
          <w:divBdr>
            <w:top w:val="none" w:sz="0" w:space="0" w:color="auto"/>
            <w:left w:val="none" w:sz="0" w:space="0" w:color="auto"/>
            <w:bottom w:val="none" w:sz="0" w:space="0" w:color="auto"/>
            <w:right w:val="none" w:sz="0" w:space="0" w:color="auto"/>
          </w:divBdr>
        </w:div>
        <w:div w:id="1730349359">
          <w:marLeft w:val="0"/>
          <w:marRight w:val="0"/>
          <w:marTop w:val="0"/>
          <w:marBottom w:val="0"/>
          <w:divBdr>
            <w:top w:val="none" w:sz="0" w:space="0" w:color="auto"/>
            <w:left w:val="none" w:sz="0" w:space="0" w:color="auto"/>
            <w:bottom w:val="none" w:sz="0" w:space="0" w:color="auto"/>
            <w:right w:val="none" w:sz="0" w:space="0" w:color="auto"/>
          </w:divBdr>
        </w:div>
        <w:div w:id="1583487982">
          <w:marLeft w:val="0"/>
          <w:marRight w:val="0"/>
          <w:marTop w:val="0"/>
          <w:marBottom w:val="0"/>
          <w:divBdr>
            <w:top w:val="none" w:sz="0" w:space="0" w:color="auto"/>
            <w:left w:val="none" w:sz="0" w:space="0" w:color="auto"/>
            <w:bottom w:val="none" w:sz="0" w:space="0" w:color="auto"/>
            <w:right w:val="none" w:sz="0" w:space="0" w:color="auto"/>
          </w:divBdr>
        </w:div>
        <w:div w:id="2000882588">
          <w:marLeft w:val="0"/>
          <w:marRight w:val="0"/>
          <w:marTop w:val="0"/>
          <w:marBottom w:val="0"/>
          <w:divBdr>
            <w:top w:val="none" w:sz="0" w:space="0" w:color="auto"/>
            <w:left w:val="none" w:sz="0" w:space="0" w:color="auto"/>
            <w:bottom w:val="none" w:sz="0" w:space="0" w:color="auto"/>
            <w:right w:val="none" w:sz="0" w:space="0" w:color="auto"/>
          </w:divBdr>
        </w:div>
        <w:div w:id="2088723400">
          <w:marLeft w:val="0"/>
          <w:marRight w:val="0"/>
          <w:marTop w:val="0"/>
          <w:marBottom w:val="0"/>
          <w:divBdr>
            <w:top w:val="none" w:sz="0" w:space="0" w:color="auto"/>
            <w:left w:val="none" w:sz="0" w:space="0" w:color="auto"/>
            <w:bottom w:val="none" w:sz="0" w:space="0" w:color="auto"/>
            <w:right w:val="none" w:sz="0" w:space="0" w:color="auto"/>
          </w:divBdr>
        </w:div>
        <w:div w:id="433670216">
          <w:marLeft w:val="0"/>
          <w:marRight w:val="0"/>
          <w:marTop w:val="0"/>
          <w:marBottom w:val="0"/>
          <w:divBdr>
            <w:top w:val="none" w:sz="0" w:space="0" w:color="auto"/>
            <w:left w:val="none" w:sz="0" w:space="0" w:color="auto"/>
            <w:bottom w:val="none" w:sz="0" w:space="0" w:color="auto"/>
            <w:right w:val="none" w:sz="0" w:space="0" w:color="auto"/>
          </w:divBdr>
        </w:div>
        <w:div w:id="282615570">
          <w:marLeft w:val="0"/>
          <w:marRight w:val="0"/>
          <w:marTop w:val="0"/>
          <w:marBottom w:val="0"/>
          <w:divBdr>
            <w:top w:val="none" w:sz="0" w:space="0" w:color="auto"/>
            <w:left w:val="none" w:sz="0" w:space="0" w:color="auto"/>
            <w:bottom w:val="none" w:sz="0" w:space="0" w:color="auto"/>
            <w:right w:val="none" w:sz="0" w:space="0" w:color="auto"/>
          </w:divBdr>
          <w:divsChild>
            <w:div w:id="403188406">
              <w:marLeft w:val="0"/>
              <w:marRight w:val="0"/>
              <w:marTop w:val="0"/>
              <w:marBottom w:val="0"/>
              <w:divBdr>
                <w:top w:val="none" w:sz="0" w:space="0" w:color="auto"/>
                <w:left w:val="none" w:sz="0" w:space="0" w:color="auto"/>
                <w:bottom w:val="none" w:sz="0" w:space="0" w:color="auto"/>
                <w:right w:val="none" w:sz="0" w:space="0" w:color="auto"/>
              </w:divBdr>
            </w:div>
            <w:div w:id="252977297">
              <w:marLeft w:val="0"/>
              <w:marRight w:val="0"/>
              <w:marTop w:val="0"/>
              <w:marBottom w:val="0"/>
              <w:divBdr>
                <w:top w:val="none" w:sz="0" w:space="0" w:color="auto"/>
                <w:left w:val="none" w:sz="0" w:space="0" w:color="auto"/>
                <w:bottom w:val="none" w:sz="0" w:space="0" w:color="auto"/>
                <w:right w:val="none" w:sz="0" w:space="0" w:color="auto"/>
              </w:divBdr>
            </w:div>
            <w:div w:id="1679502774">
              <w:marLeft w:val="0"/>
              <w:marRight w:val="0"/>
              <w:marTop w:val="0"/>
              <w:marBottom w:val="0"/>
              <w:divBdr>
                <w:top w:val="none" w:sz="0" w:space="0" w:color="auto"/>
                <w:left w:val="none" w:sz="0" w:space="0" w:color="auto"/>
                <w:bottom w:val="none" w:sz="0" w:space="0" w:color="auto"/>
                <w:right w:val="none" w:sz="0" w:space="0" w:color="auto"/>
              </w:divBdr>
            </w:div>
            <w:div w:id="1001544115">
              <w:marLeft w:val="0"/>
              <w:marRight w:val="0"/>
              <w:marTop w:val="0"/>
              <w:marBottom w:val="0"/>
              <w:divBdr>
                <w:top w:val="none" w:sz="0" w:space="0" w:color="auto"/>
                <w:left w:val="none" w:sz="0" w:space="0" w:color="auto"/>
                <w:bottom w:val="none" w:sz="0" w:space="0" w:color="auto"/>
                <w:right w:val="none" w:sz="0" w:space="0" w:color="auto"/>
              </w:divBdr>
            </w:div>
            <w:div w:id="1559516036">
              <w:marLeft w:val="0"/>
              <w:marRight w:val="0"/>
              <w:marTop w:val="0"/>
              <w:marBottom w:val="0"/>
              <w:divBdr>
                <w:top w:val="none" w:sz="0" w:space="0" w:color="auto"/>
                <w:left w:val="none" w:sz="0" w:space="0" w:color="auto"/>
                <w:bottom w:val="none" w:sz="0" w:space="0" w:color="auto"/>
                <w:right w:val="none" w:sz="0" w:space="0" w:color="auto"/>
              </w:divBdr>
            </w:div>
          </w:divsChild>
        </w:div>
        <w:div w:id="1625844962">
          <w:marLeft w:val="0"/>
          <w:marRight w:val="0"/>
          <w:marTop w:val="0"/>
          <w:marBottom w:val="0"/>
          <w:divBdr>
            <w:top w:val="none" w:sz="0" w:space="0" w:color="auto"/>
            <w:left w:val="none" w:sz="0" w:space="0" w:color="auto"/>
            <w:bottom w:val="none" w:sz="0" w:space="0" w:color="auto"/>
            <w:right w:val="none" w:sz="0" w:space="0" w:color="auto"/>
          </w:divBdr>
        </w:div>
      </w:divsChild>
    </w:div>
    <w:div w:id="2036033522">
      <w:bodyDiv w:val="1"/>
      <w:marLeft w:val="0"/>
      <w:marRight w:val="0"/>
      <w:marTop w:val="0"/>
      <w:marBottom w:val="0"/>
      <w:divBdr>
        <w:top w:val="none" w:sz="0" w:space="0" w:color="auto"/>
        <w:left w:val="none" w:sz="0" w:space="0" w:color="auto"/>
        <w:bottom w:val="none" w:sz="0" w:space="0" w:color="auto"/>
        <w:right w:val="none" w:sz="0" w:space="0" w:color="auto"/>
      </w:divBdr>
    </w:div>
    <w:div w:id="2102094033">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A9085C3-26C5-4A34-BEF8-55CA5236225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1242</TotalTime>
  <Pages>4</Pages>
  <Words>1238</Words>
  <Characters>6813</Characters>
  <Application>Microsoft Office Word</Application>
  <DocSecurity>0</DocSecurity>
  <Lines>56</Lines>
  <Paragraphs>16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8035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CMartín Hernández Arias</dc:creator>
  <cp:lastModifiedBy>Prisma xxxx</cp:lastModifiedBy>
  <cp:revision>10</cp:revision>
  <dcterms:created xsi:type="dcterms:W3CDTF">2026-04-23T22:24:00Z</dcterms:created>
  <dcterms:modified xsi:type="dcterms:W3CDTF">2026-05-07T00:21:00Z</dcterms:modified>
</cp:coreProperties>
</file>