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7E6AD" w14:textId="77777777" w:rsidR="003314C4" w:rsidRPr="009D54BD" w:rsidRDefault="00000000">
      <w:pPr>
        <w:spacing w:after="0" w:line="240" w:lineRule="auto"/>
        <w:rPr>
          <w:rFonts w:ascii="Open Sans" w:eastAsia="Open Sans" w:hAnsi="Open Sans" w:cs="Open Sans"/>
          <w:b/>
          <w:bCs/>
          <w:color w:val="496BB2"/>
          <w:sz w:val="36"/>
          <w:szCs w:val="36"/>
          <w:lang w:val="pt-PT"/>
        </w:rPr>
      </w:pPr>
      <w:r w:rsidRPr="009D54BD">
        <w:rPr>
          <w:rFonts w:ascii="Open Sans" w:eastAsia="Open Sans" w:hAnsi="Open Sans" w:cs="Open Sans"/>
          <w:b/>
          <w:bCs/>
          <w:color w:val="496BB2"/>
          <w:sz w:val="36"/>
          <w:szCs w:val="36"/>
          <w:lang w:val="pt-PT"/>
        </w:rPr>
        <w:t xml:space="preserve">CANADÁ ESPECTACULAR </w:t>
      </w:r>
    </w:p>
    <w:p w14:paraId="2DB939CA" w14:textId="77777777" w:rsidR="003314C4" w:rsidRPr="009D54BD" w:rsidRDefault="00000000">
      <w:pPr>
        <w:spacing w:after="0" w:line="240" w:lineRule="auto"/>
        <w:jc w:val="right"/>
        <w:rPr>
          <w:rFonts w:ascii="Open Sans" w:eastAsia="Open Sans" w:hAnsi="Open Sans" w:cs="Open Sans"/>
          <w:b/>
          <w:bCs/>
          <w:color w:val="496BB2"/>
          <w:lang w:val="pt-PT"/>
        </w:rPr>
      </w:pPr>
      <w:r w:rsidRPr="009D54BD">
        <w:rPr>
          <w:rFonts w:ascii="Open Sans" w:eastAsia="Open Sans" w:hAnsi="Open Sans" w:cs="Open Sans"/>
          <w:b/>
          <w:bCs/>
          <w:color w:val="496BB2"/>
          <w:lang w:val="pt-PT"/>
        </w:rPr>
        <w:t>CÓDIGO: 0061</w:t>
      </w:r>
    </w:p>
    <w:p w14:paraId="35EACF8A" w14:textId="77777777" w:rsidR="003314C4" w:rsidRPr="009D54BD" w:rsidRDefault="003314C4">
      <w:pPr>
        <w:spacing w:after="0" w:line="240" w:lineRule="auto"/>
        <w:rPr>
          <w:rFonts w:ascii="Open Sans" w:eastAsia="Open Sans" w:hAnsi="Open Sans" w:cs="Open Sans"/>
          <w:b/>
          <w:bCs/>
          <w:color w:val="496BB2"/>
          <w:sz w:val="36"/>
          <w:szCs w:val="36"/>
          <w:lang w:val="pt-PT"/>
        </w:rPr>
      </w:pPr>
    </w:p>
    <w:p w14:paraId="0C28B877" w14:textId="77777777" w:rsidR="003314C4" w:rsidRPr="009D54BD" w:rsidRDefault="00000000">
      <w:pPr>
        <w:spacing w:after="0" w:line="240" w:lineRule="auto"/>
        <w:rPr>
          <w:rFonts w:ascii="Open Sans" w:eastAsia="Open Sans" w:hAnsi="Open Sans" w:cs="Open Sans"/>
          <w:b/>
          <w:bCs/>
          <w:color w:val="496BB2"/>
          <w:sz w:val="28"/>
          <w:szCs w:val="28"/>
          <w:lang w:val="pt-PT"/>
        </w:rPr>
      </w:pPr>
      <w:r w:rsidRPr="009D54BD">
        <w:rPr>
          <w:rFonts w:ascii="Open Sans" w:eastAsia="Open Sans" w:hAnsi="Open Sans" w:cs="Open Sans"/>
          <w:b/>
          <w:bCs/>
          <w:color w:val="496BB2"/>
          <w:sz w:val="28"/>
          <w:szCs w:val="28"/>
          <w:lang w:val="pt-PT"/>
        </w:rPr>
        <w:t>ITINERARIO</w:t>
      </w:r>
    </w:p>
    <w:p w14:paraId="1139686D" w14:textId="77777777" w:rsidR="003314C4" w:rsidRPr="009D54BD" w:rsidRDefault="003314C4">
      <w:pPr>
        <w:spacing w:after="0" w:line="240" w:lineRule="auto"/>
        <w:rPr>
          <w:rFonts w:ascii="Open Sans" w:eastAsia="Open Sans" w:hAnsi="Open Sans" w:cs="Open Sans"/>
          <w:b/>
          <w:bCs/>
          <w:color w:val="496BB2"/>
          <w:sz w:val="30"/>
          <w:szCs w:val="30"/>
          <w:lang w:val="pt-PT"/>
        </w:rPr>
      </w:pPr>
    </w:p>
    <w:p w14:paraId="6267E41A" w14:textId="77777777" w:rsidR="003314C4" w:rsidRPr="009D54BD" w:rsidRDefault="00000000">
      <w:pPr>
        <w:spacing w:after="0"/>
        <w:jc w:val="both"/>
        <w:rPr>
          <w:rFonts w:ascii="Open Sans" w:eastAsia="Open Sans" w:hAnsi="Open Sans" w:cs="Open Sans"/>
          <w:b/>
          <w:bCs/>
          <w:lang w:val="pt-PT"/>
        </w:rPr>
      </w:pPr>
      <w:r w:rsidRPr="009D54BD">
        <w:rPr>
          <w:rFonts w:ascii="Open Sans" w:eastAsia="Open Sans" w:hAnsi="Open Sans" w:cs="Open Sans"/>
          <w:b/>
          <w:bCs/>
          <w:lang w:val="pt-PT"/>
        </w:rPr>
        <w:t xml:space="preserve">SALIDAS: </w:t>
      </w:r>
      <w:r w:rsidRPr="009D54BD">
        <w:rPr>
          <w:rFonts w:ascii="Open Sans" w:eastAsia="Open Sans" w:hAnsi="Open Sans" w:cs="Open Sans"/>
          <w:lang w:val="pt-PT"/>
        </w:rPr>
        <w:t xml:space="preserve">DOMINGOS  12, 26 JUL </w:t>
      </w:r>
      <w:r w:rsidRPr="009D54BD">
        <w:rPr>
          <w:rFonts w:ascii="Open Sans" w:eastAsia="Open Sans" w:hAnsi="Open Sans" w:cs="Open Sans"/>
          <w:b/>
          <w:bCs/>
          <w:color w:val="4472C4"/>
          <w:lang w:val="pt-PT"/>
        </w:rPr>
        <w:t>/</w:t>
      </w:r>
      <w:r w:rsidRPr="009D54BD">
        <w:rPr>
          <w:rFonts w:ascii="Open Sans" w:eastAsia="Open Sans" w:hAnsi="Open Sans" w:cs="Open Sans"/>
          <w:lang w:val="pt-PT"/>
        </w:rPr>
        <w:t xml:space="preserve"> 02,</w:t>
      </w:r>
      <w:r w:rsidRPr="009D54BD">
        <w:rPr>
          <w:rFonts w:ascii="Open Sans" w:eastAsia="Open Sans" w:hAnsi="Open Sans" w:cs="Open Sans"/>
          <w:b/>
          <w:bCs/>
          <w:lang w:val="pt-PT"/>
        </w:rPr>
        <w:t xml:space="preserve"> </w:t>
      </w:r>
      <w:r w:rsidRPr="009D54BD">
        <w:rPr>
          <w:rFonts w:ascii="Open Sans" w:eastAsia="Open Sans" w:hAnsi="Open Sans" w:cs="Open Sans"/>
          <w:lang w:val="pt-PT"/>
        </w:rPr>
        <w:t xml:space="preserve">09, 23 AGO </w:t>
      </w:r>
      <w:r w:rsidRPr="009D54BD">
        <w:rPr>
          <w:rFonts w:ascii="Open Sans" w:eastAsia="Open Sans" w:hAnsi="Open Sans" w:cs="Open Sans"/>
          <w:b/>
          <w:bCs/>
          <w:color w:val="4472C4"/>
          <w:lang w:val="pt-PT"/>
        </w:rPr>
        <w:t>/</w:t>
      </w:r>
      <w:r w:rsidRPr="009D54BD">
        <w:rPr>
          <w:rFonts w:ascii="Open Sans" w:eastAsia="Open Sans" w:hAnsi="Open Sans" w:cs="Open Sans"/>
          <w:lang w:val="pt-PT"/>
        </w:rPr>
        <w:t xml:space="preserve"> 06 SEP</w:t>
      </w:r>
      <w:r w:rsidRPr="009D54BD">
        <w:rPr>
          <w:rFonts w:ascii="Open Sans" w:eastAsia="Open Sans" w:hAnsi="Open Sans" w:cs="Open Sans"/>
          <w:b/>
          <w:bCs/>
          <w:color w:val="4472C4"/>
          <w:lang w:val="pt-PT"/>
        </w:rPr>
        <w:t xml:space="preserve"> /</w:t>
      </w:r>
      <w:r w:rsidRPr="009D54BD">
        <w:rPr>
          <w:rFonts w:ascii="Open Sans" w:eastAsia="Open Sans" w:hAnsi="Open Sans" w:cs="Open Sans"/>
          <w:color w:val="4472C4"/>
          <w:lang w:val="pt-PT"/>
        </w:rPr>
        <w:t xml:space="preserve"> </w:t>
      </w:r>
      <w:r w:rsidRPr="009D54BD">
        <w:rPr>
          <w:rFonts w:ascii="Open Sans" w:eastAsia="Open Sans" w:hAnsi="Open Sans" w:cs="Open Sans"/>
          <w:lang w:val="pt-PT"/>
        </w:rPr>
        <w:t xml:space="preserve">04 OCT </w:t>
      </w:r>
      <w:r w:rsidRPr="009D54BD">
        <w:rPr>
          <w:rFonts w:ascii="Open Sans" w:eastAsia="Open Sans" w:hAnsi="Open Sans" w:cs="Open Sans"/>
          <w:b/>
          <w:bCs/>
          <w:lang w:val="pt-PT"/>
        </w:rPr>
        <w:t>2026</w:t>
      </w:r>
    </w:p>
    <w:p w14:paraId="46A6B6BA" w14:textId="77777777" w:rsidR="003314C4" w:rsidRDefault="00000000">
      <w:pPr>
        <w:spacing w:after="0"/>
        <w:jc w:val="both"/>
        <w:rPr>
          <w:rFonts w:ascii="Open Sans" w:eastAsia="Open Sans" w:hAnsi="Open Sans" w:cs="Open Sans"/>
          <w:b/>
          <w:bCs/>
        </w:rPr>
      </w:pPr>
      <w:r>
        <w:rPr>
          <w:rFonts w:ascii="Open Sans" w:eastAsia="Open Sans" w:hAnsi="Open Sans" w:cs="Open Sans"/>
          <w:b/>
          <w:bCs/>
        </w:rPr>
        <w:t xml:space="preserve">DURACIÓN: </w:t>
      </w:r>
      <w:r>
        <w:rPr>
          <w:rFonts w:ascii="Open Sans" w:eastAsia="Open Sans" w:hAnsi="Open Sans" w:cs="Open Sans"/>
        </w:rPr>
        <w:t>08 DÍAS / 07 NOCHES</w:t>
      </w:r>
      <w:r>
        <w:rPr>
          <w:rFonts w:ascii="Open Sans" w:eastAsia="Open Sans" w:hAnsi="Open Sans" w:cs="Open Sans"/>
          <w:b/>
          <w:bCs/>
        </w:rPr>
        <w:t xml:space="preserve"> </w:t>
      </w:r>
    </w:p>
    <w:p w14:paraId="04BCCC06" w14:textId="77777777" w:rsidR="003314C4" w:rsidRDefault="003314C4">
      <w:pPr>
        <w:spacing w:after="0"/>
        <w:jc w:val="both"/>
        <w:rPr>
          <w:rFonts w:ascii="Open Sans" w:eastAsia="Open Sans" w:hAnsi="Open Sans" w:cs="Open Sans"/>
          <w:b/>
          <w:bCs/>
        </w:rPr>
      </w:pPr>
    </w:p>
    <w:p w14:paraId="59EBBC79" w14:textId="77777777" w:rsidR="003314C4"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t>DÍA 01</w:t>
      </w:r>
      <w:r>
        <w:rPr>
          <w:rFonts w:ascii="Open Sans" w:eastAsia="Open Sans" w:hAnsi="Open Sans" w:cs="Open Sans"/>
          <w:b/>
          <w:bCs/>
        </w:rPr>
        <w:tab/>
        <w:t>(DOMINGO)</w:t>
      </w:r>
      <w:r>
        <w:rPr>
          <w:rFonts w:ascii="Open Sans" w:eastAsia="Open Sans" w:hAnsi="Open Sans" w:cs="Open Sans"/>
          <w:b/>
          <w:bCs/>
        </w:rPr>
        <w:tab/>
      </w:r>
      <w:r>
        <w:rPr>
          <w:rFonts w:ascii="Open Sans" w:eastAsia="Open Sans" w:hAnsi="Open Sans" w:cs="Open Sans"/>
          <w:b/>
          <w:bCs/>
        </w:rPr>
        <w:tab/>
        <w:t xml:space="preserve">MONTREAL  </w:t>
      </w:r>
    </w:p>
    <w:p w14:paraId="43AA53EF" w14:textId="77777777" w:rsidR="003314C4" w:rsidRDefault="00000000">
      <w:pPr>
        <w:shd w:val="clear" w:color="auto" w:fill="FFFFFF"/>
        <w:spacing w:after="0"/>
        <w:jc w:val="both"/>
        <w:rPr>
          <w:rFonts w:ascii="Open Sans" w:eastAsia="Open Sans" w:hAnsi="Open Sans" w:cs="Open Sans"/>
          <w:b/>
          <w:bCs/>
        </w:rPr>
      </w:pPr>
      <w:r>
        <w:rPr>
          <w:rFonts w:ascii="Open Sans" w:eastAsia="Open Sans" w:hAnsi="Open Sans" w:cs="Open Sans"/>
        </w:rPr>
        <w:t xml:space="preserve">Llegada al aeropuerto de Montreal, recepción y traslado a nuestro céntrico hotel. Tiempo libre. </w:t>
      </w:r>
      <w:r>
        <w:rPr>
          <w:rFonts w:ascii="Open Sans" w:eastAsia="Open Sans" w:hAnsi="Open Sans" w:cs="Open Sans"/>
          <w:b/>
          <w:bCs/>
        </w:rPr>
        <w:t>Alojamiento.</w:t>
      </w:r>
    </w:p>
    <w:p w14:paraId="7862D9D4" w14:textId="77777777" w:rsidR="003314C4" w:rsidRDefault="003314C4">
      <w:pPr>
        <w:shd w:val="clear" w:color="auto" w:fill="FFFFFF"/>
        <w:spacing w:after="0"/>
        <w:jc w:val="both"/>
        <w:rPr>
          <w:rFonts w:ascii="Open Sans" w:eastAsia="Open Sans" w:hAnsi="Open Sans" w:cs="Open Sans"/>
          <w:b/>
          <w:bCs/>
        </w:rPr>
      </w:pPr>
    </w:p>
    <w:p w14:paraId="034B8A56" w14:textId="77777777" w:rsidR="003314C4"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t>DÍA 02 (LUNES)</w:t>
      </w:r>
      <w:r>
        <w:rPr>
          <w:rFonts w:ascii="Open Sans" w:eastAsia="Open Sans" w:hAnsi="Open Sans" w:cs="Open Sans"/>
          <w:b/>
          <w:bCs/>
        </w:rPr>
        <w:tab/>
      </w:r>
      <w:r>
        <w:rPr>
          <w:rFonts w:ascii="Open Sans" w:eastAsia="Open Sans" w:hAnsi="Open Sans" w:cs="Open Sans"/>
          <w:b/>
          <w:bCs/>
        </w:rPr>
        <w:tab/>
        <w:t xml:space="preserve">MONTREAL – ST ALEXIS DES MONTS </w:t>
      </w:r>
    </w:p>
    <w:p w14:paraId="0406C383" w14:textId="77777777" w:rsidR="003314C4" w:rsidRDefault="00000000">
      <w:pPr>
        <w:shd w:val="clear" w:color="auto" w:fill="FFFFFF"/>
        <w:spacing w:after="0"/>
        <w:jc w:val="both"/>
        <w:rPr>
          <w:rFonts w:ascii="Open Sans" w:eastAsia="Open Sans" w:hAnsi="Open Sans" w:cs="Open Sans"/>
        </w:rPr>
      </w:pPr>
      <w:r>
        <w:rPr>
          <w:rFonts w:ascii="Open Sans" w:eastAsia="Open Sans" w:hAnsi="Open Sans" w:cs="Open Sans"/>
          <w:b/>
          <w:bCs/>
        </w:rPr>
        <w:t xml:space="preserve">Desayuno. </w:t>
      </w:r>
      <w:r>
        <w:rPr>
          <w:rFonts w:ascii="Open Sans" w:eastAsia="Open Sans" w:hAnsi="Open Sans" w:cs="Open Sans"/>
        </w:rPr>
        <w:t xml:space="preserve">Encuentro con su guía en el Lobby y salida para inicio de su viaje. Iniciaremos la visita de esta vibrante ciudad, segunda mayor ciudad de lengua francesa en el mundo: la calle St-Laurent, el barrio de la Milla Cuadrada de Oro de Montreal en donde se encuentra hoy la famosa universidad de McGill, el parque del Monte Real en donde se encuentra el lago de los castores, haremos una parada en el mirador de los enamorados. En camino al Viejo Montreal veremos el barrio Le Plateau Mont Royal, la plaza de Armas, donde se encuentra la Basílica de Notre-Dame de Montreal. La Plaza Cartier y el Ayuntamiento de Montreal. El estadio Olímpico (parada fotográfica) Tiempo libre. A principios de la tarde, salida para la Mauricie, al llegar a nuestro magnífico hotel en medio de la naturaleza, al borde del lago transparentes aguas, en una de las más bellas Regiones naturales de Quebec, podremos comenzar nuestras actividades disponibles en este gran resort. Hoy este territorio es todo suyo con sus innumerables actividades y senderos peatonales. Haremos una excursión en canoa rabaska, descubriendo este método antiguo de paseo en las aguas de los autóctonos, remando en las aguas cristalinas de Lac Eau Claire. </w:t>
      </w:r>
      <w:r>
        <w:rPr>
          <w:rFonts w:ascii="Open Sans" w:eastAsia="Open Sans" w:hAnsi="Open Sans" w:cs="Open Sans"/>
          <w:b/>
          <w:bCs/>
        </w:rPr>
        <w:t>Cena</w:t>
      </w:r>
      <w:r>
        <w:rPr>
          <w:rFonts w:ascii="Open Sans" w:eastAsia="Open Sans" w:hAnsi="Open Sans" w:cs="Open Sans"/>
        </w:rPr>
        <w:t xml:space="preserve"> de bienvenida en el hotel. </w:t>
      </w:r>
      <w:r>
        <w:rPr>
          <w:rFonts w:ascii="Open Sans" w:eastAsia="Open Sans" w:hAnsi="Open Sans" w:cs="Open Sans"/>
          <w:b/>
          <w:bCs/>
        </w:rPr>
        <w:t>Alojamiento.</w:t>
      </w:r>
    </w:p>
    <w:p w14:paraId="128729E6" w14:textId="77777777" w:rsidR="003314C4" w:rsidRDefault="003314C4">
      <w:pPr>
        <w:shd w:val="clear" w:color="auto" w:fill="FFFFFF"/>
        <w:spacing w:after="0"/>
        <w:jc w:val="both"/>
        <w:rPr>
          <w:rFonts w:ascii="Open Sans" w:eastAsia="Open Sans" w:hAnsi="Open Sans" w:cs="Open Sans"/>
          <w:b/>
          <w:bCs/>
        </w:rPr>
      </w:pPr>
    </w:p>
    <w:p w14:paraId="665F1497" w14:textId="77777777" w:rsidR="003314C4"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t>DÍA 03</w:t>
      </w:r>
      <w:r>
        <w:rPr>
          <w:rFonts w:ascii="Open Sans" w:eastAsia="Open Sans" w:hAnsi="Open Sans" w:cs="Open Sans"/>
          <w:b/>
          <w:bCs/>
        </w:rPr>
        <w:tab/>
        <w:t xml:space="preserve"> (MARTES)</w:t>
      </w:r>
      <w:r>
        <w:rPr>
          <w:rFonts w:ascii="Open Sans" w:eastAsia="Open Sans" w:hAnsi="Open Sans" w:cs="Open Sans"/>
          <w:b/>
          <w:bCs/>
        </w:rPr>
        <w:tab/>
      </w:r>
      <w:r>
        <w:rPr>
          <w:rFonts w:ascii="Open Sans" w:eastAsia="Open Sans" w:hAnsi="Open Sans" w:cs="Open Sans"/>
          <w:b/>
          <w:bCs/>
        </w:rPr>
        <w:tab/>
        <w:t xml:space="preserve">ST ALEXIS DES MONTS – WENDAKE – QUEBEC </w:t>
      </w:r>
    </w:p>
    <w:p w14:paraId="68A5D0B6" w14:textId="77777777" w:rsidR="003314C4" w:rsidRDefault="00000000">
      <w:pPr>
        <w:shd w:val="clear" w:color="auto" w:fill="FFFFFF"/>
        <w:spacing w:after="0"/>
        <w:jc w:val="both"/>
        <w:rPr>
          <w:rFonts w:ascii="Open Sans" w:eastAsia="Open Sans" w:hAnsi="Open Sans" w:cs="Open Sans"/>
        </w:rPr>
      </w:pPr>
      <w:r>
        <w:rPr>
          <w:rFonts w:ascii="Open Sans" w:eastAsia="Open Sans" w:hAnsi="Open Sans" w:cs="Open Sans"/>
          <w:b/>
          <w:bCs/>
        </w:rPr>
        <w:t xml:space="preserve">Desayuno. </w:t>
      </w:r>
      <w:r>
        <w:rPr>
          <w:rFonts w:ascii="Open Sans" w:eastAsia="Open Sans" w:hAnsi="Open Sans" w:cs="Open Sans"/>
        </w:rPr>
        <w:t xml:space="preserve">Salida hasta la reserva indígena de Wendake y visita del sitio tradicional Huron; regresando más de 500 años atrás, podemos ver costumbres, tradiciones y maneras de vivir de la nación Huron-Wendat. Continuación hasta Quebec y visita panorámica de la ciudad más antigua del país, la ciudad amurallada, la parte alta y baja, </w:t>
      </w:r>
      <w:r>
        <w:rPr>
          <w:rFonts w:ascii="Open Sans" w:eastAsia="Open Sans" w:hAnsi="Open Sans" w:cs="Open Sans"/>
        </w:rPr>
        <w:lastRenderedPageBreak/>
        <w:t xml:space="preserve">la Plaza de Armas, la Plaza Royal, el Parlamento de la provincia. Check in hotel, tiempo libre. </w:t>
      </w:r>
      <w:r>
        <w:rPr>
          <w:rFonts w:ascii="Open Sans" w:eastAsia="Open Sans" w:hAnsi="Open Sans" w:cs="Open Sans"/>
          <w:b/>
          <w:bCs/>
        </w:rPr>
        <w:t>Alojamiento.</w:t>
      </w:r>
    </w:p>
    <w:p w14:paraId="3C44D532" w14:textId="77777777" w:rsidR="003314C4" w:rsidRDefault="003314C4">
      <w:pPr>
        <w:shd w:val="clear" w:color="auto" w:fill="FFFFFF"/>
        <w:spacing w:after="0"/>
        <w:jc w:val="both"/>
        <w:rPr>
          <w:rFonts w:ascii="Open Sans" w:eastAsia="Open Sans" w:hAnsi="Open Sans" w:cs="Open Sans"/>
          <w:b/>
          <w:bCs/>
        </w:rPr>
      </w:pPr>
    </w:p>
    <w:p w14:paraId="37B3BB67" w14:textId="77777777" w:rsidR="003314C4"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t>DÍA 04 (MIÉRCOLES)</w:t>
      </w:r>
      <w:r>
        <w:rPr>
          <w:rFonts w:ascii="Open Sans" w:eastAsia="Open Sans" w:hAnsi="Open Sans" w:cs="Open Sans"/>
          <w:b/>
          <w:bCs/>
        </w:rPr>
        <w:tab/>
      </w:r>
      <w:r>
        <w:rPr>
          <w:rFonts w:ascii="Open Sans" w:eastAsia="Open Sans" w:hAnsi="Open Sans" w:cs="Open Sans"/>
          <w:b/>
          <w:bCs/>
        </w:rPr>
        <w:tab/>
        <w:t>QUEBEC</w:t>
      </w:r>
    </w:p>
    <w:p w14:paraId="052928E7" w14:textId="77777777" w:rsidR="003314C4" w:rsidRDefault="00000000">
      <w:pPr>
        <w:shd w:val="clear" w:color="auto" w:fill="FFFFFF"/>
        <w:spacing w:after="0"/>
        <w:jc w:val="both"/>
        <w:rPr>
          <w:rFonts w:ascii="Open Sans" w:eastAsia="Open Sans" w:hAnsi="Open Sans" w:cs="Open Sans"/>
        </w:rPr>
      </w:pPr>
      <w:r>
        <w:rPr>
          <w:rFonts w:ascii="Open Sans" w:eastAsia="Open Sans" w:hAnsi="Open Sans" w:cs="Open Sans"/>
          <w:b/>
          <w:bCs/>
        </w:rPr>
        <w:t xml:space="preserve">Desayuno. </w:t>
      </w:r>
      <w:r>
        <w:rPr>
          <w:rFonts w:ascii="Open Sans" w:eastAsia="Open Sans" w:hAnsi="Open Sans" w:cs="Open Sans"/>
        </w:rPr>
        <w:t xml:space="preserve">Día libre para disfrutar del destino a su preferencia (sin transporte). Les aconsejamos una excursión opcional (no incluido), para observar las ballenas con almuerzo incluido, en la región de Charlevoix para lo cual saldremos temprano hacia esta región la más bonita de la provincia, en donde se instalarán artistas y poetas, con sus bellos pueblos y geografía nos dejara un recuerdo indeleble de nuestro viaje. Almuerzo. Al llegar a la confluencia del río Saguenay, tomaremos el barco que nos llevará a nuestro safari fotográfico a las ballenas de una duración de 3 horas y continuación hacia Quebec. Resto del día libre. </w:t>
      </w:r>
      <w:r>
        <w:rPr>
          <w:rFonts w:ascii="Open Sans" w:eastAsia="Open Sans" w:hAnsi="Open Sans" w:cs="Open Sans"/>
          <w:b/>
          <w:bCs/>
        </w:rPr>
        <w:t xml:space="preserve">Alojamiento. </w:t>
      </w:r>
    </w:p>
    <w:p w14:paraId="1712C82A" w14:textId="77777777" w:rsidR="003314C4" w:rsidRDefault="003314C4">
      <w:pPr>
        <w:shd w:val="clear" w:color="auto" w:fill="FFFFFF"/>
        <w:spacing w:after="0"/>
        <w:jc w:val="both"/>
        <w:rPr>
          <w:rFonts w:ascii="Open Sans" w:eastAsia="Open Sans" w:hAnsi="Open Sans" w:cs="Open Sans"/>
          <w:b/>
          <w:bCs/>
        </w:rPr>
      </w:pPr>
    </w:p>
    <w:p w14:paraId="4695A71C" w14:textId="77777777" w:rsidR="003314C4"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t>DÍA 05</w:t>
      </w:r>
      <w:r>
        <w:rPr>
          <w:rFonts w:ascii="Open Sans" w:eastAsia="Open Sans" w:hAnsi="Open Sans" w:cs="Open Sans"/>
          <w:b/>
          <w:bCs/>
        </w:rPr>
        <w:tab/>
        <w:t xml:space="preserve"> (JUEVES)</w:t>
      </w:r>
      <w:r>
        <w:rPr>
          <w:rFonts w:ascii="Open Sans" w:eastAsia="Open Sans" w:hAnsi="Open Sans" w:cs="Open Sans"/>
          <w:b/>
          <w:bCs/>
        </w:rPr>
        <w:tab/>
      </w:r>
      <w:r>
        <w:rPr>
          <w:rFonts w:ascii="Open Sans" w:eastAsia="Open Sans" w:hAnsi="Open Sans" w:cs="Open Sans"/>
          <w:b/>
          <w:bCs/>
        </w:rPr>
        <w:tab/>
        <w:t xml:space="preserve">QUEBEC – OTTAWA  </w:t>
      </w:r>
    </w:p>
    <w:p w14:paraId="7638AB52" w14:textId="77777777" w:rsidR="003314C4" w:rsidRDefault="00000000">
      <w:pPr>
        <w:shd w:val="clear" w:color="auto" w:fill="FFFFFF"/>
        <w:spacing w:after="0"/>
        <w:jc w:val="both"/>
        <w:rPr>
          <w:rFonts w:ascii="Open Sans" w:eastAsia="Open Sans" w:hAnsi="Open Sans" w:cs="Open Sans"/>
        </w:rPr>
      </w:pPr>
      <w:r>
        <w:rPr>
          <w:rFonts w:ascii="Open Sans" w:eastAsia="Open Sans" w:hAnsi="Open Sans" w:cs="Open Sans"/>
          <w:b/>
          <w:bCs/>
        </w:rPr>
        <w:t xml:space="preserve">Desayuno. </w:t>
      </w:r>
      <w:r>
        <w:rPr>
          <w:rFonts w:ascii="Open Sans" w:eastAsia="Open Sans" w:hAnsi="Open Sans" w:cs="Open Sans"/>
        </w:rPr>
        <w:t xml:space="preserve">Salida hacia la capital de Canadá, Ottawa. En camino visitaremos una plantación de arces en donde se produce la miel de arce con métodos tradicionales y en donde tendremos un </w:t>
      </w:r>
      <w:r>
        <w:rPr>
          <w:rFonts w:ascii="Open Sans" w:eastAsia="Open Sans" w:hAnsi="Open Sans" w:cs="Open Sans"/>
          <w:b/>
          <w:bCs/>
        </w:rPr>
        <w:t>almuerzo</w:t>
      </w:r>
      <w:r>
        <w:rPr>
          <w:rFonts w:ascii="Open Sans" w:eastAsia="Open Sans" w:hAnsi="Open Sans" w:cs="Open Sans"/>
        </w:rPr>
        <w:t xml:space="preserve"> típico de leñadores incluido. ¡Continuación hasta el parque Omega para una foto safari de una multitud de animales exóticos canadienses! A bordo de un bus adaptado, ¡descubre de cerca los animales más conocidos de nuestro país - ciervos, bisontes, osos, lobos y mucho más! Continuación hacia Ottawa - al llegar visita Continuación hacia la capital del País que sorprenderá por su bella arquitectura y geografía en la margen del Río Ottawa. Al llegar comenzaremos la visita panorámica, de la ciudad, la Catedral, la residencia del primer ministro, del Gobernador-General que representa a la Reina Elizabeth II, el Canal Rideau bordeado de hermosas mansiones y jardines con flores multicolores. Tiempo libre.</w:t>
      </w:r>
      <w:r>
        <w:rPr>
          <w:rFonts w:ascii="Open Sans" w:eastAsia="Open Sans" w:hAnsi="Open Sans" w:cs="Open Sans"/>
          <w:b/>
          <w:bCs/>
        </w:rPr>
        <w:t xml:space="preserve"> Alojamiento.</w:t>
      </w:r>
    </w:p>
    <w:p w14:paraId="771153EF" w14:textId="77777777" w:rsidR="003314C4" w:rsidRDefault="003314C4">
      <w:pPr>
        <w:shd w:val="clear" w:color="auto" w:fill="FFFFFF"/>
        <w:spacing w:after="0"/>
        <w:jc w:val="both"/>
        <w:rPr>
          <w:rFonts w:ascii="Open Sans" w:eastAsia="Open Sans" w:hAnsi="Open Sans" w:cs="Open Sans"/>
          <w:b/>
          <w:bCs/>
        </w:rPr>
      </w:pPr>
    </w:p>
    <w:p w14:paraId="6ECDEE6F" w14:textId="77777777" w:rsidR="003314C4"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t>DÍA 06 (VIERNES)</w:t>
      </w:r>
      <w:r>
        <w:rPr>
          <w:rFonts w:ascii="Open Sans" w:eastAsia="Open Sans" w:hAnsi="Open Sans" w:cs="Open Sans"/>
          <w:b/>
          <w:bCs/>
        </w:rPr>
        <w:tab/>
      </w:r>
      <w:r>
        <w:rPr>
          <w:rFonts w:ascii="Open Sans" w:eastAsia="Open Sans" w:hAnsi="Open Sans" w:cs="Open Sans"/>
          <w:b/>
          <w:bCs/>
        </w:rPr>
        <w:tab/>
        <w:t xml:space="preserve">OTTAWA – 1000 ISLAS – TORONTO  </w:t>
      </w:r>
    </w:p>
    <w:p w14:paraId="6D4106D7" w14:textId="77777777" w:rsidR="003314C4" w:rsidRDefault="00000000">
      <w:pPr>
        <w:shd w:val="clear" w:color="auto" w:fill="FFFFFF"/>
        <w:spacing w:after="0"/>
        <w:jc w:val="both"/>
        <w:rPr>
          <w:rFonts w:ascii="Open Sans" w:eastAsia="Open Sans" w:hAnsi="Open Sans" w:cs="Open Sans"/>
        </w:rPr>
      </w:pPr>
      <w:r>
        <w:rPr>
          <w:rFonts w:ascii="Open Sans" w:eastAsia="Open Sans" w:hAnsi="Open Sans" w:cs="Open Sans"/>
          <w:b/>
          <w:bCs/>
        </w:rPr>
        <w:t xml:space="preserve">Desayuno. </w:t>
      </w:r>
      <w:r>
        <w:rPr>
          <w:rFonts w:ascii="Open Sans" w:eastAsia="Open Sans" w:hAnsi="Open Sans" w:cs="Open Sans"/>
        </w:rPr>
        <w:t xml:space="preserve">Salida por la autorruta Transcanadiense hacia Toronto. La región de 1000 Islas es una de las más hermosas y románticas del país en donde tomaremos una excursión de una hora en barco para admirar estas islas y sus mansiones y curiosidades en el nacimiento del río San Lorenzo. Continuación hacia Toronto y visita panorámica de esta ciudad, la mayor de Canadá y capital de la provincia de Ontario: el centro financiero, el antiguo y nuevo ayuntamiento, la avenida University con sus hospitales más importantes e instituciones tradicionales, el Parlamento provincial, el distinguido barrio Yorkville con sus tiendas elegantes, el  barrio chino - segundo en importancia de Canadá, y la Torre CN, la estructura independiente más alta del hemisferio occidental </w:t>
      </w:r>
      <w:r>
        <w:rPr>
          <w:rFonts w:ascii="Open Sans" w:eastAsia="Open Sans" w:hAnsi="Open Sans" w:cs="Open Sans"/>
        </w:rPr>
        <w:lastRenderedPageBreak/>
        <w:t xml:space="preserve">con sus orgullosos 553.33 metros y que es visitada por más de 2 millones de personas cada año. Tiempo libre. </w:t>
      </w:r>
      <w:r>
        <w:rPr>
          <w:rFonts w:ascii="Open Sans" w:eastAsia="Open Sans" w:hAnsi="Open Sans" w:cs="Open Sans"/>
          <w:b/>
          <w:bCs/>
        </w:rPr>
        <w:t xml:space="preserve">Alojamiento. </w:t>
      </w:r>
    </w:p>
    <w:p w14:paraId="72B0634F" w14:textId="77777777" w:rsidR="003314C4" w:rsidRDefault="003314C4">
      <w:pPr>
        <w:shd w:val="clear" w:color="auto" w:fill="FFFFFF"/>
        <w:spacing w:after="0"/>
        <w:jc w:val="both"/>
        <w:rPr>
          <w:rFonts w:ascii="Open Sans" w:eastAsia="Open Sans" w:hAnsi="Open Sans" w:cs="Open Sans"/>
          <w:b/>
          <w:bCs/>
        </w:rPr>
      </w:pPr>
    </w:p>
    <w:p w14:paraId="73DEBB9E" w14:textId="77777777" w:rsidR="003314C4"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t>DÍA 07 (SÁBADO)</w:t>
      </w:r>
      <w:r>
        <w:rPr>
          <w:rFonts w:ascii="Open Sans" w:eastAsia="Open Sans" w:hAnsi="Open Sans" w:cs="Open Sans"/>
          <w:b/>
          <w:bCs/>
        </w:rPr>
        <w:tab/>
      </w:r>
      <w:r>
        <w:rPr>
          <w:rFonts w:ascii="Open Sans" w:eastAsia="Open Sans" w:hAnsi="Open Sans" w:cs="Open Sans"/>
          <w:b/>
          <w:bCs/>
        </w:rPr>
        <w:tab/>
        <w:t xml:space="preserve">TORONTO  </w:t>
      </w:r>
    </w:p>
    <w:p w14:paraId="42D08838" w14:textId="77777777" w:rsidR="003314C4" w:rsidRDefault="00000000">
      <w:pPr>
        <w:shd w:val="clear" w:color="auto" w:fill="FFFFFF"/>
        <w:spacing w:after="0"/>
        <w:jc w:val="both"/>
        <w:rPr>
          <w:rFonts w:ascii="Open Sans" w:eastAsia="Open Sans" w:hAnsi="Open Sans" w:cs="Open Sans"/>
        </w:rPr>
      </w:pPr>
      <w:r>
        <w:rPr>
          <w:rFonts w:ascii="Open Sans" w:eastAsia="Open Sans" w:hAnsi="Open Sans" w:cs="Open Sans"/>
          <w:b/>
          <w:bCs/>
        </w:rPr>
        <w:t xml:space="preserve">Desayuno. </w:t>
      </w:r>
      <w:r>
        <w:rPr>
          <w:rFonts w:ascii="Open Sans" w:eastAsia="Open Sans" w:hAnsi="Open Sans" w:cs="Open Sans"/>
        </w:rPr>
        <w:t xml:space="preserve">Salida para Niágara-on-the-Lake, llamado el pueblo más bonito de Ontario que fue capital del Alto Canadá a partir de 1792 y que en sus orígenes fue poblado por colonos americanos. Haremos una parada para recorrer la calle principal. Continuación a Niágara por el camino panorámico que bordea el río del mismo nombre. Allí nos esperan las majestuosas y famosas cataratas que deslumbrarán con su impresionante caudal de agua y que son una de las mayores atracciones en Norteamérica. ¡¡Aventura en el barco Hornblower!! Parada en el Table Rock para observar estas maravillosas cataratas. </w:t>
      </w:r>
      <w:r>
        <w:rPr>
          <w:rFonts w:ascii="Open Sans" w:eastAsia="Open Sans" w:hAnsi="Open Sans" w:cs="Open Sans"/>
          <w:b/>
          <w:bCs/>
        </w:rPr>
        <w:t>Almuerzo</w:t>
      </w:r>
      <w:r>
        <w:rPr>
          <w:rFonts w:ascii="Open Sans" w:eastAsia="Open Sans" w:hAnsi="Open Sans" w:cs="Open Sans"/>
        </w:rPr>
        <w:t xml:space="preserve"> en restaurante con vistas a las cataratas. Regreso a Toronto por la tarde. </w:t>
      </w:r>
      <w:r>
        <w:rPr>
          <w:rFonts w:ascii="Open Sans" w:eastAsia="Open Sans" w:hAnsi="Open Sans" w:cs="Open Sans"/>
          <w:b/>
          <w:bCs/>
        </w:rPr>
        <w:t>Alojamiento.</w:t>
      </w:r>
    </w:p>
    <w:p w14:paraId="5506B4DE" w14:textId="77777777" w:rsidR="003314C4" w:rsidRDefault="003314C4">
      <w:pPr>
        <w:shd w:val="clear" w:color="auto" w:fill="FFFFFF"/>
        <w:spacing w:after="0"/>
        <w:jc w:val="both"/>
        <w:rPr>
          <w:rFonts w:ascii="Open Sans" w:eastAsia="Open Sans" w:hAnsi="Open Sans" w:cs="Open Sans"/>
        </w:rPr>
      </w:pPr>
    </w:p>
    <w:p w14:paraId="7D559165" w14:textId="77777777" w:rsidR="003314C4"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t>DÍA 08</w:t>
      </w:r>
      <w:r>
        <w:rPr>
          <w:rFonts w:ascii="Open Sans" w:eastAsia="Open Sans" w:hAnsi="Open Sans" w:cs="Open Sans"/>
          <w:b/>
          <w:bCs/>
        </w:rPr>
        <w:tab/>
        <w:t xml:space="preserve"> (DOMINGO)</w:t>
      </w:r>
      <w:r>
        <w:rPr>
          <w:rFonts w:ascii="Open Sans" w:eastAsia="Open Sans" w:hAnsi="Open Sans" w:cs="Open Sans"/>
          <w:b/>
          <w:bCs/>
        </w:rPr>
        <w:tab/>
      </w:r>
      <w:r>
        <w:rPr>
          <w:rFonts w:ascii="Open Sans" w:eastAsia="Open Sans" w:hAnsi="Open Sans" w:cs="Open Sans"/>
          <w:b/>
          <w:bCs/>
        </w:rPr>
        <w:tab/>
        <w:t xml:space="preserve">TORONTO – CIUDAD DE ORIGEN </w:t>
      </w:r>
    </w:p>
    <w:p w14:paraId="56B7CD58" w14:textId="77777777" w:rsidR="003314C4" w:rsidRDefault="00000000">
      <w:pPr>
        <w:shd w:val="clear" w:color="auto" w:fill="FFFFFF"/>
        <w:spacing w:after="0"/>
        <w:jc w:val="both"/>
        <w:rPr>
          <w:rFonts w:ascii="Open Sans" w:eastAsia="Open Sans" w:hAnsi="Open Sans" w:cs="Open Sans"/>
        </w:rPr>
      </w:pPr>
      <w:r>
        <w:rPr>
          <w:rFonts w:ascii="Open Sans" w:eastAsia="Open Sans" w:hAnsi="Open Sans" w:cs="Open Sans"/>
          <w:b/>
          <w:bCs/>
        </w:rPr>
        <w:t xml:space="preserve">Desayuno. </w:t>
      </w:r>
      <w:r>
        <w:rPr>
          <w:rFonts w:ascii="Open Sans" w:eastAsia="Open Sans" w:hAnsi="Open Sans" w:cs="Open Sans"/>
        </w:rPr>
        <w:t>Tiempo libre hasta la hora de salida al aeropuerto.</w:t>
      </w:r>
      <w:r>
        <w:rPr>
          <w:rFonts w:ascii="Open Sans" w:eastAsia="Open Sans" w:hAnsi="Open Sans" w:cs="Open Sans"/>
          <w:b/>
          <w:bCs/>
        </w:rPr>
        <w:t xml:space="preserve">  Fin de nuestros servicios.</w:t>
      </w:r>
    </w:p>
    <w:p w14:paraId="644D9A55" w14:textId="77777777" w:rsidR="003314C4" w:rsidRDefault="003314C4">
      <w:pPr>
        <w:shd w:val="clear" w:color="auto" w:fill="FFFFFF"/>
        <w:spacing w:after="0"/>
        <w:jc w:val="both"/>
        <w:rPr>
          <w:rFonts w:ascii="Open Sans" w:eastAsia="Open Sans" w:hAnsi="Open Sans" w:cs="Open Sans"/>
        </w:rPr>
      </w:pPr>
    </w:p>
    <w:p w14:paraId="1026A844" w14:textId="77777777" w:rsidR="003314C4" w:rsidRDefault="00000000">
      <w:pPr>
        <w:spacing w:after="0"/>
        <w:jc w:val="both"/>
        <w:rPr>
          <w:rFonts w:ascii="Open Sans" w:eastAsia="Open Sans" w:hAnsi="Open Sans" w:cs="Open Sans"/>
          <w:b/>
          <w:bCs/>
          <w:color w:val="496BB2"/>
          <w:sz w:val="24"/>
          <w:szCs w:val="24"/>
        </w:rPr>
      </w:pPr>
      <w:r>
        <w:rPr>
          <w:rFonts w:ascii="Open Sans" w:eastAsia="Open Sans" w:hAnsi="Open Sans" w:cs="Open Sans"/>
          <w:b/>
          <w:bCs/>
          <w:color w:val="496BB2"/>
          <w:sz w:val="24"/>
          <w:szCs w:val="24"/>
        </w:rPr>
        <w:t>PRECIOS EN DÓLARES (USD) POR PERSONA SEGÚN TEMPORADA Y TIPO DE HABITACIÓN:</w:t>
      </w:r>
    </w:p>
    <w:p w14:paraId="3611F612" w14:textId="77777777" w:rsidR="003314C4" w:rsidRDefault="00000000">
      <w:pPr>
        <w:spacing w:after="0"/>
        <w:jc w:val="both"/>
        <w:rPr>
          <w:rFonts w:ascii="Open Sans" w:eastAsia="Open Sans" w:hAnsi="Open Sans" w:cs="Open Sans"/>
          <w:b/>
          <w:bCs/>
        </w:rPr>
      </w:pPr>
      <w:r>
        <w:rPr>
          <w:rFonts w:ascii="Open Sans" w:eastAsia="Open Sans" w:hAnsi="Open Sans" w:cs="Open Sans"/>
          <w:b/>
          <w:bCs/>
          <w:sz w:val="24"/>
          <w:szCs w:val="24"/>
        </w:rPr>
        <w:t xml:space="preserve">VIGENCIA: </w:t>
      </w:r>
      <w:r>
        <w:rPr>
          <w:rFonts w:ascii="Open Sans" w:eastAsia="Open Sans" w:hAnsi="Open Sans" w:cs="Open Sans"/>
          <w:sz w:val="24"/>
          <w:szCs w:val="24"/>
        </w:rPr>
        <w:t>12 DE JULIO AL 04 DE OCTUBRE 2026**.</w:t>
      </w:r>
      <w:r>
        <w:rPr>
          <w:rFonts w:ascii="Open Sans" w:eastAsia="Open Sans" w:hAnsi="Open Sans" w:cs="Open Sans"/>
          <w:b/>
          <w:bCs/>
          <w:sz w:val="24"/>
          <w:szCs w:val="24"/>
        </w:rPr>
        <w:t xml:space="preserve"> </w:t>
      </w:r>
    </w:p>
    <w:tbl>
      <w:tblPr>
        <w:tblStyle w:val="a1"/>
        <w:tblW w:w="11325" w:type="dxa"/>
        <w:tblInd w:w="-1281"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4A0" w:firstRow="1" w:lastRow="0" w:firstColumn="1" w:lastColumn="0" w:noHBand="0" w:noVBand="1"/>
      </w:tblPr>
      <w:tblGrid>
        <w:gridCol w:w="1365"/>
        <w:gridCol w:w="2520"/>
        <w:gridCol w:w="990"/>
        <w:gridCol w:w="1245"/>
        <w:gridCol w:w="990"/>
        <w:gridCol w:w="1590"/>
        <w:gridCol w:w="1170"/>
        <w:gridCol w:w="1455"/>
      </w:tblGrid>
      <w:tr w:rsidR="003314C4" w14:paraId="3CE965F7" w14:textId="77777777" w:rsidTr="003314C4">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65" w:type="dxa"/>
            <w:vAlign w:val="center"/>
          </w:tcPr>
          <w:p w14:paraId="6A19E14F" w14:textId="77777777" w:rsidR="003314C4" w:rsidRDefault="00000000">
            <w:pPr>
              <w:jc w:val="center"/>
              <w:rPr>
                <w:rFonts w:ascii="Open Sans" w:eastAsia="Open Sans" w:hAnsi="Open Sans" w:cs="Open Sans"/>
                <w:sz w:val="20"/>
                <w:szCs w:val="20"/>
              </w:rPr>
            </w:pPr>
            <w:r>
              <w:rPr>
                <w:rFonts w:ascii="Open Sans" w:eastAsia="Open Sans" w:hAnsi="Open Sans" w:cs="Open Sans"/>
                <w:sz w:val="20"/>
                <w:szCs w:val="20"/>
              </w:rPr>
              <w:t>CATEGORÍA</w:t>
            </w:r>
          </w:p>
        </w:tc>
        <w:tc>
          <w:tcPr>
            <w:tcW w:w="2520" w:type="dxa"/>
            <w:vAlign w:val="center"/>
          </w:tcPr>
          <w:p w14:paraId="7DE58C8E" w14:textId="77777777" w:rsidR="003314C4"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TEMPORADA</w:t>
            </w:r>
          </w:p>
        </w:tc>
        <w:tc>
          <w:tcPr>
            <w:tcW w:w="990" w:type="dxa"/>
            <w:vAlign w:val="center"/>
          </w:tcPr>
          <w:p w14:paraId="6A4E2343" w14:textId="77777777" w:rsidR="003314C4"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DOBLE</w:t>
            </w:r>
          </w:p>
        </w:tc>
        <w:tc>
          <w:tcPr>
            <w:tcW w:w="1245" w:type="dxa"/>
            <w:vAlign w:val="center"/>
          </w:tcPr>
          <w:p w14:paraId="52ABAEF6" w14:textId="77777777" w:rsidR="003314C4"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SENCILLA</w:t>
            </w:r>
          </w:p>
        </w:tc>
        <w:tc>
          <w:tcPr>
            <w:tcW w:w="990" w:type="dxa"/>
            <w:vAlign w:val="center"/>
          </w:tcPr>
          <w:p w14:paraId="1F63E33E" w14:textId="77777777" w:rsidR="003314C4"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TRIPLE*</w:t>
            </w:r>
          </w:p>
        </w:tc>
        <w:tc>
          <w:tcPr>
            <w:tcW w:w="1590" w:type="dxa"/>
            <w:vAlign w:val="center"/>
          </w:tcPr>
          <w:p w14:paraId="56118D20" w14:textId="77777777" w:rsidR="003314C4"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CUÁDRUPLE*</w:t>
            </w:r>
          </w:p>
        </w:tc>
        <w:tc>
          <w:tcPr>
            <w:tcW w:w="1170" w:type="dxa"/>
            <w:vAlign w:val="center"/>
          </w:tcPr>
          <w:p w14:paraId="7A5FE907" w14:textId="77777777" w:rsidR="003314C4"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 xml:space="preserve">MNR </w:t>
            </w:r>
            <w:r>
              <w:rPr>
                <w:rFonts w:ascii="Open Sans" w:eastAsia="Open Sans" w:hAnsi="Open Sans" w:cs="Open Sans"/>
                <w:sz w:val="20"/>
                <w:szCs w:val="20"/>
              </w:rPr>
              <w:br/>
              <w:t>12-17 AÑOS</w:t>
            </w:r>
          </w:p>
        </w:tc>
        <w:tc>
          <w:tcPr>
            <w:tcW w:w="1455" w:type="dxa"/>
            <w:vAlign w:val="center"/>
          </w:tcPr>
          <w:p w14:paraId="4C7B9AAB" w14:textId="77777777" w:rsidR="003314C4"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 xml:space="preserve">MNR </w:t>
            </w:r>
            <w:r>
              <w:rPr>
                <w:rFonts w:ascii="Open Sans" w:eastAsia="Open Sans" w:hAnsi="Open Sans" w:cs="Open Sans"/>
                <w:sz w:val="20"/>
                <w:szCs w:val="20"/>
              </w:rPr>
              <w:br/>
              <w:t>3-11 AÑOS</w:t>
            </w:r>
          </w:p>
        </w:tc>
      </w:tr>
      <w:tr w:rsidR="003314C4" w14:paraId="319435C3" w14:textId="77777777" w:rsidTr="003314C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65" w:type="dxa"/>
            <w:vMerge w:val="restart"/>
            <w:vAlign w:val="center"/>
          </w:tcPr>
          <w:p w14:paraId="60F99862" w14:textId="77777777" w:rsidR="003314C4" w:rsidRDefault="00000000">
            <w:pPr>
              <w:jc w:val="center"/>
              <w:rPr>
                <w:rFonts w:ascii="Open Sans" w:eastAsia="Open Sans" w:hAnsi="Open Sans" w:cs="Open Sans"/>
                <w:sz w:val="20"/>
                <w:szCs w:val="20"/>
              </w:rPr>
            </w:pPr>
            <w:r>
              <w:rPr>
                <w:rFonts w:ascii="Open Sans" w:eastAsia="Open Sans" w:hAnsi="Open Sans" w:cs="Open Sans"/>
                <w:sz w:val="20"/>
                <w:szCs w:val="20"/>
              </w:rPr>
              <w:t>PRIMERA</w:t>
            </w:r>
          </w:p>
        </w:tc>
        <w:tc>
          <w:tcPr>
            <w:tcW w:w="2520" w:type="dxa"/>
            <w:vAlign w:val="center"/>
          </w:tcPr>
          <w:p w14:paraId="6257D7C4" w14:textId="77777777" w:rsidR="003314C4"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 xml:space="preserve">02 AGO </w:t>
            </w:r>
            <w:r>
              <w:rPr>
                <w:rFonts w:ascii="Open Sans" w:eastAsia="Open Sans" w:hAnsi="Open Sans" w:cs="Open Sans"/>
                <w:b/>
                <w:bCs/>
                <w:sz w:val="20"/>
                <w:szCs w:val="20"/>
              </w:rPr>
              <w:t xml:space="preserve">2026 </w:t>
            </w:r>
          </w:p>
        </w:tc>
        <w:tc>
          <w:tcPr>
            <w:tcW w:w="990" w:type="dxa"/>
            <w:vAlign w:val="center"/>
          </w:tcPr>
          <w:p w14:paraId="5EFD772F" w14:textId="77777777" w:rsidR="003314C4"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$2,445</w:t>
            </w:r>
          </w:p>
        </w:tc>
        <w:tc>
          <w:tcPr>
            <w:tcW w:w="1245" w:type="dxa"/>
            <w:vAlign w:val="center"/>
          </w:tcPr>
          <w:p w14:paraId="3CD21F04" w14:textId="77777777" w:rsidR="003314C4"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$3,550</w:t>
            </w:r>
          </w:p>
        </w:tc>
        <w:tc>
          <w:tcPr>
            <w:tcW w:w="990" w:type="dxa"/>
            <w:vAlign w:val="center"/>
          </w:tcPr>
          <w:p w14:paraId="63FCA73B" w14:textId="77777777" w:rsidR="003314C4"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$2,230</w:t>
            </w:r>
          </w:p>
        </w:tc>
        <w:tc>
          <w:tcPr>
            <w:tcW w:w="1590" w:type="dxa"/>
            <w:vAlign w:val="center"/>
          </w:tcPr>
          <w:p w14:paraId="6EA866E9" w14:textId="77777777" w:rsidR="003314C4"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$2,140</w:t>
            </w:r>
          </w:p>
        </w:tc>
        <w:tc>
          <w:tcPr>
            <w:tcW w:w="1170" w:type="dxa"/>
            <w:vAlign w:val="center"/>
          </w:tcPr>
          <w:p w14:paraId="4D80E8BD" w14:textId="77777777" w:rsidR="003314C4"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$1,325</w:t>
            </w:r>
          </w:p>
        </w:tc>
        <w:tc>
          <w:tcPr>
            <w:tcW w:w="1455" w:type="dxa"/>
            <w:vAlign w:val="center"/>
          </w:tcPr>
          <w:p w14:paraId="656D6A4F" w14:textId="77777777" w:rsidR="003314C4"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$965</w:t>
            </w:r>
          </w:p>
        </w:tc>
      </w:tr>
      <w:tr w:rsidR="003314C4" w14:paraId="34D64A81" w14:textId="77777777" w:rsidTr="003314C4">
        <w:trPr>
          <w:trHeight w:val="20"/>
        </w:trPr>
        <w:tc>
          <w:tcPr>
            <w:cnfStyle w:val="001000000000" w:firstRow="0" w:lastRow="0" w:firstColumn="1" w:lastColumn="0" w:oddVBand="0" w:evenVBand="0" w:oddHBand="0" w:evenHBand="0" w:firstRowFirstColumn="0" w:firstRowLastColumn="0" w:lastRowFirstColumn="0" w:lastRowLastColumn="0"/>
            <w:tcW w:w="1365" w:type="dxa"/>
            <w:vMerge/>
            <w:vAlign w:val="center"/>
          </w:tcPr>
          <w:p w14:paraId="1DDF443F" w14:textId="77777777" w:rsidR="003314C4" w:rsidRDefault="003314C4">
            <w:pPr>
              <w:widowControl w:val="0"/>
              <w:pBdr>
                <w:top w:val="nil"/>
                <w:left w:val="nil"/>
                <w:bottom w:val="nil"/>
                <w:right w:val="nil"/>
                <w:between w:val="nil"/>
              </w:pBdr>
              <w:spacing w:line="276" w:lineRule="auto"/>
              <w:rPr>
                <w:rFonts w:ascii="Open Sans" w:eastAsia="Open Sans" w:hAnsi="Open Sans" w:cs="Open Sans"/>
                <w:sz w:val="18"/>
                <w:szCs w:val="18"/>
              </w:rPr>
            </w:pPr>
          </w:p>
        </w:tc>
        <w:tc>
          <w:tcPr>
            <w:tcW w:w="2520" w:type="dxa"/>
            <w:vAlign w:val="center"/>
          </w:tcPr>
          <w:p w14:paraId="1949E687" w14:textId="39D7934D" w:rsidR="003314C4"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b/>
                <w:bCs/>
                <w:sz w:val="20"/>
                <w:szCs w:val="20"/>
              </w:rPr>
            </w:pPr>
            <w:r>
              <w:rPr>
                <w:rFonts w:ascii="Open Sans" w:eastAsia="Open Sans" w:hAnsi="Open Sans" w:cs="Open Sans"/>
                <w:sz w:val="20"/>
                <w:szCs w:val="20"/>
              </w:rPr>
              <w:t xml:space="preserve">12, 26 JUL </w:t>
            </w:r>
            <w:r>
              <w:rPr>
                <w:rFonts w:ascii="Open Sans" w:eastAsia="Open Sans" w:hAnsi="Open Sans" w:cs="Open Sans"/>
                <w:b/>
                <w:bCs/>
                <w:color w:val="4A86E8"/>
                <w:sz w:val="20"/>
                <w:szCs w:val="20"/>
              </w:rPr>
              <w:t>/</w:t>
            </w:r>
            <w:r>
              <w:rPr>
                <w:rFonts w:ascii="Open Sans" w:eastAsia="Open Sans" w:hAnsi="Open Sans" w:cs="Open Sans"/>
                <w:b/>
                <w:bCs/>
                <w:sz w:val="20"/>
                <w:szCs w:val="20"/>
              </w:rPr>
              <w:t xml:space="preserve"> </w:t>
            </w:r>
            <w:r>
              <w:rPr>
                <w:rFonts w:ascii="Open Sans" w:eastAsia="Open Sans" w:hAnsi="Open Sans" w:cs="Open Sans"/>
                <w:sz w:val="20"/>
                <w:szCs w:val="20"/>
              </w:rPr>
              <w:t>09, 23 AGO</w:t>
            </w:r>
            <w:r w:rsidR="004D287B">
              <w:rPr>
                <w:rFonts w:ascii="Open Sans" w:eastAsia="Open Sans" w:hAnsi="Open Sans" w:cs="Open Sans"/>
                <w:sz w:val="20"/>
                <w:szCs w:val="20"/>
              </w:rPr>
              <w:t xml:space="preserve"> </w:t>
            </w:r>
            <w:r>
              <w:rPr>
                <w:rFonts w:ascii="Open Sans" w:eastAsia="Open Sans" w:hAnsi="Open Sans" w:cs="Open Sans"/>
                <w:b/>
                <w:bCs/>
                <w:color w:val="4A86E8"/>
                <w:sz w:val="20"/>
                <w:szCs w:val="20"/>
              </w:rPr>
              <w:t>/</w:t>
            </w:r>
            <w:r>
              <w:rPr>
                <w:rFonts w:ascii="Open Sans" w:eastAsia="Open Sans" w:hAnsi="Open Sans" w:cs="Open Sans"/>
                <w:sz w:val="20"/>
                <w:szCs w:val="20"/>
              </w:rPr>
              <w:t xml:space="preserve"> 06 SEP </w:t>
            </w:r>
            <w:r>
              <w:rPr>
                <w:rFonts w:ascii="Open Sans" w:eastAsia="Open Sans" w:hAnsi="Open Sans" w:cs="Open Sans"/>
                <w:b/>
                <w:bCs/>
                <w:color w:val="4A86E8"/>
                <w:sz w:val="20"/>
                <w:szCs w:val="20"/>
              </w:rPr>
              <w:t>/</w:t>
            </w:r>
            <w:r>
              <w:rPr>
                <w:rFonts w:ascii="Open Sans" w:eastAsia="Open Sans" w:hAnsi="Open Sans" w:cs="Open Sans"/>
                <w:sz w:val="20"/>
                <w:szCs w:val="20"/>
              </w:rPr>
              <w:t xml:space="preserve"> 04 OCT </w:t>
            </w:r>
            <w:r>
              <w:rPr>
                <w:rFonts w:ascii="Open Sans" w:eastAsia="Open Sans" w:hAnsi="Open Sans" w:cs="Open Sans"/>
                <w:b/>
                <w:bCs/>
                <w:sz w:val="20"/>
                <w:szCs w:val="20"/>
              </w:rPr>
              <w:t>2026</w:t>
            </w:r>
          </w:p>
        </w:tc>
        <w:tc>
          <w:tcPr>
            <w:tcW w:w="990" w:type="dxa"/>
            <w:vAlign w:val="center"/>
          </w:tcPr>
          <w:p w14:paraId="431D8104" w14:textId="77777777" w:rsidR="003314C4"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$2,405</w:t>
            </w:r>
          </w:p>
        </w:tc>
        <w:tc>
          <w:tcPr>
            <w:tcW w:w="1245" w:type="dxa"/>
            <w:vAlign w:val="center"/>
          </w:tcPr>
          <w:p w14:paraId="5DEB443A" w14:textId="77777777" w:rsidR="003314C4"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$3,460</w:t>
            </w:r>
          </w:p>
        </w:tc>
        <w:tc>
          <w:tcPr>
            <w:tcW w:w="990" w:type="dxa"/>
            <w:vAlign w:val="center"/>
          </w:tcPr>
          <w:p w14:paraId="25A553BE" w14:textId="77777777" w:rsidR="003314C4"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$2,210</w:t>
            </w:r>
          </w:p>
        </w:tc>
        <w:tc>
          <w:tcPr>
            <w:tcW w:w="1590" w:type="dxa"/>
            <w:vAlign w:val="center"/>
          </w:tcPr>
          <w:p w14:paraId="528A5E5D" w14:textId="77777777" w:rsidR="003314C4"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$2,135</w:t>
            </w:r>
          </w:p>
        </w:tc>
        <w:tc>
          <w:tcPr>
            <w:tcW w:w="1170" w:type="dxa"/>
            <w:vAlign w:val="center"/>
          </w:tcPr>
          <w:p w14:paraId="2152F46C" w14:textId="77777777" w:rsidR="003314C4"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$1,325</w:t>
            </w:r>
          </w:p>
        </w:tc>
        <w:tc>
          <w:tcPr>
            <w:tcW w:w="1455" w:type="dxa"/>
            <w:vAlign w:val="center"/>
          </w:tcPr>
          <w:p w14:paraId="06779686" w14:textId="77777777" w:rsidR="003314C4"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$965</w:t>
            </w:r>
          </w:p>
        </w:tc>
      </w:tr>
      <w:tr w:rsidR="003314C4" w14:paraId="0E80339A" w14:textId="77777777" w:rsidTr="003314C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65" w:type="dxa"/>
            <w:shd w:val="clear" w:color="auto" w:fill="auto"/>
            <w:vAlign w:val="center"/>
          </w:tcPr>
          <w:p w14:paraId="1BF4F6B4" w14:textId="77777777" w:rsidR="003314C4" w:rsidRDefault="00000000">
            <w:pPr>
              <w:jc w:val="center"/>
              <w:rPr>
                <w:rFonts w:ascii="Open Sans" w:eastAsia="Open Sans" w:hAnsi="Open Sans" w:cs="Open Sans"/>
                <w:sz w:val="20"/>
                <w:szCs w:val="20"/>
              </w:rPr>
            </w:pPr>
            <w:r>
              <w:rPr>
                <w:rFonts w:ascii="Open Sans" w:eastAsia="Open Sans" w:hAnsi="Open Sans" w:cs="Open Sans"/>
                <w:sz w:val="20"/>
                <w:szCs w:val="20"/>
              </w:rPr>
              <w:t>PRIMERA</w:t>
            </w:r>
          </w:p>
          <w:p w14:paraId="1FA927F1" w14:textId="77777777" w:rsidR="003314C4" w:rsidRDefault="00000000">
            <w:pPr>
              <w:jc w:val="center"/>
              <w:rPr>
                <w:rFonts w:ascii="Open Sans" w:eastAsia="Open Sans" w:hAnsi="Open Sans" w:cs="Open Sans"/>
                <w:sz w:val="20"/>
                <w:szCs w:val="20"/>
              </w:rPr>
            </w:pPr>
            <w:r>
              <w:rPr>
                <w:rFonts w:ascii="Open Sans" w:eastAsia="Open Sans" w:hAnsi="Open Sans" w:cs="Open Sans"/>
                <w:sz w:val="20"/>
                <w:szCs w:val="20"/>
              </w:rPr>
              <w:t>SUPERIOR</w:t>
            </w:r>
          </w:p>
        </w:tc>
        <w:tc>
          <w:tcPr>
            <w:tcW w:w="2520" w:type="dxa"/>
            <w:vAlign w:val="center"/>
          </w:tcPr>
          <w:p w14:paraId="376E0625" w14:textId="77777777" w:rsidR="003314C4"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sz w:val="20"/>
                <w:szCs w:val="20"/>
              </w:rPr>
            </w:pPr>
            <w:r>
              <w:rPr>
                <w:rFonts w:ascii="Open Sans" w:eastAsia="Open Sans" w:hAnsi="Open Sans" w:cs="Open Sans"/>
                <w:sz w:val="20"/>
                <w:szCs w:val="20"/>
              </w:rPr>
              <w:t>12, 26 JUL</w:t>
            </w:r>
            <w:r>
              <w:rPr>
                <w:rFonts w:ascii="Open Sans" w:eastAsia="Open Sans" w:hAnsi="Open Sans" w:cs="Open Sans"/>
                <w:color w:val="4A86E8"/>
                <w:sz w:val="20"/>
                <w:szCs w:val="20"/>
              </w:rPr>
              <w:t xml:space="preserve"> </w:t>
            </w:r>
            <w:r>
              <w:rPr>
                <w:rFonts w:ascii="Open Sans" w:eastAsia="Open Sans" w:hAnsi="Open Sans" w:cs="Open Sans"/>
                <w:b/>
                <w:bCs/>
                <w:color w:val="4A86E8"/>
                <w:sz w:val="20"/>
                <w:szCs w:val="20"/>
              </w:rPr>
              <w:t>/</w:t>
            </w:r>
            <w:r>
              <w:rPr>
                <w:rFonts w:ascii="Open Sans" w:eastAsia="Open Sans" w:hAnsi="Open Sans" w:cs="Open Sans"/>
                <w:sz w:val="20"/>
                <w:szCs w:val="20"/>
              </w:rPr>
              <w:t xml:space="preserve"> 09, 23 AGO</w:t>
            </w:r>
            <w:r>
              <w:rPr>
                <w:rFonts w:ascii="Open Sans" w:eastAsia="Open Sans" w:hAnsi="Open Sans" w:cs="Open Sans"/>
                <w:b/>
                <w:bCs/>
                <w:color w:val="4A86E8"/>
                <w:sz w:val="20"/>
                <w:szCs w:val="20"/>
              </w:rPr>
              <w:t xml:space="preserve"> /</w:t>
            </w:r>
            <w:r>
              <w:rPr>
                <w:rFonts w:ascii="Open Sans" w:eastAsia="Open Sans" w:hAnsi="Open Sans" w:cs="Open Sans"/>
                <w:sz w:val="20"/>
                <w:szCs w:val="20"/>
              </w:rPr>
              <w:t xml:space="preserve"> 06 SEP</w:t>
            </w:r>
            <w:r>
              <w:rPr>
                <w:rFonts w:ascii="Open Sans" w:eastAsia="Open Sans" w:hAnsi="Open Sans" w:cs="Open Sans"/>
                <w:b/>
                <w:bCs/>
                <w:color w:val="4A86E8"/>
                <w:sz w:val="20"/>
                <w:szCs w:val="20"/>
              </w:rPr>
              <w:t xml:space="preserve"> /</w:t>
            </w:r>
            <w:r>
              <w:rPr>
                <w:rFonts w:ascii="Open Sans" w:eastAsia="Open Sans" w:hAnsi="Open Sans" w:cs="Open Sans"/>
                <w:sz w:val="20"/>
                <w:szCs w:val="20"/>
              </w:rPr>
              <w:t xml:space="preserve"> 04 OCT</w:t>
            </w:r>
            <w:r>
              <w:rPr>
                <w:rFonts w:ascii="Open Sans" w:eastAsia="Open Sans" w:hAnsi="Open Sans" w:cs="Open Sans"/>
                <w:b/>
                <w:bCs/>
                <w:sz w:val="20"/>
                <w:szCs w:val="20"/>
              </w:rPr>
              <w:t xml:space="preserve"> 2026</w:t>
            </w:r>
          </w:p>
        </w:tc>
        <w:tc>
          <w:tcPr>
            <w:tcW w:w="990" w:type="dxa"/>
            <w:vAlign w:val="center"/>
          </w:tcPr>
          <w:p w14:paraId="12EE78C2" w14:textId="77777777" w:rsidR="003314C4"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b/>
                <w:bCs/>
                <w:sz w:val="20"/>
                <w:szCs w:val="20"/>
              </w:rPr>
            </w:pPr>
            <w:r>
              <w:rPr>
                <w:rFonts w:ascii="Open Sans" w:eastAsia="Open Sans" w:hAnsi="Open Sans" w:cs="Open Sans"/>
                <w:sz w:val="20"/>
                <w:szCs w:val="20"/>
              </w:rPr>
              <w:t>$2,600</w:t>
            </w:r>
          </w:p>
        </w:tc>
        <w:tc>
          <w:tcPr>
            <w:tcW w:w="1245" w:type="dxa"/>
            <w:vAlign w:val="center"/>
          </w:tcPr>
          <w:p w14:paraId="619B709C" w14:textId="77777777" w:rsidR="003314C4"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$3,815</w:t>
            </w:r>
          </w:p>
        </w:tc>
        <w:tc>
          <w:tcPr>
            <w:tcW w:w="990" w:type="dxa"/>
            <w:vAlign w:val="center"/>
          </w:tcPr>
          <w:p w14:paraId="233BEB1D" w14:textId="77777777" w:rsidR="003314C4"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$2,360</w:t>
            </w:r>
          </w:p>
        </w:tc>
        <w:tc>
          <w:tcPr>
            <w:tcW w:w="1590" w:type="dxa"/>
            <w:vAlign w:val="center"/>
          </w:tcPr>
          <w:p w14:paraId="4CB7743A" w14:textId="77777777" w:rsidR="003314C4"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$2,260</w:t>
            </w:r>
          </w:p>
        </w:tc>
        <w:tc>
          <w:tcPr>
            <w:tcW w:w="1170" w:type="dxa"/>
            <w:vAlign w:val="center"/>
          </w:tcPr>
          <w:p w14:paraId="34F2B3DB" w14:textId="77777777" w:rsidR="003314C4"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$1,430</w:t>
            </w:r>
          </w:p>
        </w:tc>
        <w:tc>
          <w:tcPr>
            <w:tcW w:w="1455" w:type="dxa"/>
            <w:vAlign w:val="center"/>
          </w:tcPr>
          <w:p w14:paraId="5DEAA9C8" w14:textId="77777777" w:rsidR="003314C4"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sz w:val="20"/>
                <w:szCs w:val="20"/>
              </w:rPr>
            </w:pPr>
            <w:r>
              <w:rPr>
                <w:rFonts w:ascii="Open Sans" w:eastAsia="Open Sans" w:hAnsi="Open Sans" w:cs="Open Sans"/>
                <w:sz w:val="20"/>
                <w:szCs w:val="20"/>
              </w:rPr>
              <w:t>$1,040</w:t>
            </w:r>
          </w:p>
        </w:tc>
      </w:tr>
    </w:tbl>
    <w:p w14:paraId="67485B88" w14:textId="77777777" w:rsidR="003314C4" w:rsidRDefault="00000000">
      <w:pPr>
        <w:shd w:val="clear" w:color="auto" w:fill="FFFFFF"/>
        <w:spacing w:after="0" w:line="240" w:lineRule="auto"/>
        <w:jc w:val="center"/>
        <w:rPr>
          <w:rFonts w:ascii="Open Sans" w:eastAsia="Open Sans" w:hAnsi="Open Sans" w:cs="Open Sans"/>
          <w:b/>
          <w:bCs/>
        </w:rPr>
      </w:pPr>
      <w:r>
        <w:rPr>
          <w:rFonts w:ascii="Open Sans" w:eastAsia="Open Sans" w:hAnsi="Open Sans" w:cs="Open Sans"/>
          <w:b/>
          <w:bCs/>
        </w:rPr>
        <w:t>“Precios sujetos a disponibilidad y al tipo de cambio publicado en la página de prisma del día en que se realiza el pago”</w:t>
      </w:r>
    </w:p>
    <w:p w14:paraId="5DEC6046" w14:textId="77777777" w:rsidR="003314C4" w:rsidRDefault="003314C4">
      <w:pPr>
        <w:shd w:val="clear" w:color="auto" w:fill="FFFFFF"/>
        <w:spacing w:after="0" w:line="240" w:lineRule="auto"/>
        <w:jc w:val="both"/>
        <w:rPr>
          <w:rFonts w:ascii="Open Sans" w:eastAsia="Open Sans" w:hAnsi="Open Sans" w:cs="Open Sans"/>
          <w:b/>
          <w:bCs/>
          <w:color w:val="496BB2"/>
        </w:rPr>
      </w:pPr>
    </w:p>
    <w:p w14:paraId="50363E89" w14:textId="77777777" w:rsidR="003314C4" w:rsidRDefault="00000000">
      <w:pPr>
        <w:shd w:val="clear" w:color="auto" w:fill="FFFFFF"/>
        <w:spacing w:after="0" w:line="240" w:lineRule="auto"/>
        <w:jc w:val="both"/>
        <w:rPr>
          <w:rFonts w:ascii="Open Sans" w:eastAsia="Open Sans" w:hAnsi="Open Sans" w:cs="Open Sans"/>
          <w:b/>
          <w:bCs/>
          <w:color w:val="496BB2"/>
        </w:rPr>
      </w:pPr>
      <w:r>
        <w:rPr>
          <w:rFonts w:ascii="Open Sans" w:eastAsia="Open Sans" w:hAnsi="Open Sans" w:cs="Open Sans"/>
          <w:b/>
          <w:bCs/>
          <w:color w:val="496BB2"/>
        </w:rPr>
        <w:t xml:space="preserve">INCLUYE: </w:t>
      </w:r>
    </w:p>
    <w:p w14:paraId="4C09F731" w14:textId="77777777" w:rsidR="003314C4" w:rsidRDefault="00000000">
      <w:pPr>
        <w:numPr>
          <w:ilvl w:val="0"/>
          <w:numId w:val="3"/>
        </w:numPr>
        <w:pBdr>
          <w:top w:val="nil"/>
          <w:left w:val="nil"/>
          <w:bottom w:val="nil"/>
          <w:right w:val="nil"/>
          <w:between w:val="nil"/>
        </w:pBdr>
        <w:shd w:val="clear" w:color="auto" w:fill="FFFFFF"/>
        <w:spacing w:after="0" w:line="240" w:lineRule="auto"/>
        <w:jc w:val="both"/>
        <w:rPr>
          <w:rFonts w:ascii="Open Sans" w:eastAsia="Open Sans" w:hAnsi="Open Sans" w:cs="Open Sans"/>
          <w:color w:val="000000"/>
        </w:rPr>
      </w:pPr>
      <w:r>
        <w:rPr>
          <w:rFonts w:ascii="Open Sans" w:eastAsia="Open Sans" w:hAnsi="Open Sans" w:cs="Open Sans"/>
          <w:color w:val="000000"/>
        </w:rPr>
        <w:t xml:space="preserve">Alojamiento según itinerario. </w:t>
      </w:r>
    </w:p>
    <w:p w14:paraId="355D0272" w14:textId="77777777" w:rsidR="003314C4" w:rsidRDefault="00000000">
      <w:pPr>
        <w:numPr>
          <w:ilvl w:val="0"/>
          <w:numId w:val="3"/>
        </w:numPr>
        <w:pBdr>
          <w:top w:val="nil"/>
          <w:left w:val="nil"/>
          <w:bottom w:val="nil"/>
          <w:right w:val="nil"/>
          <w:between w:val="nil"/>
        </w:pBdr>
        <w:shd w:val="clear" w:color="auto" w:fill="FFFFFF"/>
        <w:spacing w:after="0" w:line="240" w:lineRule="auto"/>
        <w:jc w:val="both"/>
        <w:rPr>
          <w:rFonts w:ascii="Open Sans" w:eastAsia="Open Sans" w:hAnsi="Open Sans" w:cs="Open Sans"/>
          <w:color w:val="000000"/>
        </w:rPr>
      </w:pPr>
      <w:r>
        <w:rPr>
          <w:rFonts w:ascii="Open Sans" w:eastAsia="Open Sans" w:hAnsi="Open Sans" w:cs="Open Sans"/>
        </w:rPr>
        <w:t>Desayuno</w:t>
      </w:r>
      <w:r>
        <w:rPr>
          <w:rFonts w:ascii="Open Sans" w:eastAsia="Open Sans" w:hAnsi="Open Sans" w:cs="Open Sans"/>
          <w:color w:val="000000"/>
        </w:rPr>
        <w:t>.</w:t>
      </w:r>
    </w:p>
    <w:p w14:paraId="4C339B9E" w14:textId="77777777" w:rsidR="003314C4" w:rsidRDefault="00000000">
      <w:pPr>
        <w:numPr>
          <w:ilvl w:val="0"/>
          <w:numId w:val="3"/>
        </w:numPr>
        <w:pBdr>
          <w:top w:val="nil"/>
          <w:left w:val="nil"/>
          <w:bottom w:val="nil"/>
          <w:right w:val="nil"/>
          <w:between w:val="nil"/>
        </w:pBdr>
        <w:shd w:val="clear" w:color="auto" w:fill="FFFFFF"/>
        <w:spacing w:after="0" w:line="240" w:lineRule="auto"/>
        <w:jc w:val="both"/>
        <w:rPr>
          <w:rFonts w:ascii="Open Sans" w:eastAsia="Open Sans" w:hAnsi="Open Sans" w:cs="Open Sans"/>
          <w:color w:val="000000"/>
        </w:rPr>
      </w:pPr>
      <w:r>
        <w:rPr>
          <w:rFonts w:ascii="Open Sans" w:eastAsia="Open Sans" w:hAnsi="Open Sans" w:cs="Open Sans"/>
          <w:color w:val="000000"/>
        </w:rPr>
        <w:t>Traslado de llegada y de salida</w:t>
      </w:r>
    </w:p>
    <w:p w14:paraId="72E5CBD2" w14:textId="77777777" w:rsidR="003314C4" w:rsidRDefault="00000000">
      <w:pPr>
        <w:numPr>
          <w:ilvl w:val="0"/>
          <w:numId w:val="3"/>
        </w:numPr>
        <w:pBdr>
          <w:top w:val="nil"/>
          <w:left w:val="nil"/>
          <w:bottom w:val="nil"/>
          <w:right w:val="nil"/>
          <w:between w:val="nil"/>
        </w:pBdr>
        <w:shd w:val="clear" w:color="auto" w:fill="FFFFFF"/>
        <w:spacing w:after="0" w:line="240" w:lineRule="auto"/>
        <w:jc w:val="both"/>
        <w:rPr>
          <w:rFonts w:ascii="Open Sans" w:eastAsia="Open Sans" w:hAnsi="Open Sans" w:cs="Open Sans"/>
          <w:color w:val="000000"/>
        </w:rPr>
      </w:pPr>
      <w:r>
        <w:rPr>
          <w:rFonts w:ascii="Open Sans" w:eastAsia="Open Sans" w:hAnsi="Open Sans" w:cs="Open Sans"/>
          <w:color w:val="000000"/>
        </w:rPr>
        <w:t xml:space="preserve">Guía de habla hispana </w:t>
      </w:r>
    </w:p>
    <w:p w14:paraId="74C925CE" w14:textId="77777777" w:rsidR="003314C4" w:rsidRDefault="00000000">
      <w:pPr>
        <w:numPr>
          <w:ilvl w:val="0"/>
          <w:numId w:val="3"/>
        </w:numPr>
        <w:pBdr>
          <w:top w:val="nil"/>
          <w:left w:val="nil"/>
          <w:bottom w:val="nil"/>
          <w:right w:val="nil"/>
          <w:between w:val="nil"/>
        </w:pBdr>
        <w:shd w:val="clear" w:color="auto" w:fill="FFFFFF"/>
        <w:spacing w:after="0" w:line="240" w:lineRule="auto"/>
        <w:jc w:val="both"/>
        <w:rPr>
          <w:rFonts w:ascii="Open Sans" w:eastAsia="Open Sans" w:hAnsi="Open Sans" w:cs="Open Sans"/>
          <w:color w:val="000000"/>
        </w:rPr>
      </w:pPr>
      <w:r>
        <w:rPr>
          <w:rFonts w:ascii="Open Sans" w:eastAsia="Open Sans" w:hAnsi="Open Sans" w:cs="Open Sans"/>
          <w:color w:val="000000"/>
        </w:rPr>
        <w:lastRenderedPageBreak/>
        <w:t xml:space="preserve">Transporte con vehículos según el número de pasajeros </w:t>
      </w:r>
    </w:p>
    <w:p w14:paraId="63BC4D0A" w14:textId="77777777" w:rsidR="003314C4" w:rsidRDefault="00000000">
      <w:pPr>
        <w:numPr>
          <w:ilvl w:val="1"/>
          <w:numId w:val="3"/>
        </w:numPr>
        <w:pBdr>
          <w:top w:val="nil"/>
          <w:left w:val="nil"/>
          <w:bottom w:val="nil"/>
          <w:right w:val="nil"/>
          <w:between w:val="nil"/>
        </w:pBdr>
        <w:shd w:val="clear" w:color="auto" w:fill="FFFFFF"/>
        <w:spacing w:after="0" w:line="240" w:lineRule="auto"/>
        <w:jc w:val="both"/>
        <w:rPr>
          <w:rFonts w:ascii="Open Sans" w:eastAsia="Open Sans" w:hAnsi="Open Sans" w:cs="Open Sans"/>
          <w:color w:val="000000"/>
        </w:rPr>
      </w:pPr>
      <w:r>
        <w:rPr>
          <w:rFonts w:ascii="Open Sans" w:eastAsia="Open Sans" w:hAnsi="Open Sans" w:cs="Open Sans"/>
          <w:color w:val="000000"/>
        </w:rPr>
        <w:t xml:space="preserve">El guía podrá ser el chofer al mismo tiempo </w:t>
      </w:r>
    </w:p>
    <w:p w14:paraId="49E4668D" w14:textId="77777777" w:rsidR="003314C4" w:rsidRDefault="00000000">
      <w:pPr>
        <w:numPr>
          <w:ilvl w:val="0"/>
          <w:numId w:val="3"/>
        </w:numPr>
        <w:pBdr>
          <w:top w:val="nil"/>
          <w:left w:val="nil"/>
          <w:bottom w:val="nil"/>
          <w:right w:val="nil"/>
          <w:between w:val="nil"/>
        </w:pBdr>
        <w:shd w:val="clear" w:color="auto" w:fill="FFFFFF"/>
        <w:spacing w:after="0" w:line="240" w:lineRule="auto"/>
        <w:jc w:val="both"/>
        <w:rPr>
          <w:rFonts w:ascii="Open Sans" w:eastAsia="Open Sans" w:hAnsi="Open Sans" w:cs="Open Sans"/>
          <w:color w:val="000000"/>
        </w:rPr>
      </w:pPr>
      <w:r>
        <w:rPr>
          <w:rFonts w:ascii="Open Sans" w:eastAsia="Open Sans" w:hAnsi="Open Sans" w:cs="Open Sans"/>
          <w:color w:val="000000"/>
        </w:rPr>
        <w:t xml:space="preserve">3 comidas:  </w:t>
      </w:r>
    </w:p>
    <w:p w14:paraId="5A3F1AF8" w14:textId="77777777" w:rsidR="003314C4" w:rsidRDefault="00000000">
      <w:pPr>
        <w:numPr>
          <w:ilvl w:val="1"/>
          <w:numId w:val="3"/>
        </w:numPr>
        <w:pBdr>
          <w:top w:val="nil"/>
          <w:left w:val="nil"/>
          <w:bottom w:val="nil"/>
          <w:right w:val="nil"/>
          <w:between w:val="nil"/>
        </w:pBdr>
        <w:shd w:val="clear" w:color="auto" w:fill="FFFFFF"/>
        <w:spacing w:after="0" w:line="240" w:lineRule="auto"/>
        <w:jc w:val="both"/>
        <w:rPr>
          <w:rFonts w:ascii="Open Sans" w:eastAsia="Open Sans" w:hAnsi="Open Sans" w:cs="Open Sans"/>
          <w:color w:val="000000"/>
        </w:rPr>
      </w:pPr>
      <w:r>
        <w:rPr>
          <w:rFonts w:ascii="Open Sans" w:eastAsia="Open Sans" w:hAnsi="Open Sans" w:cs="Open Sans"/>
          <w:color w:val="000000"/>
        </w:rPr>
        <w:t xml:space="preserve">Cena de bienvenida en Auberge Lac Eau Claire </w:t>
      </w:r>
    </w:p>
    <w:p w14:paraId="41FA7D93" w14:textId="77777777" w:rsidR="003314C4" w:rsidRDefault="00000000">
      <w:pPr>
        <w:numPr>
          <w:ilvl w:val="1"/>
          <w:numId w:val="3"/>
        </w:numPr>
        <w:pBdr>
          <w:top w:val="nil"/>
          <w:left w:val="nil"/>
          <w:bottom w:val="nil"/>
          <w:right w:val="nil"/>
          <w:between w:val="nil"/>
        </w:pBdr>
        <w:shd w:val="clear" w:color="auto" w:fill="FFFFFF"/>
        <w:spacing w:after="0" w:line="240" w:lineRule="auto"/>
        <w:jc w:val="both"/>
        <w:rPr>
          <w:rFonts w:ascii="Open Sans" w:eastAsia="Open Sans" w:hAnsi="Open Sans" w:cs="Open Sans"/>
          <w:color w:val="000000"/>
        </w:rPr>
      </w:pPr>
      <w:r>
        <w:rPr>
          <w:rFonts w:ascii="Open Sans" w:eastAsia="Open Sans" w:hAnsi="Open Sans" w:cs="Open Sans"/>
          <w:color w:val="000000"/>
        </w:rPr>
        <w:t xml:space="preserve">Almuerzo típico en Cabaña de miel de arce Sucrerie de la Montagne </w:t>
      </w:r>
    </w:p>
    <w:p w14:paraId="41B0564E" w14:textId="77777777" w:rsidR="003314C4" w:rsidRDefault="00000000">
      <w:pPr>
        <w:numPr>
          <w:ilvl w:val="1"/>
          <w:numId w:val="3"/>
        </w:numPr>
        <w:pBdr>
          <w:top w:val="nil"/>
          <w:left w:val="nil"/>
          <w:bottom w:val="nil"/>
          <w:right w:val="nil"/>
          <w:between w:val="nil"/>
        </w:pBdr>
        <w:shd w:val="clear" w:color="auto" w:fill="FFFFFF"/>
        <w:spacing w:after="0" w:line="240" w:lineRule="auto"/>
        <w:jc w:val="both"/>
        <w:rPr>
          <w:rFonts w:ascii="Open Sans" w:eastAsia="Open Sans" w:hAnsi="Open Sans" w:cs="Open Sans"/>
          <w:color w:val="000000"/>
        </w:rPr>
      </w:pPr>
      <w:r>
        <w:rPr>
          <w:rFonts w:ascii="Open Sans" w:eastAsia="Open Sans" w:hAnsi="Open Sans" w:cs="Open Sans"/>
          <w:color w:val="000000"/>
        </w:rPr>
        <w:t xml:space="preserve">Niagara – restaurante con vista panorámica </w:t>
      </w:r>
    </w:p>
    <w:p w14:paraId="24EBC960" w14:textId="77777777" w:rsidR="003314C4" w:rsidRDefault="00000000">
      <w:pPr>
        <w:numPr>
          <w:ilvl w:val="0"/>
          <w:numId w:val="3"/>
        </w:numPr>
        <w:pBdr>
          <w:top w:val="nil"/>
          <w:left w:val="nil"/>
          <w:bottom w:val="nil"/>
          <w:right w:val="nil"/>
          <w:between w:val="nil"/>
        </w:pBdr>
        <w:shd w:val="clear" w:color="auto" w:fill="FFFFFF"/>
        <w:spacing w:after="0" w:line="240" w:lineRule="auto"/>
        <w:jc w:val="both"/>
        <w:rPr>
          <w:rFonts w:ascii="Open Sans" w:eastAsia="Open Sans" w:hAnsi="Open Sans" w:cs="Open Sans"/>
          <w:color w:val="000000"/>
        </w:rPr>
      </w:pPr>
      <w:r>
        <w:rPr>
          <w:rFonts w:ascii="Open Sans" w:eastAsia="Open Sans" w:hAnsi="Open Sans" w:cs="Open Sans"/>
          <w:color w:val="000000"/>
        </w:rPr>
        <w:t xml:space="preserve">Visitas panorámicas en Montreal, Québec, Ottawa, Toronto </w:t>
      </w:r>
    </w:p>
    <w:p w14:paraId="049935F4" w14:textId="77777777" w:rsidR="003314C4" w:rsidRDefault="00000000">
      <w:pPr>
        <w:numPr>
          <w:ilvl w:val="0"/>
          <w:numId w:val="3"/>
        </w:numPr>
        <w:pBdr>
          <w:top w:val="nil"/>
          <w:left w:val="nil"/>
          <w:bottom w:val="nil"/>
          <w:right w:val="nil"/>
          <w:between w:val="nil"/>
        </w:pBdr>
        <w:shd w:val="clear" w:color="auto" w:fill="FFFFFF"/>
        <w:spacing w:after="0" w:line="240" w:lineRule="auto"/>
        <w:jc w:val="both"/>
        <w:rPr>
          <w:rFonts w:ascii="Open Sans" w:eastAsia="Open Sans" w:hAnsi="Open Sans" w:cs="Open Sans"/>
          <w:color w:val="000000"/>
        </w:rPr>
      </w:pPr>
      <w:r>
        <w:rPr>
          <w:rFonts w:ascii="Open Sans" w:eastAsia="Open Sans" w:hAnsi="Open Sans" w:cs="Open Sans"/>
          <w:color w:val="000000"/>
        </w:rPr>
        <w:t xml:space="preserve">Actividades: </w:t>
      </w:r>
    </w:p>
    <w:p w14:paraId="04B78F76" w14:textId="77777777" w:rsidR="003314C4" w:rsidRDefault="00000000">
      <w:pPr>
        <w:numPr>
          <w:ilvl w:val="1"/>
          <w:numId w:val="3"/>
        </w:numPr>
        <w:pBdr>
          <w:top w:val="nil"/>
          <w:left w:val="nil"/>
          <w:bottom w:val="nil"/>
          <w:right w:val="nil"/>
          <w:between w:val="nil"/>
        </w:pBdr>
        <w:shd w:val="clear" w:color="auto" w:fill="FFFFFF"/>
        <w:spacing w:after="0" w:line="240" w:lineRule="auto"/>
        <w:jc w:val="both"/>
        <w:rPr>
          <w:rFonts w:ascii="Open Sans" w:eastAsia="Open Sans" w:hAnsi="Open Sans" w:cs="Open Sans"/>
          <w:color w:val="000000"/>
        </w:rPr>
      </w:pPr>
      <w:r>
        <w:rPr>
          <w:rFonts w:ascii="Open Sans" w:eastAsia="Open Sans" w:hAnsi="Open Sans" w:cs="Open Sans"/>
          <w:color w:val="000000"/>
        </w:rPr>
        <w:t xml:space="preserve">Visita sito autóctono </w:t>
      </w:r>
    </w:p>
    <w:p w14:paraId="11074FBA" w14:textId="77777777" w:rsidR="003314C4" w:rsidRDefault="00000000">
      <w:pPr>
        <w:numPr>
          <w:ilvl w:val="1"/>
          <w:numId w:val="3"/>
        </w:numPr>
        <w:pBdr>
          <w:top w:val="nil"/>
          <w:left w:val="nil"/>
          <w:bottom w:val="nil"/>
          <w:right w:val="nil"/>
          <w:between w:val="nil"/>
        </w:pBdr>
        <w:shd w:val="clear" w:color="auto" w:fill="FFFFFF"/>
        <w:spacing w:after="0" w:line="240" w:lineRule="auto"/>
        <w:jc w:val="both"/>
        <w:rPr>
          <w:rFonts w:ascii="Open Sans" w:eastAsia="Open Sans" w:hAnsi="Open Sans" w:cs="Open Sans"/>
          <w:color w:val="000000"/>
        </w:rPr>
      </w:pPr>
      <w:r>
        <w:rPr>
          <w:rFonts w:ascii="Open Sans" w:eastAsia="Open Sans" w:hAnsi="Open Sans" w:cs="Open Sans"/>
          <w:color w:val="000000"/>
        </w:rPr>
        <w:t xml:space="preserve">Foto safari parco Omega </w:t>
      </w:r>
    </w:p>
    <w:p w14:paraId="608A4C57" w14:textId="77777777" w:rsidR="003314C4" w:rsidRDefault="00000000">
      <w:pPr>
        <w:numPr>
          <w:ilvl w:val="1"/>
          <w:numId w:val="3"/>
        </w:numPr>
        <w:pBdr>
          <w:top w:val="nil"/>
          <w:left w:val="nil"/>
          <w:bottom w:val="nil"/>
          <w:right w:val="nil"/>
          <w:between w:val="nil"/>
        </w:pBdr>
        <w:shd w:val="clear" w:color="auto" w:fill="FFFFFF"/>
        <w:spacing w:after="0" w:line="240" w:lineRule="auto"/>
        <w:jc w:val="both"/>
        <w:rPr>
          <w:rFonts w:ascii="Open Sans" w:eastAsia="Open Sans" w:hAnsi="Open Sans" w:cs="Open Sans"/>
          <w:color w:val="000000"/>
        </w:rPr>
      </w:pPr>
      <w:r>
        <w:rPr>
          <w:rFonts w:ascii="Open Sans" w:eastAsia="Open Sans" w:hAnsi="Open Sans" w:cs="Open Sans"/>
          <w:color w:val="000000"/>
        </w:rPr>
        <w:t xml:space="preserve">Paseo en barco 1000 Islas </w:t>
      </w:r>
    </w:p>
    <w:p w14:paraId="349F812B" w14:textId="77777777" w:rsidR="003314C4" w:rsidRDefault="00000000">
      <w:pPr>
        <w:numPr>
          <w:ilvl w:val="1"/>
          <w:numId w:val="3"/>
        </w:numPr>
        <w:pBdr>
          <w:top w:val="nil"/>
          <w:left w:val="nil"/>
          <w:bottom w:val="nil"/>
          <w:right w:val="nil"/>
          <w:between w:val="nil"/>
        </w:pBdr>
        <w:shd w:val="clear" w:color="auto" w:fill="FFFFFF"/>
        <w:spacing w:after="0" w:line="240" w:lineRule="auto"/>
        <w:jc w:val="both"/>
        <w:rPr>
          <w:rFonts w:ascii="Open Sans" w:eastAsia="Open Sans" w:hAnsi="Open Sans" w:cs="Open Sans"/>
          <w:color w:val="000000"/>
        </w:rPr>
      </w:pPr>
      <w:r>
        <w:rPr>
          <w:rFonts w:ascii="Open Sans" w:eastAsia="Open Sans" w:hAnsi="Open Sans" w:cs="Open Sans"/>
          <w:color w:val="000000"/>
        </w:rPr>
        <w:t xml:space="preserve">Paseo en barco Hornblower Niagara </w:t>
      </w:r>
    </w:p>
    <w:p w14:paraId="662B271C" w14:textId="77777777" w:rsidR="003314C4" w:rsidRDefault="00000000">
      <w:pPr>
        <w:numPr>
          <w:ilvl w:val="0"/>
          <w:numId w:val="3"/>
        </w:numPr>
        <w:pBdr>
          <w:top w:val="nil"/>
          <w:left w:val="nil"/>
          <w:bottom w:val="nil"/>
          <w:right w:val="nil"/>
          <w:between w:val="nil"/>
        </w:pBdr>
        <w:shd w:val="clear" w:color="auto" w:fill="FFFFFF"/>
        <w:spacing w:after="0" w:line="240" w:lineRule="auto"/>
        <w:jc w:val="both"/>
        <w:rPr>
          <w:rFonts w:ascii="Open Sans" w:eastAsia="Open Sans" w:hAnsi="Open Sans" w:cs="Open Sans"/>
          <w:color w:val="000000"/>
        </w:rPr>
      </w:pPr>
      <w:r>
        <w:rPr>
          <w:rFonts w:ascii="Open Sans" w:eastAsia="Open Sans" w:hAnsi="Open Sans" w:cs="Open Sans"/>
          <w:color w:val="000000"/>
        </w:rPr>
        <w:t>Impuestos y cargos de servicios no reembolsables.</w:t>
      </w:r>
    </w:p>
    <w:p w14:paraId="20884ADE" w14:textId="77777777" w:rsidR="003314C4" w:rsidRDefault="003314C4">
      <w:pPr>
        <w:shd w:val="clear" w:color="auto" w:fill="FFFFFF"/>
        <w:spacing w:after="0" w:line="240" w:lineRule="auto"/>
        <w:jc w:val="both"/>
        <w:rPr>
          <w:rFonts w:ascii="Open Sans" w:eastAsia="Open Sans" w:hAnsi="Open Sans" w:cs="Open Sans"/>
          <w:b/>
          <w:bCs/>
          <w:color w:val="496BB2"/>
          <w:sz w:val="24"/>
          <w:szCs w:val="24"/>
        </w:rPr>
      </w:pPr>
    </w:p>
    <w:p w14:paraId="27ACFD7E" w14:textId="77777777" w:rsidR="003314C4" w:rsidRDefault="00000000">
      <w:pPr>
        <w:shd w:val="clear" w:color="auto" w:fill="FFFFFF"/>
        <w:spacing w:after="0" w:line="240" w:lineRule="auto"/>
        <w:jc w:val="both"/>
        <w:rPr>
          <w:rFonts w:ascii="Open Sans" w:eastAsia="Open Sans" w:hAnsi="Open Sans" w:cs="Open Sans"/>
          <w:b/>
          <w:bCs/>
          <w:color w:val="496BB2"/>
        </w:rPr>
      </w:pPr>
      <w:r>
        <w:rPr>
          <w:rFonts w:ascii="Open Sans" w:eastAsia="Open Sans" w:hAnsi="Open Sans" w:cs="Open Sans"/>
          <w:b/>
          <w:bCs/>
          <w:color w:val="496BB2"/>
        </w:rPr>
        <w:t xml:space="preserve">NO INCLUYE:  </w:t>
      </w:r>
    </w:p>
    <w:p w14:paraId="32859242" w14:textId="77777777" w:rsidR="003314C4" w:rsidRDefault="00000000">
      <w:pPr>
        <w:numPr>
          <w:ilvl w:val="0"/>
          <w:numId w:val="1"/>
        </w:numPr>
        <w:pBdr>
          <w:top w:val="nil"/>
          <w:left w:val="nil"/>
          <w:bottom w:val="nil"/>
          <w:right w:val="nil"/>
          <w:between w:val="nil"/>
        </w:pBdr>
        <w:spacing w:after="0" w:line="276" w:lineRule="auto"/>
        <w:jc w:val="both"/>
        <w:rPr>
          <w:rFonts w:ascii="Open Sans" w:eastAsia="Open Sans" w:hAnsi="Open Sans" w:cs="Open Sans"/>
          <w:color w:val="000000"/>
        </w:rPr>
      </w:pPr>
      <w:r>
        <w:rPr>
          <w:rFonts w:ascii="Open Sans" w:eastAsia="Open Sans" w:hAnsi="Open Sans" w:cs="Open Sans"/>
          <w:color w:val="000000"/>
        </w:rPr>
        <w:t>Vuelos internacionales y/o locales.</w:t>
      </w:r>
    </w:p>
    <w:p w14:paraId="4948AC64" w14:textId="77777777" w:rsidR="003314C4" w:rsidRPr="009D54BD" w:rsidRDefault="00000000">
      <w:pPr>
        <w:numPr>
          <w:ilvl w:val="0"/>
          <w:numId w:val="1"/>
        </w:numPr>
        <w:spacing w:after="0" w:line="240" w:lineRule="auto"/>
        <w:rPr>
          <w:rFonts w:ascii="Open Sans" w:eastAsia="Open Sans" w:hAnsi="Open Sans" w:cs="Open Sans"/>
          <w:lang w:val="pt-PT"/>
        </w:rPr>
      </w:pPr>
      <w:r w:rsidRPr="009D54BD">
        <w:rPr>
          <w:rFonts w:ascii="Open Sans" w:eastAsia="Open Sans" w:hAnsi="Open Sans" w:cs="Open Sans"/>
          <w:lang w:val="pt-PT"/>
        </w:rPr>
        <w:t>VISA / ETA (Favor de consultar).</w:t>
      </w:r>
    </w:p>
    <w:p w14:paraId="040A5DEF" w14:textId="77777777" w:rsidR="003314C4" w:rsidRDefault="00000000">
      <w:pPr>
        <w:numPr>
          <w:ilvl w:val="0"/>
          <w:numId w:val="1"/>
        </w:numPr>
        <w:spacing w:after="0" w:line="240" w:lineRule="auto"/>
        <w:rPr>
          <w:rFonts w:ascii="Open Sans" w:eastAsia="Open Sans" w:hAnsi="Open Sans" w:cs="Open Sans"/>
        </w:rPr>
      </w:pPr>
      <w:r>
        <w:rPr>
          <w:rFonts w:ascii="Open Sans" w:eastAsia="Open Sans" w:hAnsi="Open Sans" w:cs="Open Sans"/>
        </w:rPr>
        <w:t>Alimentos no especificados en itinerario.</w:t>
      </w:r>
    </w:p>
    <w:p w14:paraId="1CC258FE" w14:textId="77777777" w:rsidR="003314C4" w:rsidRDefault="00000000">
      <w:pPr>
        <w:numPr>
          <w:ilvl w:val="0"/>
          <w:numId w:val="1"/>
        </w:numPr>
        <w:spacing w:after="0" w:line="240" w:lineRule="auto"/>
        <w:rPr>
          <w:rFonts w:ascii="Open Sans" w:eastAsia="Open Sans" w:hAnsi="Open Sans" w:cs="Open Sans"/>
        </w:rPr>
      </w:pPr>
      <w:r>
        <w:rPr>
          <w:rFonts w:ascii="Open Sans" w:eastAsia="Open Sans" w:hAnsi="Open Sans" w:cs="Open Sans"/>
        </w:rPr>
        <w:t>Seguro de viaje.</w:t>
      </w:r>
    </w:p>
    <w:p w14:paraId="66DCC078" w14:textId="77777777" w:rsidR="003314C4" w:rsidRDefault="00000000">
      <w:pPr>
        <w:numPr>
          <w:ilvl w:val="0"/>
          <w:numId w:val="1"/>
        </w:numPr>
        <w:spacing w:after="0" w:line="240" w:lineRule="auto"/>
        <w:rPr>
          <w:rFonts w:ascii="Open Sans" w:eastAsia="Open Sans" w:hAnsi="Open Sans" w:cs="Open Sans"/>
        </w:rPr>
      </w:pPr>
      <w:r>
        <w:rPr>
          <w:rFonts w:ascii="Open Sans" w:eastAsia="Open Sans" w:hAnsi="Open Sans" w:cs="Open Sans"/>
        </w:rPr>
        <w:t>Gastos personales como bebidas, lavandería, llamadas telefónicas, etc.</w:t>
      </w:r>
    </w:p>
    <w:p w14:paraId="3DD09E46" w14:textId="77777777" w:rsidR="003314C4" w:rsidRDefault="00000000">
      <w:pPr>
        <w:numPr>
          <w:ilvl w:val="0"/>
          <w:numId w:val="1"/>
        </w:numPr>
        <w:spacing w:after="0" w:line="240" w:lineRule="auto"/>
        <w:rPr>
          <w:rFonts w:ascii="Open Sans" w:eastAsia="Open Sans" w:hAnsi="Open Sans" w:cs="Open Sans"/>
        </w:rPr>
      </w:pPr>
      <w:r>
        <w:rPr>
          <w:rFonts w:ascii="Open Sans" w:eastAsia="Open Sans" w:hAnsi="Open Sans" w:cs="Open Sans"/>
        </w:rPr>
        <w:t>Visitas y actividades opcionales.</w:t>
      </w:r>
    </w:p>
    <w:p w14:paraId="0754C5BD" w14:textId="77777777" w:rsidR="003314C4" w:rsidRDefault="00000000">
      <w:pPr>
        <w:numPr>
          <w:ilvl w:val="0"/>
          <w:numId w:val="1"/>
        </w:numPr>
        <w:spacing w:after="0" w:line="240" w:lineRule="auto"/>
        <w:rPr>
          <w:rFonts w:ascii="Open Sans" w:eastAsia="Open Sans" w:hAnsi="Open Sans" w:cs="Open Sans"/>
        </w:rPr>
      </w:pPr>
      <w:r>
        <w:rPr>
          <w:rFonts w:ascii="Open Sans" w:eastAsia="Open Sans" w:hAnsi="Open Sans" w:cs="Open Sans"/>
        </w:rPr>
        <w:t xml:space="preserve">Servicio de maleteros. </w:t>
      </w:r>
    </w:p>
    <w:p w14:paraId="5A32A320" w14:textId="77777777" w:rsidR="003314C4" w:rsidRDefault="00000000">
      <w:pPr>
        <w:numPr>
          <w:ilvl w:val="0"/>
          <w:numId w:val="1"/>
        </w:numPr>
        <w:spacing w:after="280" w:line="240" w:lineRule="auto"/>
        <w:rPr>
          <w:rFonts w:ascii="Open Sans" w:eastAsia="Open Sans" w:hAnsi="Open Sans" w:cs="Open Sans"/>
        </w:rPr>
      </w:pPr>
      <w:r>
        <w:rPr>
          <w:rFonts w:ascii="Open Sans" w:eastAsia="Open Sans" w:hAnsi="Open Sans" w:cs="Open Sans"/>
        </w:rPr>
        <w:t>Propinas al guía y al chofer.</w:t>
      </w:r>
    </w:p>
    <w:p w14:paraId="63A8D6B1" w14:textId="77777777" w:rsidR="003314C4" w:rsidRDefault="00000000">
      <w:pPr>
        <w:spacing w:after="0" w:line="240" w:lineRule="auto"/>
        <w:rPr>
          <w:rFonts w:ascii="Open Sans" w:eastAsia="Open Sans" w:hAnsi="Open Sans" w:cs="Open Sans"/>
          <w:b/>
          <w:bCs/>
          <w:color w:val="496BB2"/>
          <w:sz w:val="24"/>
          <w:szCs w:val="24"/>
        </w:rPr>
      </w:pPr>
      <w:r>
        <w:rPr>
          <w:rFonts w:ascii="Open Sans" w:eastAsia="Open Sans" w:hAnsi="Open Sans" w:cs="Open Sans"/>
          <w:b/>
          <w:bCs/>
          <w:color w:val="496BB2"/>
          <w:sz w:val="24"/>
          <w:szCs w:val="24"/>
        </w:rPr>
        <w:t>HOTELES PREVISTOS Y/O SIMILARES:</w:t>
      </w:r>
    </w:p>
    <w:tbl>
      <w:tblPr>
        <w:tblStyle w:val="a2"/>
        <w:tblW w:w="8828" w:type="dxa"/>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4A0" w:firstRow="1" w:lastRow="0" w:firstColumn="1" w:lastColumn="0" w:noHBand="0" w:noVBand="1"/>
      </w:tblPr>
      <w:tblGrid>
        <w:gridCol w:w="1884"/>
        <w:gridCol w:w="3379"/>
        <w:gridCol w:w="3565"/>
      </w:tblGrid>
      <w:tr w:rsidR="003314C4" w14:paraId="61E36570" w14:textId="77777777" w:rsidTr="003314C4">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884" w:type="dxa"/>
            <w:vAlign w:val="center"/>
          </w:tcPr>
          <w:p w14:paraId="5F413CDC" w14:textId="77777777" w:rsidR="003314C4" w:rsidRDefault="00000000">
            <w:pPr>
              <w:jc w:val="center"/>
              <w:rPr>
                <w:rFonts w:ascii="Open Sans" w:eastAsia="Open Sans" w:hAnsi="Open Sans" w:cs="Open Sans"/>
              </w:rPr>
            </w:pPr>
            <w:r>
              <w:rPr>
                <w:rFonts w:ascii="Open Sans" w:eastAsia="Open Sans" w:hAnsi="Open Sans" w:cs="Open Sans"/>
              </w:rPr>
              <w:t>CIUDAD</w:t>
            </w:r>
          </w:p>
        </w:tc>
        <w:tc>
          <w:tcPr>
            <w:tcW w:w="3379" w:type="dxa"/>
            <w:vAlign w:val="center"/>
          </w:tcPr>
          <w:p w14:paraId="64C8A7B9" w14:textId="77777777" w:rsidR="003314C4"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PRIMERA</w:t>
            </w:r>
          </w:p>
        </w:tc>
        <w:tc>
          <w:tcPr>
            <w:tcW w:w="3565" w:type="dxa"/>
            <w:vAlign w:val="center"/>
          </w:tcPr>
          <w:p w14:paraId="00D76251" w14:textId="77777777" w:rsidR="003314C4"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PRIMERA SUPERIOR</w:t>
            </w:r>
          </w:p>
        </w:tc>
      </w:tr>
      <w:tr w:rsidR="003314C4" w14:paraId="37C7DE0D" w14:textId="77777777" w:rsidTr="003314C4">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884" w:type="dxa"/>
            <w:vAlign w:val="center"/>
          </w:tcPr>
          <w:p w14:paraId="6BB75360" w14:textId="77777777" w:rsidR="003314C4" w:rsidRDefault="00000000">
            <w:pPr>
              <w:jc w:val="center"/>
              <w:rPr>
                <w:rFonts w:ascii="Open Sans" w:eastAsia="Open Sans" w:hAnsi="Open Sans" w:cs="Open Sans"/>
              </w:rPr>
            </w:pPr>
            <w:r>
              <w:rPr>
                <w:rFonts w:ascii="Open Sans" w:eastAsia="Open Sans" w:hAnsi="Open Sans" w:cs="Open Sans"/>
              </w:rPr>
              <w:t>MONTREAL</w:t>
            </w:r>
          </w:p>
        </w:tc>
        <w:tc>
          <w:tcPr>
            <w:tcW w:w="3379" w:type="dxa"/>
            <w:vAlign w:val="center"/>
          </w:tcPr>
          <w:p w14:paraId="73067F6F" w14:textId="77777777" w:rsidR="003314C4"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HAMPTON BY HILTON MONTREAL</w:t>
            </w:r>
          </w:p>
        </w:tc>
        <w:tc>
          <w:tcPr>
            <w:tcW w:w="3565" w:type="dxa"/>
            <w:vAlign w:val="center"/>
          </w:tcPr>
          <w:p w14:paraId="5B53C560" w14:textId="77777777" w:rsidR="003314C4"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MARRIOT CHATEAU CHAMPLAIN</w:t>
            </w:r>
          </w:p>
        </w:tc>
      </w:tr>
      <w:tr w:rsidR="003314C4" w:rsidRPr="009D54BD" w14:paraId="6D8F488A" w14:textId="77777777" w:rsidTr="003314C4">
        <w:trPr>
          <w:trHeight w:val="510"/>
        </w:trPr>
        <w:tc>
          <w:tcPr>
            <w:cnfStyle w:val="001000000000" w:firstRow="0" w:lastRow="0" w:firstColumn="1" w:lastColumn="0" w:oddVBand="0" w:evenVBand="0" w:oddHBand="0" w:evenHBand="0" w:firstRowFirstColumn="0" w:firstRowLastColumn="0" w:lastRowFirstColumn="0" w:lastRowLastColumn="0"/>
            <w:tcW w:w="1884" w:type="dxa"/>
            <w:vAlign w:val="center"/>
          </w:tcPr>
          <w:p w14:paraId="099E5AF7" w14:textId="77777777" w:rsidR="003314C4" w:rsidRDefault="00000000">
            <w:pPr>
              <w:jc w:val="center"/>
              <w:rPr>
                <w:rFonts w:ascii="Open Sans" w:eastAsia="Open Sans" w:hAnsi="Open Sans" w:cs="Open Sans"/>
              </w:rPr>
            </w:pPr>
            <w:r>
              <w:rPr>
                <w:rFonts w:ascii="Open Sans" w:eastAsia="Open Sans" w:hAnsi="Open Sans" w:cs="Open Sans"/>
              </w:rPr>
              <w:t>ST ALEXIS</w:t>
            </w:r>
          </w:p>
        </w:tc>
        <w:tc>
          <w:tcPr>
            <w:tcW w:w="3379" w:type="dxa"/>
            <w:vAlign w:val="center"/>
          </w:tcPr>
          <w:p w14:paraId="1B1458B9" w14:textId="77777777" w:rsidR="003314C4" w:rsidRPr="009D54BD"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lang w:val="en-US"/>
              </w:rPr>
            </w:pPr>
            <w:r w:rsidRPr="009D54BD">
              <w:rPr>
                <w:rFonts w:ascii="Open Sans" w:eastAsia="Open Sans" w:hAnsi="Open Sans" w:cs="Open Sans"/>
                <w:lang w:val="en-US"/>
              </w:rPr>
              <w:t>AUBERGE LAC A L’EAY CLAIRE</w:t>
            </w:r>
          </w:p>
        </w:tc>
        <w:tc>
          <w:tcPr>
            <w:tcW w:w="3565" w:type="dxa"/>
            <w:vAlign w:val="center"/>
          </w:tcPr>
          <w:p w14:paraId="769C8460" w14:textId="77777777" w:rsidR="003314C4" w:rsidRPr="009D54BD"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lang w:val="en-US"/>
              </w:rPr>
            </w:pPr>
            <w:r w:rsidRPr="009D54BD">
              <w:rPr>
                <w:rFonts w:ascii="Open Sans" w:eastAsia="Open Sans" w:hAnsi="Open Sans" w:cs="Open Sans"/>
                <w:lang w:val="en-US"/>
              </w:rPr>
              <w:t>AUBERGE LAC A L’EAU CLAIRE</w:t>
            </w:r>
          </w:p>
        </w:tc>
      </w:tr>
      <w:tr w:rsidR="003314C4" w14:paraId="7692F688" w14:textId="77777777" w:rsidTr="003314C4">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884" w:type="dxa"/>
            <w:vAlign w:val="center"/>
          </w:tcPr>
          <w:p w14:paraId="2CDEC51A" w14:textId="77777777" w:rsidR="003314C4" w:rsidRDefault="00000000">
            <w:pPr>
              <w:jc w:val="center"/>
              <w:rPr>
                <w:rFonts w:ascii="Open Sans" w:eastAsia="Open Sans" w:hAnsi="Open Sans" w:cs="Open Sans"/>
              </w:rPr>
            </w:pPr>
            <w:r>
              <w:rPr>
                <w:rFonts w:ascii="Open Sans" w:eastAsia="Open Sans" w:hAnsi="Open Sans" w:cs="Open Sans"/>
              </w:rPr>
              <w:t>QUEBEC</w:t>
            </w:r>
          </w:p>
        </w:tc>
        <w:tc>
          <w:tcPr>
            <w:tcW w:w="3379" w:type="dxa"/>
            <w:vAlign w:val="center"/>
          </w:tcPr>
          <w:p w14:paraId="793C50BB" w14:textId="77777777" w:rsidR="003314C4"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HOTEL LE CONCORDE</w:t>
            </w:r>
          </w:p>
        </w:tc>
        <w:tc>
          <w:tcPr>
            <w:tcW w:w="3565" w:type="dxa"/>
            <w:vAlign w:val="center"/>
          </w:tcPr>
          <w:p w14:paraId="19F2116B" w14:textId="77777777" w:rsidR="003314C4"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CHATEAU LAURIER</w:t>
            </w:r>
          </w:p>
        </w:tc>
      </w:tr>
      <w:tr w:rsidR="003314C4" w14:paraId="24EB63F5" w14:textId="77777777" w:rsidTr="003314C4">
        <w:trPr>
          <w:trHeight w:val="510"/>
        </w:trPr>
        <w:tc>
          <w:tcPr>
            <w:cnfStyle w:val="001000000000" w:firstRow="0" w:lastRow="0" w:firstColumn="1" w:lastColumn="0" w:oddVBand="0" w:evenVBand="0" w:oddHBand="0" w:evenHBand="0" w:firstRowFirstColumn="0" w:firstRowLastColumn="0" w:lastRowFirstColumn="0" w:lastRowLastColumn="0"/>
            <w:tcW w:w="1884" w:type="dxa"/>
            <w:vAlign w:val="center"/>
          </w:tcPr>
          <w:p w14:paraId="7F08B63D" w14:textId="77777777" w:rsidR="003314C4" w:rsidRDefault="00000000">
            <w:pPr>
              <w:jc w:val="center"/>
              <w:rPr>
                <w:rFonts w:ascii="Open Sans" w:eastAsia="Open Sans" w:hAnsi="Open Sans" w:cs="Open Sans"/>
              </w:rPr>
            </w:pPr>
            <w:r>
              <w:rPr>
                <w:rFonts w:ascii="Open Sans" w:eastAsia="Open Sans" w:hAnsi="Open Sans" w:cs="Open Sans"/>
              </w:rPr>
              <w:t>OTTAWA</w:t>
            </w:r>
          </w:p>
        </w:tc>
        <w:tc>
          <w:tcPr>
            <w:tcW w:w="3379" w:type="dxa"/>
            <w:vAlign w:val="center"/>
          </w:tcPr>
          <w:p w14:paraId="0C4445AA" w14:textId="77777777" w:rsidR="003314C4"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LORD ELGIN</w:t>
            </w:r>
          </w:p>
        </w:tc>
        <w:tc>
          <w:tcPr>
            <w:tcW w:w="3565" w:type="dxa"/>
            <w:vAlign w:val="center"/>
          </w:tcPr>
          <w:p w14:paraId="323135D8" w14:textId="77777777" w:rsidR="003314C4"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LORD ELGIN</w:t>
            </w:r>
          </w:p>
        </w:tc>
      </w:tr>
      <w:tr w:rsidR="003314C4" w14:paraId="5AB15D1B" w14:textId="77777777" w:rsidTr="003314C4">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884" w:type="dxa"/>
            <w:vAlign w:val="center"/>
          </w:tcPr>
          <w:p w14:paraId="7566623A" w14:textId="77777777" w:rsidR="003314C4" w:rsidRDefault="00000000">
            <w:pPr>
              <w:jc w:val="center"/>
              <w:rPr>
                <w:rFonts w:ascii="Open Sans" w:eastAsia="Open Sans" w:hAnsi="Open Sans" w:cs="Open Sans"/>
              </w:rPr>
            </w:pPr>
            <w:r>
              <w:rPr>
                <w:rFonts w:ascii="Open Sans" w:eastAsia="Open Sans" w:hAnsi="Open Sans" w:cs="Open Sans"/>
              </w:rPr>
              <w:t>TORONTO</w:t>
            </w:r>
          </w:p>
        </w:tc>
        <w:tc>
          <w:tcPr>
            <w:tcW w:w="3379" w:type="dxa"/>
            <w:vAlign w:val="center"/>
          </w:tcPr>
          <w:p w14:paraId="73D33C0F" w14:textId="77777777" w:rsidR="003314C4"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CHELSEA HOTEL</w:t>
            </w:r>
          </w:p>
        </w:tc>
        <w:tc>
          <w:tcPr>
            <w:tcW w:w="3565" w:type="dxa"/>
            <w:vAlign w:val="center"/>
          </w:tcPr>
          <w:p w14:paraId="09B4085C" w14:textId="77777777" w:rsidR="003314C4"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SHERATON TORONTO</w:t>
            </w:r>
          </w:p>
        </w:tc>
      </w:tr>
    </w:tbl>
    <w:p w14:paraId="7B998ED4" w14:textId="77777777" w:rsidR="003314C4" w:rsidRDefault="00000000">
      <w:pPr>
        <w:shd w:val="clear" w:color="auto" w:fill="FFFFFF"/>
        <w:spacing w:after="0"/>
        <w:jc w:val="both"/>
        <w:rPr>
          <w:rFonts w:ascii="Open Sans" w:eastAsia="Open Sans" w:hAnsi="Open Sans" w:cs="Open Sans"/>
          <w:b/>
          <w:bCs/>
        </w:rPr>
      </w:pPr>
      <w:r>
        <w:rPr>
          <w:rFonts w:ascii="Open Sans" w:eastAsia="Open Sans" w:hAnsi="Open Sans" w:cs="Open Sans"/>
          <w:b/>
          <w:bCs/>
        </w:rPr>
        <w:t xml:space="preserve">NOTAS IMPORTANTES: </w:t>
      </w:r>
    </w:p>
    <w:p w14:paraId="4D094F01" w14:textId="77777777" w:rsidR="003314C4" w:rsidRDefault="00000000">
      <w:pPr>
        <w:numPr>
          <w:ilvl w:val="0"/>
          <w:numId w:val="2"/>
        </w:numPr>
        <w:shd w:val="clear" w:color="auto" w:fill="FFFFFF"/>
        <w:spacing w:after="0"/>
        <w:ind w:left="567" w:hanging="283"/>
        <w:jc w:val="both"/>
        <w:rPr>
          <w:rFonts w:ascii="Open Sans" w:eastAsia="Open Sans" w:hAnsi="Open Sans" w:cs="Open Sans"/>
        </w:rPr>
      </w:pPr>
      <w:r>
        <w:rPr>
          <w:rFonts w:ascii="Open Sans" w:eastAsia="Open Sans" w:hAnsi="Open Sans" w:cs="Open Sans"/>
        </w:rPr>
        <w:t>Tour opera con mínimo 02 pasajeros.</w:t>
      </w:r>
    </w:p>
    <w:p w14:paraId="7928BA18" w14:textId="77777777" w:rsidR="003314C4" w:rsidRDefault="00000000">
      <w:pPr>
        <w:numPr>
          <w:ilvl w:val="0"/>
          <w:numId w:val="2"/>
        </w:numPr>
        <w:shd w:val="clear" w:color="auto" w:fill="FFFFFF"/>
        <w:spacing w:after="0"/>
        <w:ind w:left="567" w:hanging="283"/>
        <w:jc w:val="both"/>
        <w:rPr>
          <w:rFonts w:ascii="Open Sans" w:eastAsia="Open Sans" w:hAnsi="Open Sans" w:cs="Open Sans"/>
        </w:rPr>
      </w:pPr>
      <w:r>
        <w:rPr>
          <w:rFonts w:ascii="Open Sans" w:eastAsia="Open Sans" w:hAnsi="Open Sans" w:cs="Open Sans"/>
          <w:b/>
          <w:bCs/>
        </w:rPr>
        <w:lastRenderedPageBreak/>
        <w:t xml:space="preserve">(**) </w:t>
      </w:r>
      <w:r>
        <w:rPr>
          <w:rFonts w:ascii="Open Sans" w:eastAsia="Open Sans" w:hAnsi="Open Sans" w:cs="Open Sans"/>
        </w:rPr>
        <w:t>Favor de consultar tarifas durante el cruce de temporada. Tarifas sujetas a disponibilidad.</w:t>
      </w:r>
    </w:p>
    <w:p w14:paraId="2A7817AB" w14:textId="77777777" w:rsidR="003314C4" w:rsidRDefault="00000000">
      <w:pPr>
        <w:numPr>
          <w:ilvl w:val="0"/>
          <w:numId w:val="2"/>
        </w:numPr>
        <w:shd w:val="clear" w:color="auto" w:fill="FFFFFF"/>
        <w:spacing w:after="0"/>
        <w:ind w:left="567" w:hanging="283"/>
        <w:jc w:val="both"/>
        <w:rPr>
          <w:rFonts w:ascii="Open Sans" w:eastAsia="Open Sans" w:hAnsi="Open Sans" w:cs="Open Sans"/>
        </w:rPr>
      </w:pPr>
      <w:r>
        <w:rPr>
          <w:rFonts w:ascii="Open Sans" w:eastAsia="Open Sans" w:hAnsi="Open Sans" w:cs="Open Sans"/>
          <w:b/>
          <w:bCs/>
        </w:rPr>
        <w:t xml:space="preserve">La salida del 02 de agosto solo opera en categoría primera. </w:t>
      </w:r>
    </w:p>
    <w:p w14:paraId="5C30B2CB" w14:textId="77777777" w:rsidR="003314C4" w:rsidRDefault="00000000">
      <w:pPr>
        <w:numPr>
          <w:ilvl w:val="0"/>
          <w:numId w:val="2"/>
        </w:numPr>
        <w:shd w:val="clear" w:color="auto" w:fill="FFFFFF"/>
        <w:spacing w:after="0"/>
        <w:ind w:left="567" w:hanging="283"/>
        <w:jc w:val="both"/>
        <w:rPr>
          <w:rFonts w:ascii="Open Sans" w:eastAsia="Open Sans" w:hAnsi="Open Sans" w:cs="Open Sans"/>
        </w:rPr>
      </w:pPr>
      <w:r>
        <w:rPr>
          <w:rFonts w:ascii="Open Sans" w:eastAsia="Open Sans" w:hAnsi="Open Sans" w:cs="Open Sans"/>
          <w:b/>
          <w:bCs/>
        </w:rPr>
        <w:t xml:space="preserve">(*) </w:t>
      </w:r>
      <w:r>
        <w:rPr>
          <w:rFonts w:ascii="Open Sans" w:eastAsia="Open Sans" w:hAnsi="Open Sans" w:cs="Open Sans"/>
        </w:rPr>
        <w:t>Habitaciones con dos camas dobles o Queen.</w:t>
      </w:r>
    </w:p>
    <w:p w14:paraId="5347EE03" w14:textId="77777777" w:rsidR="003314C4" w:rsidRDefault="00000000">
      <w:pPr>
        <w:numPr>
          <w:ilvl w:val="0"/>
          <w:numId w:val="2"/>
        </w:numPr>
        <w:shd w:val="clear" w:color="auto" w:fill="FFFFFF"/>
        <w:spacing w:after="0"/>
        <w:ind w:left="567" w:hanging="283"/>
        <w:jc w:val="both"/>
        <w:rPr>
          <w:rFonts w:ascii="Open Sans" w:eastAsia="Open Sans" w:hAnsi="Open Sans" w:cs="Open Sans"/>
        </w:rPr>
      </w:pPr>
      <w:r>
        <w:rPr>
          <w:rFonts w:ascii="Open Sans" w:eastAsia="Open Sans" w:hAnsi="Open Sans" w:cs="Open Sans"/>
        </w:rPr>
        <w:t xml:space="preserve">Suplemento para excursión safari fotográfico de ballenas con almuerzo (10 horas). </w:t>
      </w:r>
    </w:p>
    <w:p w14:paraId="0982C1E2" w14:textId="77777777" w:rsidR="003314C4" w:rsidRDefault="00000000">
      <w:pPr>
        <w:numPr>
          <w:ilvl w:val="1"/>
          <w:numId w:val="2"/>
        </w:numPr>
        <w:shd w:val="clear" w:color="auto" w:fill="FFFFFF"/>
        <w:spacing w:after="0"/>
        <w:ind w:left="993" w:hanging="283"/>
        <w:jc w:val="both"/>
        <w:rPr>
          <w:rFonts w:ascii="Open Sans" w:eastAsia="Open Sans" w:hAnsi="Open Sans" w:cs="Open Sans"/>
        </w:rPr>
      </w:pPr>
      <w:r>
        <w:rPr>
          <w:rFonts w:ascii="Open Sans" w:eastAsia="Open Sans" w:hAnsi="Open Sans" w:cs="Open Sans"/>
        </w:rPr>
        <w:t>Adulto $295 USD</w:t>
      </w:r>
    </w:p>
    <w:p w14:paraId="7854B7F1" w14:textId="77777777" w:rsidR="003314C4" w:rsidRDefault="00000000">
      <w:pPr>
        <w:numPr>
          <w:ilvl w:val="1"/>
          <w:numId w:val="2"/>
        </w:numPr>
        <w:shd w:val="clear" w:color="auto" w:fill="FFFFFF"/>
        <w:spacing w:after="0"/>
        <w:ind w:left="993" w:hanging="283"/>
        <w:jc w:val="both"/>
        <w:rPr>
          <w:rFonts w:ascii="Open Sans" w:eastAsia="Open Sans" w:hAnsi="Open Sans" w:cs="Open Sans"/>
        </w:rPr>
      </w:pPr>
      <w:r>
        <w:rPr>
          <w:rFonts w:ascii="Open Sans" w:eastAsia="Open Sans" w:hAnsi="Open Sans" w:cs="Open Sans"/>
        </w:rPr>
        <w:t>Menor (3-17) $ 245 USD</w:t>
      </w:r>
    </w:p>
    <w:p w14:paraId="65218545" w14:textId="77777777" w:rsidR="003314C4" w:rsidRDefault="00000000">
      <w:pPr>
        <w:numPr>
          <w:ilvl w:val="0"/>
          <w:numId w:val="2"/>
        </w:numPr>
        <w:shd w:val="clear" w:color="auto" w:fill="FFFFFF"/>
        <w:spacing w:after="0"/>
        <w:ind w:left="567" w:hanging="283"/>
        <w:jc w:val="both"/>
        <w:rPr>
          <w:rFonts w:ascii="Open Sans" w:eastAsia="Open Sans" w:hAnsi="Open Sans" w:cs="Open Sans"/>
        </w:rPr>
      </w:pPr>
      <w:r>
        <w:rPr>
          <w:rFonts w:ascii="Open Sans" w:eastAsia="Open Sans" w:hAnsi="Open Sans" w:cs="Open Sans"/>
        </w:rPr>
        <w:t>Consultar noches extras pre-tour y post-tour.</w:t>
      </w:r>
    </w:p>
    <w:p w14:paraId="5202977C" w14:textId="77777777" w:rsidR="003314C4" w:rsidRDefault="00000000">
      <w:pPr>
        <w:numPr>
          <w:ilvl w:val="0"/>
          <w:numId w:val="2"/>
        </w:numPr>
        <w:shd w:val="clear" w:color="auto" w:fill="FFFFFF"/>
        <w:spacing w:after="0" w:line="240" w:lineRule="auto"/>
        <w:ind w:left="567" w:hanging="283"/>
        <w:jc w:val="both"/>
        <w:rPr>
          <w:rFonts w:ascii="Open Sans" w:eastAsia="Open Sans" w:hAnsi="Open Sans" w:cs="Open Sans"/>
        </w:rPr>
      </w:pPr>
      <w:r>
        <w:rPr>
          <w:rFonts w:ascii="Open Sans" w:eastAsia="Open Sans" w:hAnsi="Open Sans" w:cs="Open Sans"/>
        </w:rPr>
        <w:t>Impuestos y cargos de servicios no reembolsables.</w:t>
      </w:r>
    </w:p>
    <w:p w14:paraId="487A4DB5" w14:textId="77777777" w:rsidR="003314C4" w:rsidRDefault="00000000">
      <w:pPr>
        <w:numPr>
          <w:ilvl w:val="0"/>
          <w:numId w:val="2"/>
        </w:numPr>
        <w:shd w:val="clear" w:color="auto" w:fill="FFFFFF"/>
        <w:spacing w:after="0"/>
        <w:ind w:left="567" w:hanging="283"/>
        <w:jc w:val="both"/>
        <w:rPr>
          <w:rFonts w:ascii="Open Sans" w:eastAsia="Open Sans" w:hAnsi="Open Sans" w:cs="Open Sans"/>
        </w:rPr>
      </w:pPr>
      <w:r>
        <w:rPr>
          <w:rFonts w:ascii="Open Sans" w:eastAsia="Open Sans" w:hAnsi="Open Sans" w:cs="Open Sans"/>
        </w:rPr>
        <w:t>Favor de consultar si requiere ETA o Visa.</w:t>
      </w:r>
    </w:p>
    <w:p w14:paraId="1703F48B" w14:textId="77777777" w:rsidR="003314C4" w:rsidRDefault="00000000">
      <w:pPr>
        <w:numPr>
          <w:ilvl w:val="0"/>
          <w:numId w:val="2"/>
        </w:numPr>
        <w:shd w:val="clear" w:color="auto" w:fill="FFFFFF"/>
        <w:ind w:left="567" w:hanging="283"/>
        <w:jc w:val="both"/>
        <w:rPr>
          <w:rFonts w:ascii="Open Sans" w:eastAsia="Open Sans" w:hAnsi="Open Sans" w:cs="Open Sans"/>
        </w:rPr>
      </w:pPr>
      <w:r>
        <w:rPr>
          <w:rFonts w:ascii="Open Sans" w:eastAsia="Open Sans" w:hAnsi="Open Sans" w:cs="Open Sans"/>
        </w:rPr>
        <w:t>ATENCIONES ESPECIALES A RECIÉN CASADOS (valido para todos los circuitos): Para aquellos que nos avisen al reservar que son recién casados, ofrecemos pequeñas atenciones en los hoteles de los circuitos del Este de Canadá. Estos pueden ser un upgrade de habitación o una cama King size en Hoteles A, como una tarjeta de felicitaciones del hotel, o bombones o alguna botella en la habitación. Cada hotel es diferente, y no se puede asegurar que ninguno de estos detalles será ofrecido. Al mismo tiempo, si no se ofrecieran no habrá derecho de reclamo a ningún reembolso ya que estas atenciones son ofrecidas amablemente por los hoteles sin cargo. Además, les confeccionamos un certificado de recién casados de la ciudad de Niagara escrito con sus nombres. *NO PODREMOS HACER ESTOS ARREGLOS SI NO SE INFORMÓ DE QUE SON RECIÉN CASADOS CON LA RESERVA, ANTES DE LA LLEGADA A CANADÁ.</w:t>
      </w:r>
    </w:p>
    <w:p w14:paraId="0DC93F88" w14:textId="77777777" w:rsidR="003314C4" w:rsidRDefault="003314C4">
      <w:pPr>
        <w:shd w:val="clear" w:color="auto" w:fill="FFFFFF"/>
        <w:jc w:val="both"/>
        <w:rPr>
          <w:rFonts w:ascii="Open Sans" w:eastAsia="Open Sans" w:hAnsi="Open Sans" w:cs="Open Sans"/>
        </w:rPr>
      </w:pPr>
    </w:p>
    <w:sectPr w:rsidR="003314C4">
      <w:headerReference w:type="default" r:id="rId8"/>
      <w:pgSz w:w="12240" w:h="15840"/>
      <w:pgMar w:top="978"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D59244" w14:textId="77777777" w:rsidR="00073B3B" w:rsidRDefault="00073B3B">
      <w:pPr>
        <w:spacing w:after="0" w:line="240" w:lineRule="auto"/>
      </w:pPr>
      <w:r>
        <w:separator/>
      </w:r>
    </w:p>
  </w:endnote>
  <w:endnote w:type="continuationSeparator" w:id="0">
    <w:p w14:paraId="2766B157" w14:textId="77777777" w:rsidR="00073B3B" w:rsidRDefault="00073B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29F8E4AC-7B42-4594-B269-03E4FED8733D}"/>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D54FDA42-5DAF-4089-992A-7D3E58029D11}"/>
    <w:embedBold r:id="rId3" w:fontKey="{6627248A-31AD-4944-990A-1BE05F117063}"/>
  </w:font>
  <w:font w:name="Times New Roman">
    <w:panose1 w:val="02020603050405020304"/>
    <w:charset w:val="00"/>
    <w:family w:val="roman"/>
    <w:pitch w:val="variable"/>
    <w:sig w:usb0="E0002EFF" w:usb1="C000785B" w:usb2="00000009" w:usb3="00000000" w:csb0="000001FF" w:csb1="00000000"/>
  </w:font>
  <w:font w:name="Avenir-Book">
    <w:altName w:val="Cambria"/>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Italic r:id="rId4" w:fontKey="{F5A46302-01F4-437C-ACE2-CAD9B7E08ABF}"/>
  </w:font>
  <w:font w:name="Open Sans">
    <w:charset w:val="00"/>
    <w:family w:val="swiss"/>
    <w:pitch w:val="variable"/>
    <w:sig w:usb0="E00002EF" w:usb1="4000205B" w:usb2="00000028" w:usb3="00000000" w:csb0="0000019F" w:csb1="00000000"/>
    <w:embedRegular r:id="rId5" w:fontKey="{36220569-0E95-4FE8-B0CA-23F6E2A1BA93}"/>
    <w:embedBold r:id="rId6" w:fontKey="{9F08C0F2-5422-439B-A59A-D467FC5561AA}"/>
  </w:font>
  <w:font w:name="Calibri Light">
    <w:panose1 w:val="020F0302020204030204"/>
    <w:charset w:val="00"/>
    <w:family w:val="swiss"/>
    <w:pitch w:val="variable"/>
    <w:sig w:usb0="E4002EFF" w:usb1="C200247B" w:usb2="00000009" w:usb3="00000000" w:csb0="000001FF" w:csb1="00000000"/>
    <w:embedRegular r:id="rId7" w:fontKey="{0BE8DC8A-1C10-466D-8335-685A91A7FD1A}"/>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DDAB5" w14:textId="77777777" w:rsidR="00073B3B" w:rsidRDefault="00073B3B">
      <w:pPr>
        <w:spacing w:after="0" w:line="240" w:lineRule="auto"/>
      </w:pPr>
      <w:r>
        <w:separator/>
      </w:r>
    </w:p>
  </w:footnote>
  <w:footnote w:type="continuationSeparator" w:id="0">
    <w:p w14:paraId="0599F89D" w14:textId="77777777" w:rsidR="00073B3B" w:rsidRDefault="00073B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4DE6B" w14:textId="77777777" w:rsidR="003314C4" w:rsidRDefault="00000000">
    <w:pPr>
      <w:pBdr>
        <w:top w:val="nil"/>
        <w:left w:val="nil"/>
        <w:bottom w:val="nil"/>
        <w:right w:val="nil"/>
        <w:between w:val="nil"/>
      </w:pBdr>
      <w:tabs>
        <w:tab w:val="center" w:pos="4419"/>
        <w:tab w:val="right" w:pos="8838"/>
      </w:tabs>
      <w:spacing w:after="0" w:line="240" w:lineRule="auto"/>
      <w:rPr>
        <w:color w:val="000000"/>
      </w:rPr>
    </w:pPr>
    <w:r>
      <w:rPr>
        <w:noProof/>
      </w:rPr>
      <w:drawing>
        <wp:anchor distT="0" distB="0" distL="0" distR="0" simplePos="0" relativeHeight="251658240" behindDoc="1" locked="0" layoutInCell="1" hidden="0" allowOverlap="1" wp14:anchorId="78AAFD20" wp14:editId="52BDBD38">
          <wp:simplePos x="0" y="0"/>
          <wp:positionH relativeFrom="column">
            <wp:posOffset>-1080132</wp:posOffset>
          </wp:positionH>
          <wp:positionV relativeFrom="paragraph">
            <wp:posOffset>-437801</wp:posOffset>
          </wp:positionV>
          <wp:extent cx="3415484" cy="1474931"/>
          <wp:effectExtent l="0" t="0" r="0" b="0"/>
          <wp:wrapNone/>
          <wp:docPr id="173471566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3415484" cy="1474931"/>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5410EC47" wp14:editId="28453EF4">
          <wp:simplePos x="0" y="0"/>
          <wp:positionH relativeFrom="column">
            <wp:posOffset>5011420</wp:posOffset>
          </wp:positionH>
          <wp:positionV relativeFrom="paragraph">
            <wp:posOffset>-438147</wp:posOffset>
          </wp:positionV>
          <wp:extent cx="1483360" cy="1508760"/>
          <wp:effectExtent l="0" t="0" r="0" b="0"/>
          <wp:wrapTopAndBottom distT="0" distB="0"/>
          <wp:docPr id="173471566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483360" cy="150876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24409C"/>
    <w:multiLevelType w:val="multilevel"/>
    <w:tmpl w:val="B1F80D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63676F7"/>
    <w:multiLevelType w:val="multilevel"/>
    <w:tmpl w:val="43DEE7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598A3E42"/>
    <w:multiLevelType w:val="multilevel"/>
    <w:tmpl w:val="80CA42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890504172">
    <w:abstractNumId w:val="2"/>
  </w:num>
  <w:num w:numId="2" w16cid:durableId="1111824861">
    <w:abstractNumId w:val="1"/>
  </w:num>
  <w:num w:numId="3" w16cid:durableId="2840483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14C4"/>
    <w:rsid w:val="00073B3B"/>
    <w:rsid w:val="003314C4"/>
    <w:rsid w:val="0037197D"/>
    <w:rsid w:val="004D287B"/>
    <w:rsid w:val="00931832"/>
    <w:rsid w:val="009D54B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0C54E"/>
  <w15:docId w15:val="{20BA4C03-B8C3-48CC-837D-69039A178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MX"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paragraph" w:styleId="Encabezado">
    <w:name w:val="header"/>
    <w:basedOn w:val="Normal"/>
    <w:link w:val="EncabezadoCar"/>
    <w:uiPriority w:val="99"/>
    <w:unhideWhenUsed/>
    <w:rsid w:val="00053ED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53ED4"/>
  </w:style>
  <w:style w:type="paragraph" w:styleId="Piedepgina">
    <w:name w:val="footer"/>
    <w:basedOn w:val="Normal"/>
    <w:link w:val="PiedepginaCar"/>
    <w:uiPriority w:val="99"/>
    <w:unhideWhenUsed/>
    <w:rsid w:val="00053ED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53ED4"/>
  </w:style>
  <w:style w:type="paragraph" w:styleId="Prrafodelista">
    <w:name w:val="List Paragraph"/>
    <w:basedOn w:val="Normal"/>
    <w:uiPriority w:val="99"/>
    <w:qFormat/>
    <w:rsid w:val="002865FB"/>
    <w:pPr>
      <w:ind w:left="720"/>
      <w:contextualSpacing/>
    </w:pPr>
  </w:style>
  <w:style w:type="paragraph" w:styleId="HTMLconformatoprevio">
    <w:name w:val="HTML Preformatted"/>
    <w:basedOn w:val="Normal"/>
    <w:link w:val="HTMLconformatoprevioCar"/>
    <w:uiPriority w:val="99"/>
    <w:unhideWhenUsed/>
    <w:rsid w:val="007534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conformatoprevioCar">
    <w:name w:val="HTML con formato previo Car"/>
    <w:basedOn w:val="Fuentedeprrafopredeter"/>
    <w:link w:val="HTMLconformatoprevio"/>
    <w:uiPriority w:val="99"/>
    <w:rsid w:val="0075346C"/>
    <w:rPr>
      <w:rFonts w:ascii="Courier New" w:eastAsia="Times New Roman" w:hAnsi="Courier New" w:cs="Courier New"/>
      <w:sz w:val="20"/>
      <w:szCs w:val="20"/>
      <w:lang w:eastAsia="es-MX"/>
    </w:rPr>
  </w:style>
  <w:style w:type="character" w:customStyle="1" w:styleId="y2iqfc">
    <w:name w:val="y2iqfc"/>
    <w:basedOn w:val="Fuentedeprrafopredeter"/>
    <w:rsid w:val="0075346C"/>
  </w:style>
  <w:style w:type="paragraph" w:styleId="NormalWeb">
    <w:name w:val="Normal (Web)"/>
    <w:basedOn w:val="Normal"/>
    <w:uiPriority w:val="99"/>
    <w:unhideWhenUsed/>
    <w:rsid w:val="008C3B8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w-fading-texthidden-element">
    <w:name w:val="new-fading-text__hidden-element"/>
    <w:basedOn w:val="Normal"/>
    <w:rsid w:val="008C3B8E"/>
    <w:pPr>
      <w:spacing w:before="100" w:beforeAutospacing="1" w:after="100" w:afterAutospacing="1" w:line="240" w:lineRule="auto"/>
    </w:pPr>
    <w:rPr>
      <w:rFonts w:ascii="Times New Roman" w:eastAsia="Times New Roman" w:hAnsi="Times New Roman" w:cs="Times New Roman"/>
      <w:sz w:val="24"/>
      <w:szCs w:val="24"/>
    </w:rPr>
  </w:style>
  <w:style w:type="table" w:styleId="Tablaconcuadrcula">
    <w:name w:val="Table Grid"/>
    <w:basedOn w:val="Tablanormal"/>
    <w:uiPriority w:val="39"/>
    <w:rsid w:val="00A47D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4-nfasis1">
    <w:name w:val="Grid Table 4 Accent 1"/>
    <w:basedOn w:val="Tablanormal"/>
    <w:uiPriority w:val="49"/>
    <w:rsid w:val="00A47D3C"/>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Textoindependiente">
    <w:name w:val="Body Text"/>
    <w:basedOn w:val="Normal"/>
    <w:link w:val="TextoindependienteCar"/>
    <w:uiPriority w:val="1"/>
    <w:qFormat/>
    <w:rsid w:val="00622472"/>
    <w:pPr>
      <w:widowControl w:val="0"/>
      <w:autoSpaceDE w:val="0"/>
      <w:autoSpaceDN w:val="0"/>
      <w:spacing w:after="0" w:line="240" w:lineRule="auto"/>
    </w:pPr>
    <w:rPr>
      <w:rFonts w:ascii="Avenir-Book" w:eastAsia="Avenir-Book" w:hAnsi="Avenir-Book" w:cs="Avenir-Book"/>
      <w:sz w:val="18"/>
      <w:szCs w:val="18"/>
      <w:lang w:val="en-US"/>
    </w:rPr>
  </w:style>
  <w:style w:type="character" w:customStyle="1" w:styleId="TextoindependienteCar">
    <w:name w:val="Texto independiente Car"/>
    <w:basedOn w:val="Fuentedeprrafopredeter"/>
    <w:link w:val="Textoindependiente"/>
    <w:uiPriority w:val="1"/>
    <w:rsid w:val="00622472"/>
    <w:rPr>
      <w:rFonts w:ascii="Avenir-Book" w:eastAsia="Avenir-Book" w:hAnsi="Avenir-Book" w:cs="Avenir-Book"/>
      <w:sz w:val="18"/>
      <w:szCs w:val="18"/>
      <w:lang w:val="en-US"/>
    </w:rPr>
  </w:style>
  <w:style w:type="character" w:customStyle="1" w:styleId="normaltextrun">
    <w:name w:val="normaltextrun"/>
    <w:basedOn w:val="Fuentedeprrafopredeter"/>
    <w:rsid w:val="00F963AE"/>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sing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a0">
    <w:basedOn w:val="TableNormal0"/>
    <w:pPr>
      <w:spacing w:after="0" w:line="240" w:lineRule="auto"/>
    </w:p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sing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1">
    <w:basedOn w:val="TableNormal0"/>
    <w:pPr>
      <w:spacing w:after="0" w:line="240" w:lineRule="auto"/>
    </w:p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sing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a2">
    <w:basedOn w:val="TableNormal0"/>
    <w:pPr>
      <w:spacing w:after="0" w:line="240" w:lineRule="auto"/>
    </w:p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sing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QA4wIbursI6s9iAZTooAL9b/Mg==">CgMxLjA4AHIhMVhRQzhZVUJjbTRFQll1WmtOQThPaEYycGREQjZhcW9h</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5</Pages>
  <Words>1342</Words>
  <Characters>7385</Characters>
  <Application>Microsoft Office Word</Application>
  <DocSecurity>0</DocSecurity>
  <Lines>61</Lines>
  <Paragraphs>17</Paragraphs>
  <ScaleCrop>false</ScaleCrop>
  <Company/>
  <LinksUpToDate>false</LinksUpToDate>
  <CharactersWithSpaces>8710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PRISMA</dc:creator>
  <cp:lastModifiedBy>Prisma xxxx</cp:lastModifiedBy>
  <cp:revision>4</cp:revision>
  <dcterms:created xsi:type="dcterms:W3CDTF">2026-01-13T20:52:00Z</dcterms:created>
  <dcterms:modified xsi:type="dcterms:W3CDTF">2026-04-20T04:40:00Z</dcterms:modified>
</cp:coreProperties>
</file>