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21F9" w14:textId="77777777" w:rsidR="000F5C12" w:rsidRDefault="00B60A22" w:rsidP="006C2AE1">
      <w:pPr>
        <w:spacing w:after="0"/>
        <w:rPr>
          <w:rFonts w:ascii="Myriad Pro" w:hAnsi="Myriad Pro"/>
          <w:b/>
          <w:color w:val="496BB2"/>
        </w:rPr>
      </w:pPr>
      <w:r>
        <w:rPr>
          <w:rFonts w:ascii="Myriad Pro" w:hAnsi="Myriad Pro"/>
          <w:b/>
          <w:color w:val="496BB2"/>
          <w:sz w:val="36"/>
          <w:szCs w:val="32"/>
        </w:rPr>
        <w:t xml:space="preserve">EXPERIENCIA EN ARABIA SAUDITA </w:t>
      </w:r>
      <w:r w:rsidR="006653C4">
        <w:rPr>
          <w:rFonts w:ascii="Myriad Pro" w:hAnsi="Myriad Pro"/>
          <w:b/>
          <w:color w:val="496BB2"/>
          <w:sz w:val="36"/>
          <w:szCs w:val="32"/>
        </w:rPr>
        <w:t xml:space="preserve"> </w:t>
      </w:r>
      <w:r w:rsidR="006C2AE1" w:rsidRPr="00A26216">
        <w:rPr>
          <w:rFonts w:ascii="Myriad Pro" w:hAnsi="Myriad Pro"/>
          <w:b/>
          <w:color w:val="496BB2"/>
        </w:rPr>
        <w:t xml:space="preserve">         </w:t>
      </w:r>
    </w:p>
    <w:p w14:paraId="0C2AD446" w14:textId="77777777" w:rsidR="000F5C12" w:rsidRDefault="000F5C12" w:rsidP="006C2AE1">
      <w:pPr>
        <w:spacing w:after="0"/>
        <w:rPr>
          <w:rFonts w:ascii="Myriad Pro" w:hAnsi="Myriad Pro"/>
          <w:b/>
          <w:color w:val="496BB2"/>
        </w:rPr>
      </w:pPr>
    </w:p>
    <w:p w14:paraId="4F9C1CA6" w14:textId="00F66AB7" w:rsidR="006C2AE1" w:rsidRDefault="000F5C12" w:rsidP="000F5C12">
      <w:pPr>
        <w:spacing w:after="0"/>
        <w:jc w:val="right"/>
        <w:rPr>
          <w:rFonts w:ascii="Myriad Pro" w:hAnsi="Myriad Pro"/>
          <w:b/>
          <w:color w:val="496BB2"/>
        </w:rPr>
      </w:pPr>
      <w:r>
        <w:rPr>
          <w:rFonts w:ascii="Myriad Pro" w:hAnsi="Myriad Pro"/>
          <w:b/>
          <w:color w:val="496BB2"/>
        </w:rPr>
        <w:t>CÓDIGO:</w:t>
      </w:r>
      <w:r w:rsidR="006C2AE1" w:rsidRPr="00A26216">
        <w:rPr>
          <w:rFonts w:ascii="Myriad Pro" w:hAnsi="Myriad Pro"/>
          <w:b/>
          <w:color w:val="496BB2"/>
        </w:rPr>
        <w:t xml:space="preserve"> </w:t>
      </w:r>
      <w:r w:rsidR="00A26CEB">
        <w:rPr>
          <w:rFonts w:ascii="Myriad Pro" w:hAnsi="Myriad Pro"/>
          <w:b/>
          <w:color w:val="496BB2"/>
        </w:rPr>
        <w:t>0146</w:t>
      </w:r>
    </w:p>
    <w:p w14:paraId="37FA071B" w14:textId="77777777" w:rsidR="006C2AE1" w:rsidRPr="00A26216" w:rsidRDefault="006C2AE1" w:rsidP="006C2AE1">
      <w:pPr>
        <w:spacing w:after="0"/>
        <w:rPr>
          <w:rFonts w:ascii="Myriad Pro" w:hAnsi="Myriad Pro" w:cs="Myriad Arabic"/>
          <w:b/>
          <w:color w:val="496BB2"/>
          <w:szCs w:val="30"/>
        </w:rPr>
      </w:pPr>
    </w:p>
    <w:p w14:paraId="0DEF638A" w14:textId="77777777" w:rsidR="006C2AE1" w:rsidRPr="00A26216" w:rsidRDefault="006C2AE1" w:rsidP="006C2AE1">
      <w:pPr>
        <w:spacing w:after="0"/>
        <w:rPr>
          <w:rFonts w:ascii="Myriad Pro" w:hAnsi="Myriad Pro" w:cs="Myriad Arabic"/>
          <w:b/>
          <w:color w:val="496BB2"/>
          <w:sz w:val="30"/>
          <w:szCs w:val="30"/>
        </w:rPr>
      </w:pPr>
      <w:r w:rsidRPr="00A26216">
        <w:rPr>
          <w:rFonts w:ascii="Myriad Pro" w:hAnsi="Myriad Pro" w:cs="Myriad Arabic"/>
          <w:b/>
          <w:color w:val="496BB2"/>
          <w:sz w:val="30"/>
          <w:szCs w:val="30"/>
        </w:rPr>
        <w:t>ITINERARIO</w:t>
      </w:r>
    </w:p>
    <w:p w14:paraId="33CA589C" w14:textId="77777777" w:rsidR="006C2AE1" w:rsidRPr="00A26216" w:rsidRDefault="006C2AE1" w:rsidP="006C2AE1">
      <w:pPr>
        <w:spacing w:after="0"/>
        <w:jc w:val="both"/>
        <w:rPr>
          <w:rFonts w:ascii="Myriad Pro" w:hAnsi="Myriad Pro" w:cs="Myriad Arabic"/>
          <w:b/>
          <w:color w:val="FF0000"/>
        </w:rPr>
      </w:pPr>
    </w:p>
    <w:p w14:paraId="74B62A57" w14:textId="30C3DACD" w:rsidR="006C2AE1" w:rsidRPr="00F82DD9" w:rsidRDefault="006C2AE1" w:rsidP="006C2AE1">
      <w:pPr>
        <w:spacing w:after="0"/>
        <w:jc w:val="both"/>
        <w:rPr>
          <w:rFonts w:ascii="Myriad Pro" w:hAnsi="Myriad Pro" w:cs="Myriad Arabic"/>
        </w:rPr>
      </w:pPr>
      <w:r w:rsidRPr="00A26216">
        <w:rPr>
          <w:rFonts w:ascii="Myriad Pro" w:hAnsi="Myriad Pro" w:cs="Myriad Arabic"/>
          <w:b/>
        </w:rPr>
        <w:t xml:space="preserve">SALIDAS: </w:t>
      </w:r>
      <w:r w:rsidR="00B60A22">
        <w:rPr>
          <w:rFonts w:ascii="Myriad Pro" w:hAnsi="Myriad Pro" w:cs="Myriad Arabic"/>
        </w:rPr>
        <w:t>DIARIAS</w:t>
      </w:r>
      <w:r w:rsidR="00F82DD9" w:rsidRPr="00F82DD9">
        <w:rPr>
          <w:rFonts w:ascii="Myriad Pro" w:hAnsi="Myriad Pro" w:cs="Myriad Arabic"/>
        </w:rPr>
        <w:t xml:space="preserve"> </w:t>
      </w:r>
    </w:p>
    <w:p w14:paraId="0B834B5D" w14:textId="76E17F50" w:rsidR="006C2AE1" w:rsidRPr="00A26216" w:rsidRDefault="006C2AE1" w:rsidP="006C2AE1">
      <w:pPr>
        <w:spacing w:after="0"/>
        <w:jc w:val="both"/>
        <w:rPr>
          <w:rFonts w:ascii="Myriad Pro" w:hAnsi="Myriad Pro" w:cs="Myriad Arabic"/>
          <w:b/>
        </w:rPr>
      </w:pPr>
      <w:r w:rsidRPr="00A26216">
        <w:rPr>
          <w:rFonts w:ascii="Myriad Pro" w:hAnsi="Myriad Pro" w:cs="Myriad Arabic"/>
          <w:b/>
        </w:rPr>
        <w:t xml:space="preserve">DURACIÓN: </w:t>
      </w:r>
      <w:r w:rsidR="00B60A22">
        <w:rPr>
          <w:rFonts w:ascii="Myriad Pro" w:hAnsi="Myriad Pro" w:cs="Myriad Arabic"/>
        </w:rPr>
        <w:t>06</w:t>
      </w:r>
      <w:r w:rsidR="006D5CC0">
        <w:rPr>
          <w:rFonts w:ascii="Myriad Pro" w:hAnsi="Myriad Pro" w:cs="Myriad Arabic"/>
        </w:rPr>
        <w:t xml:space="preserve"> </w:t>
      </w:r>
      <w:r w:rsidR="009C0BFD">
        <w:rPr>
          <w:rFonts w:ascii="Myriad Pro" w:hAnsi="Myriad Pro" w:cs="Myriad Arabic"/>
        </w:rPr>
        <w:t xml:space="preserve">DÍAS / </w:t>
      </w:r>
      <w:r w:rsidR="003B2EA3">
        <w:rPr>
          <w:rFonts w:ascii="Myriad Pro" w:hAnsi="Myriad Pro" w:cs="Myriad Arabic"/>
        </w:rPr>
        <w:t>0</w:t>
      </w:r>
      <w:r w:rsidR="00B60A22">
        <w:rPr>
          <w:rFonts w:ascii="Myriad Pro" w:hAnsi="Myriad Pro" w:cs="Myriad Arabic"/>
        </w:rPr>
        <w:t>5</w:t>
      </w:r>
      <w:r w:rsidR="009C0BFD">
        <w:rPr>
          <w:rFonts w:ascii="Myriad Pro" w:hAnsi="Myriad Pro" w:cs="Myriad Arabic"/>
        </w:rPr>
        <w:t xml:space="preserve"> NOCHES</w:t>
      </w:r>
    </w:p>
    <w:p w14:paraId="46EED6B9" w14:textId="77777777" w:rsidR="006C2AE1" w:rsidRPr="00A26216" w:rsidRDefault="006C2AE1" w:rsidP="006C2AE1">
      <w:pPr>
        <w:spacing w:after="0"/>
        <w:jc w:val="both"/>
        <w:rPr>
          <w:rFonts w:ascii="Myriad Pro" w:hAnsi="Myriad Pro"/>
        </w:rPr>
      </w:pPr>
    </w:p>
    <w:p w14:paraId="171A6AFC" w14:textId="4CDDB5FD" w:rsidR="00BC3795" w:rsidRPr="00BC3795" w:rsidRDefault="00BC3795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DÍA </w:t>
      </w:r>
      <w:r>
        <w:rPr>
          <w:rFonts w:ascii="Myriad Pro" w:hAnsi="Myriad Pro" w:cs="Calibri-Bold"/>
          <w:b/>
          <w:bCs/>
          <w:sz w:val="24"/>
          <w:szCs w:val="24"/>
        </w:rPr>
        <w:t>01</w:t>
      </w: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 </w:t>
      </w:r>
      <w:r>
        <w:rPr>
          <w:rFonts w:ascii="Myriad Pro" w:hAnsi="Myriad Pro" w:cs="Calibri-Bold"/>
          <w:b/>
          <w:bCs/>
          <w:sz w:val="24"/>
          <w:szCs w:val="24"/>
        </w:rPr>
        <w:tab/>
      </w:r>
      <w:r>
        <w:rPr>
          <w:rFonts w:ascii="Myriad Pro" w:hAnsi="Myriad Pro" w:cs="Calibri-Bold"/>
          <w:b/>
          <w:bCs/>
          <w:sz w:val="24"/>
          <w:szCs w:val="24"/>
        </w:rPr>
        <w:tab/>
      </w: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 RIYADH</w:t>
      </w:r>
    </w:p>
    <w:p w14:paraId="6B870A54" w14:textId="6DAF7B4A" w:rsidR="00BC3795" w:rsidRPr="00BC3795" w:rsidRDefault="00BC3795" w:rsidP="00BC3795">
      <w:pPr>
        <w:spacing w:after="0"/>
        <w:jc w:val="both"/>
        <w:rPr>
          <w:rFonts w:ascii="Myriad Pro" w:hAnsi="Myriad Pro" w:cs="Calibri-Bold"/>
          <w:sz w:val="24"/>
          <w:szCs w:val="24"/>
        </w:rPr>
      </w:pPr>
      <w:r w:rsidRPr="00BC3795">
        <w:rPr>
          <w:rFonts w:ascii="Myriad Pro" w:hAnsi="Myriad Pro" w:cs="Calibri-Bold"/>
          <w:sz w:val="24"/>
          <w:szCs w:val="24"/>
        </w:rPr>
        <w:t xml:space="preserve">Encuentro en el punto de recogida o en el Aeropuerto de Riyadh. Traslado al hotel para </w:t>
      </w:r>
      <w:proofErr w:type="gramStart"/>
      <w:r w:rsidRPr="00BC3795">
        <w:rPr>
          <w:rFonts w:ascii="Myriad Pro" w:hAnsi="Myriad Pro" w:cs="Calibri-Bold"/>
          <w:sz w:val="24"/>
          <w:szCs w:val="24"/>
        </w:rPr>
        <w:t>el check-in</w:t>
      </w:r>
      <w:proofErr w:type="gramEnd"/>
      <w:r w:rsidRPr="00BC3795">
        <w:rPr>
          <w:rFonts w:ascii="Myriad Pro" w:hAnsi="Myriad Pro" w:cs="Calibri-Bold"/>
          <w:sz w:val="24"/>
          <w:szCs w:val="24"/>
        </w:rPr>
        <w:t xml:space="preserve">. Experimente un Hogar Saudita con una Familia Saudita y disfrute del </w:t>
      </w:r>
      <w:r w:rsidRPr="00BC3795">
        <w:rPr>
          <w:rFonts w:ascii="Myriad Pro" w:hAnsi="Myriad Pro" w:cs="Calibri-Bold"/>
          <w:b/>
          <w:bCs/>
          <w:sz w:val="24"/>
          <w:szCs w:val="24"/>
        </w:rPr>
        <w:t>Almuerzo</w:t>
      </w:r>
      <w:r w:rsidRPr="00BC3795">
        <w:rPr>
          <w:rFonts w:ascii="Myriad Pro" w:hAnsi="Myriad Pro" w:cs="Calibri-Bold"/>
          <w:sz w:val="24"/>
          <w:szCs w:val="24"/>
        </w:rPr>
        <w:t xml:space="preserve"> con ellos. </w:t>
      </w:r>
      <w:r w:rsidR="00CC7D97">
        <w:rPr>
          <w:rFonts w:ascii="Myriad Pro" w:hAnsi="Myriad Pro" w:cs="Calibri-Bold"/>
          <w:sz w:val="24"/>
          <w:szCs w:val="24"/>
        </w:rPr>
        <w:t xml:space="preserve">Nos dirigiremos </w:t>
      </w:r>
      <w:r w:rsidRPr="00BC3795">
        <w:rPr>
          <w:rFonts w:ascii="Myriad Pro" w:hAnsi="Myriad Pro" w:cs="Calibri-Bold"/>
          <w:sz w:val="24"/>
          <w:szCs w:val="24"/>
        </w:rPr>
        <w:t>hacia el Centro Histórico Rey Abdulaziz y visit</w:t>
      </w:r>
      <w:r w:rsidR="000578E9">
        <w:rPr>
          <w:rFonts w:ascii="Myriad Pro" w:hAnsi="Myriad Pro" w:cs="Calibri-Bold"/>
          <w:sz w:val="24"/>
          <w:szCs w:val="24"/>
        </w:rPr>
        <w:t>a</w:t>
      </w:r>
      <w:r w:rsidRPr="00BC3795">
        <w:rPr>
          <w:rFonts w:ascii="Myriad Pro" w:hAnsi="Myriad Pro" w:cs="Calibri-Bold"/>
          <w:sz w:val="24"/>
          <w:szCs w:val="24"/>
        </w:rPr>
        <w:t xml:space="preserve"> el Museo Nacional. Llegada y visita a la fortaleza </w:t>
      </w:r>
      <w:proofErr w:type="spellStart"/>
      <w:r w:rsidRPr="00BC3795">
        <w:rPr>
          <w:rFonts w:ascii="Myriad Pro" w:hAnsi="Myriad Pro" w:cs="Calibri-Bold"/>
          <w:sz w:val="24"/>
          <w:szCs w:val="24"/>
        </w:rPr>
        <w:t>Masmak</w:t>
      </w:r>
      <w:proofErr w:type="spellEnd"/>
      <w:r w:rsidRPr="00BC3795">
        <w:rPr>
          <w:rFonts w:ascii="Myriad Pro" w:hAnsi="Myriad Pro" w:cs="Calibri-Bold"/>
          <w:sz w:val="24"/>
          <w:szCs w:val="24"/>
        </w:rPr>
        <w:t xml:space="preserve"> y al </w:t>
      </w:r>
      <w:proofErr w:type="spellStart"/>
      <w:r w:rsidRPr="00BC3795">
        <w:rPr>
          <w:rFonts w:ascii="Myriad Pro" w:hAnsi="Myriad Pro" w:cs="Calibri-Bold"/>
          <w:sz w:val="24"/>
          <w:szCs w:val="24"/>
        </w:rPr>
        <w:t>Souk</w:t>
      </w:r>
      <w:proofErr w:type="spellEnd"/>
      <w:r w:rsidRPr="00BC3795">
        <w:rPr>
          <w:rFonts w:ascii="Myriad Pro" w:hAnsi="Myriad Pro" w:cs="Calibri-Bold"/>
          <w:sz w:val="24"/>
          <w:szCs w:val="24"/>
        </w:rPr>
        <w:t xml:space="preserve"> Al-Dira (bazar antiguo). </w:t>
      </w:r>
      <w:r w:rsidR="00CC7D97">
        <w:rPr>
          <w:rFonts w:ascii="Myriad Pro" w:hAnsi="Myriad Pro" w:cs="Calibri-Bold"/>
          <w:sz w:val="24"/>
          <w:szCs w:val="24"/>
        </w:rPr>
        <w:t xml:space="preserve">Visitaremos </w:t>
      </w:r>
      <w:r w:rsidRPr="00BC3795">
        <w:rPr>
          <w:rFonts w:ascii="Myriad Pro" w:hAnsi="Myriad Pro" w:cs="Calibri-Bold"/>
          <w:sz w:val="24"/>
          <w:szCs w:val="24"/>
        </w:rPr>
        <w:t xml:space="preserve">la Gran Mezquita Al </w:t>
      </w:r>
      <w:proofErr w:type="spellStart"/>
      <w:r w:rsidRPr="00BC3795">
        <w:rPr>
          <w:rFonts w:ascii="Myriad Pro" w:hAnsi="Myriad Pro" w:cs="Calibri-Bold"/>
          <w:sz w:val="24"/>
          <w:szCs w:val="24"/>
        </w:rPr>
        <w:t>Rajhi</w:t>
      </w:r>
      <w:proofErr w:type="spellEnd"/>
      <w:r w:rsidRPr="00BC3795">
        <w:rPr>
          <w:rFonts w:ascii="Myriad Pro" w:hAnsi="Myriad Pro" w:cs="Calibri-Bold"/>
          <w:sz w:val="24"/>
          <w:szCs w:val="24"/>
        </w:rPr>
        <w:t xml:space="preserve"> en Riyadh. Regreso al hotel para </w:t>
      </w:r>
      <w:r w:rsidR="004C2A03" w:rsidRPr="004C2A03">
        <w:rPr>
          <w:rFonts w:ascii="Myriad Pro" w:hAnsi="Myriad Pro" w:cs="Calibri-Bold"/>
          <w:b/>
          <w:bCs/>
          <w:sz w:val="24"/>
          <w:szCs w:val="24"/>
        </w:rPr>
        <w:t>Cenar</w:t>
      </w:r>
      <w:r w:rsidRPr="00BC3795">
        <w:rPr>
          <w:rFonts w:ascii="Myriad Pro" w:hAnsi="Myriad Pro" w:cs="Calibri-Bold"/>
          <w:sz w:val="24"/>
          <w:szCs w:val="24"/>
        </w:rPr>
        <w:t xml:space="preserve"> y pasar la noche.</w:t>
      </w:r>
      <w:r>
        <w:rPr>
          <w:rFonts w:ascii="Myriad Pro" w:hAnsi="Myriad Pro" w:cs="Calibri-Bold"/>
          <w:sz w:val="24"/>
          <w:szCs w:val="24"/>
        </w:rPr>
        <w:t xml:space="preserve"> </w:t>
      </w:r>
      <w:r w:rsidRPr="00BC3795">
        <w:rPr>
          <w:rFonts w:ascii="Myriad Pro" w:hAnsi="Myriad Pro" w:cs="Calibri-Bold"/>
          <w:b/>
          <w:bCs/>
          <w:sz w:val="24"/>
          <w:szCs w:val="24"/>
        </w:rPr>
        <w:t>Alojamiento.</w:t>
      </w:r>
      <w:r>
        <w:rPr>
          <w:rFonts w:ascii="Myriad Pro" w:hAnsi="Myriad Pro" w:cs="Calibri-Bold"/>
          <w:sz w:val="24"/>
          <w:szCs w:val="24"/>
        </w:rPr>
        <w:t xml:space="preserve"> </w:t>
      </w:r>
    </w:p>
    <w:p w14:paraId="36A42EFA" w14:textId="77777777" w:rsidR="00BC3795" w:rsidRPr="00BC3795" w:rsidRDefault="00BC3795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 </w:t>
      </w:r>
    </w:p>
    <w:p w14:paraId="53AB0D67" w14:textId="2DB6720A" w:rsidR="00BC3795" w:rsidRPr="00BC3795" w:rsidRDefault="00BC3795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DÍA </w:t>
      </w:r>
      <w:r w:rsidR="00B075AF">
        <w:rPr>
          <w:rFonts w:ascii="Myriad Pro" w:hAnsi="Myriad Pro" w:cs="Calibri-Bold"/>
          <w:b/>
          <w:bCs/>
          <w:sz w:val="24"/>
          <w:szCs w:val="24"/>
        </w:rPr>
        <w:t>02</w:t>
      </w:r>
      <w:r w:rsidR="00B075AF">
        <w:rPr>
          <w:rFonts w:ascii="Myriad Pro" w:hAnsi="Myriad Pro" w:cs="Calibri-Bold"/>
          <w:b/>
          <w:bCs/>
          <w:sz w:val="24"/>
          <w:szCs w:val="24"/>
        </w:rPr>
        <w:tab/>
      </w:r>
      <w:r w:rsidR="00B075AF">
        <w:rPr>
          <w:rFonts w:ascii="Myriad Pro" w:hAnsi="Myriad Pro" w:cs="Calibri-Bold"/>
          <w:b/>
          <w:bCs/>
          <w:sz w:val="24"/>
          <w:szCs w:val="24"/>
        </w:rPr>
        <w:tab/>
      </w:r>
      <w:r w:rsidR="00B075AF">
        <w:rPr>
          <w:rFonts w:ascii="Myriad Pro" w:hAnsi="Myriad Pro" w:cs="Calibri-Bold"/>
          <w:b/>
          <w:bCs/>
          <w:sz w:val="24"/>
          <w:szCs w:val="24"/>
        </w:rPr>
        <w:tab/>
      </w:r>
      <w:r w:rsidRPr="00BC3795">
        <w:rPr>
          <w:rFonts w:ascii="Myriad Pro" w:hAnsi="Myriad Pro" w:cs="Calibri-Bold"/>
          <w:b/>
          <w:bCs/>
          <w:sz w:val="24"/>
          <w:szCs w:val="24"/>
        </w:rPr>
        <w:t>RIYADH</w:t>
      </w:r>
      <w:r w:rsidR="00B075AF">
        <w:rPr>
          <w:rFonts w:ascii="Myriad Pro" w:hAnsi="Myriad Pro" w:cs="Calibri-Bold"/>
          <w:b/>
          <w:bCs/>
          <w:sz w:val="24"/>
          <w:szCs w:val="24"/>
        </w:rPr>
        <w:t xml:space="preserve"> – </w:t>
      </w:r>
      <w:r w:rsidRPr="00BC3795">
        <w:rPr>
          <w:rFonts w:ascii="Myriad Pro" w:hAnsi="Myriad Pro" w:cs="Calibri-Bold"/>
          <w:b/>
          <w:bCs/>
          <w:sz w:val="24"/>
          <w:szCs w:val="24"/>
        </w:rPr>
        <w:t>ALULA</w:t>
      </w:r>
    </w:p>
    <w:p w14:paraId="642E076D" w14:textId="52035E97" w:rsidR="00BC3795" w:rsidRDefault="00BC3795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  <w:r w:rsidRPr="00BC3795">
        <w:rPr>
          <w:rFonts w:ascii="Myriad Pro" w:hAnsi="Myriad Pro" w:cs="Calibri-Bold"/>
          <w:b/>
          <w:bCs/>
          <w:sz w:val="24"/>
          <w:szCs w:val="24"/>
        </w:rPr>
        <w:t>Desayuno</w:t>
      </w:r>
      <w:r w:rsidR="00B075AF">
        <w:rPr>
          <w:rFonts w:ascii="Myriad Pro" w:hAnsi="Myriad Pro" w:cs="Calibri-Bold"/>
          <w:b/>
          <w:bCs/>
          <w:sz w:val="24"/>
          <w:szCs w:val="24"/>
        </w:rPr>
        <w:t xml:space="preserve">. </w:t>
      </w:r>
      <w:r w:rsidR="00B075AF" w:rsidRPr="00B075AF">
        <w:rPr>
          <w:rFonts w:ascii="Myriad Pro" w:hAnsi="Myriad Pro" w:cs="Calibri-Bold"/>
          <w:sz w:val="24"/>
          <w:szCs w:val="24"/>
        </w:rPr>
        <w:t>C</w:t>
      </w:r>
      <w:r w:rsidRPr="00B075AF">
        <w:rPr>
          <w:rFonts w:ascii="Myriad Pro" w:hAnsi="Myriad Pro" w:cs="Calibri-Bold"/>
          <w:sz w:val="24"/>
          <w:szCs w:val="24"/>
        </w:rPr>
        <w:t>heck-out. Visit</w:t>
      </w:r>
      <w:r w:rsidR="000578E9">
        <w:rPr>
          <w:rFonts w:ascii="Myriad Pro" w:hAnsi="Myriad Pro" w:cs="Calibri-Bold"/>
          <w:sz w:val="24"/>
          <w:szCs w:val="24"/>
        </w:rPr>
        <w:t>a a</w:t>
      </w:r>
      <w:r w:rsidRPr="00B075AF">
        <w:rPr>
          <w:rFonts w:ascii="Myriad Pro" w:hAnsi="Myriad Pro" w:cs="Calibri-Bold"/>
          <w:sz w:val="24"/>
          <w:szCs w:val="24"/>
        </w:rPr>
        <w:t xml:space="preserve"> Ad </w:t>
      </w:r>
      <w:proofErr w:type="spellStart"/>
      <w:r w:rsidRPr="00B075AF">
        <w:rPr>
          <w:rFonts w:ascii="Myriad Pro" w:hAnsi="Myriad Pro" w:cs="Calibri-Bold"/>
          <w:sz w:val="24"/>
          <w:szCs w:val="24"/>
        </w:rPr>
        <w:t>Diriyah</w:t>
      </w:r>
      <w:proofErr w:type="spellEnd"/>
      <w:r w:rsidRPr="00B075AF">
        <w:rPr>
          <w:rFonts w:ascii="Myriad Pro" w:hAnsi="Myriad Pro" w:cs="Calibri-Bold"/>
          <w:sz w:val="24"/>
          <w:szCs w:val="24"/>
        </w:rPr>
        <w:t xml:space="preserve"> y el Parque </w:t>
      </w:r>
      <w:proofErr w:type="spellStart"/>
      <w:r w:rsidRPr="00B075AF">
        <w:rPr>
          <w:rFonts w:ascii="Myriad Pro" w:hAnsi="Myriad Pro" w:cs="Calibri-Bold"/>
          <w:sz w:val="24"/>
          <w:szCs w:val="24"/>
        </w:rPr>
        <w:t>Bujri</w:t>
      </w:r>
      <w:proofErr w:type="spellEnd"/>
      <w:r w:rsidRPr="00B075AF">
        <w:rPr>
          <w:rFonts w:ascii="Myriad Pro" w:hAnsi="Myriad Pro" w:cs="Calibri-Bold"/>
          <w:sz w:val="24"/>
          <w:szCs w:val="24"/>
        </w:rPr>
        <w:t xml:space="preserve">. </w:t>
      </w:r>
      <w:r w:rsidR="00CC7D97">
        <w:rPr>
          <w:rFonts w:ascii="Myriad Pro" w:hAnsi="Myriad Pro" w:cs="Calibri-Bold"/>
          <w:sz w:val="24"/>
          <w:szCs w:val="24"/>
        </w:rPr>
        <w:t>Traslado</w:t>
      </w:r>
      <w:r w:rsidRPr="00B075AF">
        <w:rPr>
          <w:rFonts w:ascii="Myriad Pro" w:hAnsi="Myriad Pro" w:cs="Calibri-Bold"/>
          <w:sz w:val="24"/>
          <w:szCs w:val="24"/>
        </w:rPr>
        <w:t xml:space="preserve"> al Aeropuerto de Riyadh </w:t>
      </w:r>
      <w:r w:rsidR="008B3ADA">
        <w:rPr>
          <w:rFonts w:ascii="Myriad Pro" w:hAnsi="Myriad Pro" w:cs="Calibri-Bold"/>
          <w:sz w:val="24"/>
          <w:szCs w:val="24"/>
        </w:rPr>
        <w:t>para abordar su vuelo (no incluido)</w:t>
      </w:r>
      <w:r w:rsidRPr="00B075AF">
        <w:rPr>
          <w:rFonts w:ascii="Myriad Pro" w:hAnsi="Myriad Pro" w:cs="Calibri-Bold"/>
          <w:sz w:val="24"/>
          <w:szCs w:val="24"/>
        </w:rPr>
        <w:t xml:space="preserve"> Al </w:t>
      </w:r>
      <w:proofErr w:type="spellStart"/>
      <w:r w:rsidRPr="00B075AF">
        <w:rPr>
          <w:rFonts w:ascii="Myriad Pro" w:hAnsi="Myriad Pro" w:cs="Calibri-Bold"/>
          <w:sz w:val="24"/>
          <w:szCs w:val="24"/>
        </w:rPr>
        <w:t>Ula</w:t>
      </w:r>
      <w:proofErr w:type="spellEnd"/>
      <w:r w:rsidR="008B3ADA">
        <w:rPr>
          <w:rFonts w:ascii="Myriad Pro" w:hAnsi="Myriad Pro" w:cs="Calibri-Bold"/>
          <w:sz w:val="24"/>
          <w:szCs w:val="24"/>
        </w:rPr>
        <w:t xml:space="preserve">. </w:t>
      </w:r>
      <w:r w:rsidRPr="00B075AF">
        <w:rPr>
          <w:rFonts w:ascii="Myriad Pro" w:hAnsi="Myriad Pro" w:cs="Calibri-Bold"/>
          <w:sz w:val="24"/>
          <w:szCs w:val="24"/>
        </w:rPr>
        <w:t xml:space="preserve">Nos dirigiremos a tomar un </w:t>
      </w:r>
      <w:r w:rsidR="008B3ADA" w:rsidRPr="008B3ADA">
        <w:rPr>
          <w:rFonts w:ascii="Myriad Pro" w:hAnsi="Myriad Pro" w:cs="Calibri-Bold"/>
          <w:b/>
          <w:bCs/>
          <w:sz w:val="24"/>
          <w:szCs w:val="24"/>
        </w:rPr>
        <w:t xml:space="preserve">Almuerzo </w:t>
      </w:r>
      <w:r w:rsidRPr="00B075AF">
        <w:rPr>
          <w:rFonts w:ascii="Myriad Pro" w:hAnsi="Myriad Pro" w:cs="Calibri-Bold"/>
          <w:sz w:val="24"/>
          <w:szCs w:val="24"/>
        </w:rPr>
        <w:t xml:space="preserve">saudita. Luego </w:t>
      </w:r>
      <w:r w:rsidR="00405DCE">
        <w:rPr>
          <w:rFonts w:ascii="Myriad Pro" w:hAnsi="Myriad Pro" w:cs="Calibri-Bold"/>
          <w:sz w:val="24"/>
          <w:szCs w:val="24"/>
        </w:rPr>
        <w:t>iremos a</w:t>
      </w:r>
      <w:r w:rsidRPr="00B075AF">
        <w:rPr>
          <w:rFonts w:ascii="Myriad Pro" w:hAnsi="Myriad Pro" w:cs="Calibri-Bold"/>
          <w:sz w:val="24"/>
          <w:szCs w:val="24"/>
        </w:rPr>
        <w:t xml:space="preserve"> explorar el Mercado del Casco Antiguo. Visit</w:t>
      </w:r>
      <w:r w:rsidR="000578E9">
        <w:rPr>
          <w:rFonts w:ascii="Myriad Pro" w:hAnsi="Myriad Pro" w:cs="Calibri-Bold"/>
          <w:sz w:val="24"/>
          <w:szCs w:val="24"/>
        </w:rPr>
        <w:t>a a</w:t>
      </w:r>
      <w:r w:rsidRPr="00B075AF">
        <w:rPr>
          <w:rFonts w:ascii="Myriad Pro" w:hAnsi="Myriad Pro" w:cs="Calibri-Bold"/>
          <w:sz w:val="24"/>
          <w:szCs w:val="24"/>
        </w:rPr>
        <w:t xml:space="preserve"> las formaciones rocosas naturales (Roca del Elefante). Regreso al hotel para check-in</w:t>
      </w:r>
      <w:r w:rsidR="00B075AF" w:rsidRPr="00B075AF">
        <w:rPr>
          <w:rFonts w:ascii="Myriad Pro" w:hAnsi="Myriad Pro" w:cs="Calibri-Bold"/>
          <w:sz w:val="24"/>
          <w:szCs w:val="24"/>
        </w:rPr>
        <w:t>.</w:t>
      </w:r>
      <w:r w:rsidR="00B075AF">
        <w:rPr>
          <w:rFonts w:ascii="Myriad Pro" w:hAnsi="Myriad Pro" w:cs="Calibri-Bold"/>
          <w:b/>
          <w:bCs/>
          <w:sz w:val="24"/>
          <w:szCs w:val="24"/>
        </w:rPr>
        <w:t xml:space="preserve"> </w:t>
      </w:r>
      <w:r w:rsidR="00B075AF" w:rsidRPr="00BC3795">
        <w:rPr>
          <w:rFonts w:ascii="Myriad Pro" w:hAnsi="Myriad Pro" w:cs="Calibri-Bold"/>
          <w:b/>
          <w:bCs/>
          <w:sz w:val="24"/>
          <w:szCs w:val="24"/>
        </w:rPr>
        <w:t>Cena</w:t>
      </w:r>
      <w:r w:rsidR="00B075AF">
        <w:rPr>
          <w:rFonts w:ascii="Myriad Pro" w:hAnsi="Myriad Pro" w:cs="Calibri-Bold"/>
          <w:b/>
          <w:bCs/>
          <w:sz w:val="24"/>
          <w:szCs w:val="24"/>
        </w:rPr>
        <w:t>.</w:t>
      </w:r>
      <w:r w:rsidR="00B075AF" w:rsidRPr="00BC3795">
        <w:rPr>
          <w:rFonts w:ascii="Myriad Pro" w:hAnsi="Myriad Pro" w:cs="Calibri-Bold"/>
          <w:b/>
          <w:bCs/>
          <w:sz w:val="24"/>
          <w:szCs w:val="24"/>
        </w:rPr>
        <w:t xml:space="preserve"> Alojamiento.</w:t>
      </w:r>
    </w:p>
    <w:p w14:paraId="1BE6446C" w14:textId="77777777" w:rsidR="008B3ADA" w:rsidRDefault="008B3ADA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</w:p>
    <w:p w14:paraId="65F1C198" w14:textId="0E6EA8F7" w:rsidR="008B3ADA" w:rsidRPr="00BC3795" w:rsidRDefault="008B3ADA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  <w:r>
        <w:rPr>
          <w:rFonts w:ascii="Myriad Pro" w:hAnsi="Myriad Pro" w:cs="Calibri-Bold"/>
          <w:b/>
          <w:bCs/>
          <w:sz w:val="24"/>
          <w:szCs w:val="24"/>
        </w:rPr>
        <w:t xml:space="preserve">NOTA: </w:t>
      </w:r>
      <w:r>
        <w:rPr>
          <w:rFonts w:ascii="Myriad Pro" w:hAnsi="Myriad Pro" w:cs="Calibri-Bold"/>
          <w:sz w:val="24"/>
          <w:szCs w:val="24"/>
        </w:rPr>
        <w:t xml:space="preserve">Vuelo sugerido (no incluido) </w:t>
      </w:r>
      <w:r w:rsidRPr="00B075AF">
        <w:rPr>
          <w:rFonts w:ascii="Myriad Pro" w:hAnsi="Myriad Pro" w:cs="Calibri-Bold"/>
          <w:sz w:val="24"/>
          <w:szCs w:val="24"/>
        </w:rPr>
        <w:t xml:space="preserve">SV 1572 RUH-ULH </w:t>
      </w:r>
      <w:r>
        <w:rPr>
          <w:rFonts w:ascii="Myriad Pro" w:hAnsi="Myriad Pro" w:cs="Calibri-Bold"/>
          <w:sz w:val="24"/>
          <w:szCs w:val="24"/>
        </w:rPr>
        <w:t xml:space="preserve">salida: </w:t>
      </w:r>
      <w:r w:rsidRPr="00B075AF">
        <w:rPr>
          <w:rFonts w:ascii="Myriad Pro" w:hAnsi="Myriad Pro" w:cs="Calibri-Bold"/>
          <w:sz w:val="24"/>
          <w:szCs w:val="24"/>
        </w:rPr>
        <w:t>13:15</w:t>
      </w:r>
      <w:r>
        <w:rPr>
          <w:rFonts w:ascii="Myriad Pro" w:hAnsi="Myriad Pro" w:cs="Calibri-Bold"/>
          <w:sz w:val="24"/>
          <w:szCs w:val="24"/>
        </w:rPr>
        <w:t xml:space="preserve">hrs       llegada: </w:t>
      </w:r>
      <w:r w:rsidRPr="00B075AF">
        <w:rPr>
          <w:rFonts w:ascii="Myriad Pro" w:hAnsi="Myriad Pro" w:cs="Calibri-Bold"/>
          <w:sz w:val="24"/>
          <w:szCs w:val="24"/>
        </w:rPr>
        <w:t>15:10</w:t>
      </w:r>
      <w:r>
        <w:rPr>
          <w:rFonts w:ascii="Myriad Pro" w:hAnsi="Myriad Pro" w:cs="Calibri-Bold"/>
          <w:sz w:val="24"/>
          <w:szCs w:val="24"/>
        </w:rPr>
        <w:t>hrs</w:t>
      </w:r>
    </w:p>
    <w:p w14:paraId="54DFC6B9" w14:textId="77777777" w:rsidR="00BC3795" w:rsidRPr="00BC3795" w:rsidRDefault="00BC3795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 </w:t>
      </w:r>
    </w:p>
    <w:p w14:paraId="27D79727" w14:textId="01DE1535" w:rsidR="00BC3795" w:rsidRPr="00BC3795" w:rsidRDefault="00BC3795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DÍA </w:t>
      </w:r>
      <w:r w:rsidR="008B3ADA">
        <w:rPr>
          <w:rFonts w:ascii="Myriad Pro" w:hAnsi="Myriad Pro" w:cs="Calibri-Bold"/>
          <w:b/>
          <w:bCs/>
          <w:sz w:val="24"/>
          <w:szCs w:val="24"/>
        </w:rPr>
        <w:t>03</w:t>
      </w:r>
      <w:r w:rsidR="008B3ADA">
        <w:rPr>
          <w:rFonts w:ascii="Myriad Pro" w:hAnsi="Myriad Pro" w:cs="Calibri-Bold"/>
          <w:b/>
          <w:bCs/>
          <w:sz w:val="24"/>
          <w:szCs w:val="24"/>
        </w:rPr>
        <w:tab/>
      </w: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 </w:t>
      </w:r>
      <w:r w:rsidR="008B3ADA">
        <w:rPr>
          <w:rFonts w:ascii="Myriad Pro" w:hAnsi="Myriad Pro" w:cs="Calibri-Bold"/>
          <w:b/>
          <w:bCs/>
          <w:sz w:val="24"/>
          <w:szCs w:val="24"/>
        </w:rPr>
        <w:tab/>
      </w:r>
      <w:r w:rsidR="008B3ADA">
        <w:rPr>
          <w:rFonts w:ascii="Myriad Pro" w:hAnsi="Myriad Pro" w:cs="Calibri-Bold"/>
          <w:b/>
          <w:bCs/>
          <w:sz w:val="24"/>
          <w:szCs w:val="24"/>
        </w:rPr>
        <w:tab/>
      </w: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 </w:t>
      </w:r>
      <w:r w:rsidR="00EF4014">
        <w:rPr>
          <w:rFonts w:ascii="Myriad Pro" w:hAnsi="Myriad Pro" w:cs="Calibri-Bold"/>
          <w:b/>
          <w:bCs/>
          <w:sz w:val="24"/>
          <w:szCs w:val="24"/>
        </w:rPr>
        <w:t>AL</w:t>
      </w:r>
      <w:r w:rsidRPr="00BC3795">
        <w:rPr>
          <w:rFonts w:ascii="Myriad Pro" w:hAnsi="Myriad Pro" w:cs="Calibri-Bold"/>
          <w:b/>
          <w:bCs/>
          <w:sz w:val="24"/>
          <w:szCs w:val="24"/>
        </w:rPr>
        <w:t>ULA</w:t>
      </w:r>
    </w:p>
    <w:p w14:paraId="14CE74E2" w14:textId="1C53F3FE" w:rsidR="00BC3795" w:rsidRPr="00BC3795" w:rsidRDefault="00BC3795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Desayuno. </w:t>
      </w:r>
      <w:r w:rsidRPr="008B3ADA">
        <w:rPr>
          <w:rFonts w:ascii="Myriad Pro" w:hAnsi="Myriad Pro" w:cs="Calibri-Bold"/>
          <w:sz w:val="24"/>
          <w:szCs w:val="24"/>
        </w:rPr>
        <w:t>Visit</w:t>
      </w:r>
      <w:r w:rsidR="00CC7D97">
        <w:rPr>
          <w:rFonts w:ascii="Myriad Pro" w:hAnsi="Myriad Pro" w:cs="Calibri-Bold"/>
          <w:sz w:val="24"/>
          <w:szCs w:val="24"/>
        </w:rPr>
        <w:t>a a</w:t>
      </w:r>
      <w:r w:rsidRPr="008B3ADA">
        <w:rPr>
          <w:rFonts w:ascii="Myriad Pro" w:hAnsi="Myriad Pro" w:cs="Calibri-Bold"/>
          <w:sz w:val="24"/>
          <w:szCs w:val="24"/>
        </w:rPr>
        <w:t xml:space="preserve"> </w:t>
      </w:r>
      <w:proofErr w:type="spellStart"/>
      <w:r w:rsidRPr="008B3ADA">
        <w:rPr>
          <w:rFonts w:ascii="Myriad Pro" w:hAnsi="Myriad Pro" w:cs="Calibri-Bold"/>
          <w:sz w:val="24"/>
          <w:szCs w:val="24"/>
        </w:rPr>
        <w:t>Madain</w:t>
      </w:r>
      <w:proofErr w:type="spellEnd"/>
      <w:r w:rsidRPr="008B3ADA">
        <w:rPr>
          <w:rFonts w:ascii="Myriad Pro" w:hAnsi="Myriad Pro" w:cs="Calibri-Bold"/>
          <w:sz w:val="24"/>
          <w:szCs w:val="24"/>
        </w:rPr>
        <w:t xml:space="preserve"> Saleh (Tour de </w:t>
      </w:r>
      <w:proofErr w:type="spellStart"/>
      <w:r w:rsidRPr="008B3ADA">
        <w:rPr>
          <w:rFonts w:ascii="Myriad Pro" w:hAnsi="Myriad Pro" w:cs="Calibri-Bold"/>
          <w:sz w:val="24"/>
          <w:szCs w:val="24"/>
        </w:rPr>
        <w:t>Hegra</w:t>
      </w:r>
      <w:proofErr w:type="spellEnd"/>
      <w:r w:rsidRPr="008B3ADA">
        <w:rPr>
          <w:rFonts w:ascii="Myriad Pro" w:hAnsi="Myriad Pro" w:cs="Calibri-Bold"/>
          <w:sz w:val="24"/>
          <w:szCs w:val="24"/>
        </w:rPr>
        <w:t xml:space="preserve">). Tiempo para tener un </w:t>
      </w:r>
      <w:r w:rsidR="008B3ADA" w:rsidRPr="008B3ADA">
        <w:rPr>
          <w:rFonts w:ascii="Myriad Pro" w:hAnsi="Myriad Pro" w:cs="Calibri-Bold"/>
          <w:b/>
          <w:bCs/>
          <w:sz w:val="24"/>
          <w:szCs w:val="24"/>
        </w:rPr>
        <w:t>Almuerzo</w:t>
      </w:r>
      <w:r w:rsidRPr="008B3ADA">
        <w:rPr>
          <w:rFonts w:ascii="Myriad Pro" w:hAnsi="Myriad Pro" w:cs="Calibri-Bold"/>
          <w:sz w:val="24"/>
          <w:szCs w:val="24"/>
        </w:rPr>
        <w:t xml:space="preserve"> saudita. Visit</w:t>
      </w:r>
      <w:r w:rsidR="00CC7D97">
        <w:rPr>
          <w:rFonts w:ascii="Myriad Pro" w:hAnsi="Myriad Pro" w:cs="Calibri-Bold"/>
          <w:sz w:val="24"/>
          <w:szCs w:val="24"/>
        </w:rPr>
        <w:t>aremos</w:t>
      </w:r>
      <w:r w:rsidRPr="008B3ADA">
        <w:rPr>
          <w:rFonts w:ascii="Myriad Pro" w:hAnsi="Myriad Pro" w:cs="Calibri-Bold"/>
          <w:sz w:val="24"/>
          <w:szCs w:val="24"/>
        </w:rPr>
        <w:t xml:space="preserve"> el Casco Antiguo. Luego experiment</w:t>
      </w:r>
      <w:r w:rsidR="00CC7D97">
        <w:rPr>
          <w:rFonts w:ascii="Myriad Pro" w:hAnsi="Myriad Pro" w:cs="Calibri-Bold"/>
          <w:sz w:val="24"/>
          <w:szCs w:val="24"/>
        </w:rPr>
        <w:t>aremos</w:t>
      </w:r>
      <w:r w:rsidRPr="008B3ADA">
        <w:rPr>
          <w:rFonts w:ascii="Myriad Pro" w:hAnsi="Myriad Pro" w:cs="Calibri-Bold"/>
          <w:sz w:val="24"/>
          <w:szCs w:val="24"/>
        </w:rPr>
        <w:t xml:space="preserve"> el sendero del patrimonio hacia el casco antiguo. Regreso al hotel</w:t>
      </w:r>
      <w:r w:rsidR="008B3ADA">
        <w:rPr>
          <w:rFonts w:ascii="Myriad Pro" w:hAnsi="Myriad Pro" w:cs="Calibri-Bold"/>
          <w:sz w:val="24"/>
          <w:szCs w:val="24"/>
        </w:rPr>
        <w:t>.</w:t>
      </w: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 </w:t>
      </w:r>
      <w:r w:rsidR="008B3ADA" w:rsidRPr="00BC3795">
        <w:rPr>
          <w:rFonts w:ascii="Myriad Pro" w:hAnsi="Myriad Pro" w:cs="Calibri-Bold"/>
          <w:b/>
          <w:bCs/>
          <w:sz w:val="24"/>
          <w:szCs w:val="24"/>
        </w:rPr>
        <w:t>C</w:t>
      </w:r>
      <w:r w:rsidRPr="00BC3795">
        <w:rPr>
          <w:rFonts w:ascii="Myriad Pro" w:hAnsi="Myriad Pro" w:cs="Calibri-Bold"/>
          <w:b/>
          <w:bCs/>
          <w:sz w:val="24"/>
          <w:szCs w:val="24"/>
        </w:rPr>
        <w:t>ena</w:t>
      </w:r>
      <w:r w:rsidR="008B3ADA">
        <w:rPr>
          <w:rFonts w:ascii="Myriad Pro" w:hAnsi="Myriad Pro" w:cs="Calibri-Bold"/>
          <w:b/>
          <w:bCs/>
          <w:sz w:val="24"/>
          <w:szCs w:val="24"/>
        </w:rPr>
        <w:t>.</w:t>
      </w: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 </w:t>
      </w:r>
      <w:r w:rsidR="008B3ADA" w:rsidRPr="00BC3795">
        <w:rPr>
          <w:rFonts w:ascii="Myriad Pro" w:hAnsi="Myriad Pro" w:cs="Calibri-Bold"/>
          <w:b/>
          <w:bCs/>
          <w:sz w:val="24"/>
          <w:szCs w:val="24"/>
        </w:rPr>
        <w:t>A</w:t>
      </w:r>
      <w:r w:rsidRPr="00BC3795">
        <w:rPr>
          <w:rFonts w:ascii="Myriad Pro" w:hAnsi="Myriad Pro" w:cs="Calibri-Bold"/>
          <w:b/>
          <w:bCs/>
          <w:sz w:val="24"/>
          <w:szCs w:val="24"/>
        </w:rPr>
        <w:t>lojamiento.</w:t>
      </w:r>
    </w:p>
    <w:p w14:paraId="4F66C10A" w14:textId="77777777" w:rsidR="00BC3795" w:rsidRPr="00BC3795" w:rsidRDefault="00BC3795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 </w:t>
      </w:r>
    </w:p>
    <w:p w14:paraId="34088CA7" w14:textId="3FE03E16" w:rsidR="00BC3795" w:rsidRPr="00BC3795" w:rsidRDefault="00BC3795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DÍA </w:t>
      </w:r>
      <w:r w:rsidR="00953857">
        <w:rPr>
          <w:rFonts w:ascii="Myriad Pro" w:hAnsi="Myriad Pro" w:cs="Calibri-Bold"/>
          <w:b/>
          <w:bCs/>
          <w:sz w:val="24"/>
          <w:szCs w:val="24"/>
        </w:rPr>
        <w:t>04</w:t>
      </w:r>
      <w:r w:rsidR="00953857">
        <w:rPr>
          <w:rFonts w:ascii="Myriad Pro" w:hAnsi="Myriad Pro" w:cs="Calibri-Bold"/>
          <w:b/>
          <w:bCs/>
          <w:sz w:val="24"/>
          <w:szCs w:val="24"/>
        </w:rPr>
        <w:tab/>
      </w:r>
      <w:r w:rsidR="00953857">
        <w:rPr>
          <w:rFonts w:ascii="Myriad Pro" w:hAnsi="Myriad Pro" w:cs="Calibri-Bold"/>
          <w:b/>
          <w:bCs/>
          <w:sz w:val="24"/>
          <w:szCs w:val="24"/>
        </w:rPr>
        <w:tab/>
      </w:r>
      <w:r w:rsidR="00953857">
        <w:rPr>
          <w:rFonts w:ascii="Myriad Pro" w:hAnsi="Myriad Pro" w:cs="Calibri-Bold"/>
          <w:b/>
          <w:bCs/>
          <w:sz w:val="24"/>
          <w:szCs w:val="24"/>
        </w:rPr>
        <w:tab/>
      </w: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ALULA </w:t>
      </w:r>
      <w:r w:rsidR="00953857">
        <w:rPr>
          <w:rFonts w:ascii="Myriad Pro" w:hAnsi="Myriad Pro" w:cs="Calibri-Bold"/>
          <w:b/>
          <w:bCs/>
          <w:sz w:val="24"/>
          <w:szCs w:val="24"/>
        </w:rPr>
        <w:t xml:space="preserve">– </w:t>
      </w:r>
      <w:r w:rsidRPr="00BC3795">
        <w:rPr>
          <w:rFonts w:ascii="Myriad Pro" w:hAnsi="Myriad Pro" w:cs="Calibri-Bold"/>
          <w:b/>
          <w:bCs/>
          <w:sz w:val="24"/>
          <w:szCs w:val="24"/>
        </w:rPr>
        <w:t>JEDDAH</w:t>
      </w:r>
    </w:p>
    <w:p w14:paraId="4708AB59" w14:textId="7D75F2C7" w:rsidR="00BC3795" w:rsidRPr="00BC3795" w:rsidRDefault="00BC3795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Desayuno. </w:t>
      </w:r>
      <w:r w:rsidRPr="00953857">
        <w:rPr>
          <w:rFonts w:ascii="Myriad Pro" w:hAnsi="Myriad Pro" w:cs="Calibri-Bold"/>
          <w:sz w:val="24"/>
          <w:szCs w:val="24"/>
        </w:rPr>
        <w:t>Visit</w:t>
      </w:r>
      <w:r w:rsidR="00CC7D97">
        <w:rPr>
          <w:rFonts w:ascii="Myriad Pro" w:hAnsi="Myriad Pro" w:cs="Calibri-Bold"/>
          <w:sz w:val="24"/>
          <w:szCs w:val="24"/>
        </w:rPr>
        <w:t>a a</w:t>
      </w:r>
      <w:r w:rsidRPr="00953857">
        <w:rPr>
          <w:rFonts w:ascii="Myriad Pro" w:hAnsi="Myriad Pro" w:cs="Calibri-Bold"/>
          <w:sz w:val="24"/>
          <w:szCs w:val="24"/>
        </w:rPr>
        <w:t xml:space="preserve"> Jabal Ikmah y Dadan. </w:t>
      </w:r>
      <w:r w:rsidRPr="00953857">
        <w:rPr>
          <w:rFonts w:ascii="Myriad Pro" w:hAnsi="Myriad Pro" w:cs="Calibri-Bold"/>
          <w:b/>
          <w:bCs/>
          <w:sz w:val="24"/>
          <w:szCs w:val="24"/>
        </w:rPr>
        <w:t>Almuerzo</w:t>
      </w:r>
      <w:r w:rsidRPr="00953857">
        <w:rPr>
          <w:rFonts w:ascii="Myriad Pro" w:hAnsi="Myriad Pro" w:cs="Calibri-Bold"/>
          <w:sz w:val="24"/>
          <w:szCs w:val="24"/>
        </w:rPr>
        <w:t xml:space="preserve"> saudita en una granja privada. Visita a una granja local. Traslado al Aeropuerto de AlUla </w:t>
      </w:r>
      <w:r w:rsidR="00953857">
        <w:rPr>
          <w:rFonts w:ascii="Myriad Pro" w:hAnsi="Myriad Pro" w:cs="Calibri-Bold"/>
          <w:sz w:val="24"/>
          <w:szCs w:val="24"/>
        </w:rPr>
        <w:t>para abordar su vuelo (no incluido) a</w:t>
      </w:r>
      <w:r w:rsidRPr="00953857">
        <w:rPr>
          <w:rFonts w:ascii="Myriad Pro" w:hAnsi="Myriad Pro" w:cs="Calibri-Bold"/>
          <w:sz w:val="24"/>
          <w:szCs w:val="24"/>
        </w:rPr>
        <w:t xml:space="preserve"> </w:t>
      </w:r>
      <w:proofErr w:type="spellStart"/>
      <w:r w:rsidRPr="00953857">
        <w:rPr>
          <w:rFonts w:ascii="Myriad Pro" w:hAnsi="Myriad Pro" w:cs="Calibri-Bold"/>
          <w:sz w:val="24"/>
          <w:szCs w:val="24"/>
        </w:rPr>
        <w:t>Jeddah</w:t>
      </w:r>
      <w:proofErr w:type="spellEnd"/>
      <w:r w:rsidR="00953857">
        <w:rPr>
          <w:rFonts w:ascii="Myriad Pro" w:hAnsi="Myriad Pro" w:cs="Calibri-Bold"/>
          <w:sz w:val="24"/>
          <w:szCs w:val="24"/>
        </w:rPr>
        <w:t xml:space="preserve">. </w:t>
      </w:r>
      <w:r w:rsidRPr="00953857">
        <w:rPr>
          <w:rFonts w:ascii="Myriad Pro" w:hAnsi="Myriad Pro" w:cs="Calibri-Bold"/>
          <w:sz w:val="24"/>
          <w:szCs w:val="24"/>
        </w:rPr>
        <w:t>L</w:t>
      </w:r>
      <w:r w:rsidR="00CC7D97">
        <w:rPr>
          <w:rFonts w:ascii="Myriad Pro" w:hAnsi="Myriad Pro" w:cs="Calibri-Bold"/>
          <w:sz w:val="24"/>
          <w:szCs w:val="24"/>
        </w:rPr>
        <w:t>legada y traslado</w:t>
      </w:r>
      <w:r w:rsidRPr="00953857">
        <w:rPr>
          <w:rFonts w:ascii="Myriad Pro" w:hAnsi="Myriad Pro" w:cs="Calibri-Bold"/>
          <w:sz w:val="24"/>
          <w:szCs w:val="24"/>
        </w:rPr>
        <w:t xml:space="preserve"> al hotel para </w:t>
      </w:r>
      <w:proofErr w:type="gramStart"/>
      <w:r w:rsidRPr="00953857">
        <w:rPr>
          <w:rFonts w:ascii="Myriad Pro" w:hAnsi="Myriad Pro" w:cs="Calibri-Bold"/>
          <w:sz w:val="24"/>
          <w:szCs w:val="24"/>
        </w:rPr>
        <w:t>el check-in</w:t>
      </w:r>
      <w:proofErr w:type="gramEnd"/>
      <w:r w:rsidR="00953857" w:rsidRPr="00953857">
        <w:rPr>
          <w:rFonts w:ascii="Myriad Pro" w:hAnsi="Myriad Pro" w:cs="Calibri-Bold"/>
          <w:sz w:val="24"/>
          <w:szCs w:val="24"/>
        </w:rPr>
        <w:t>.</w:t>
      </w: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 </w:t>
      </w:r>
      <w:r w:rsidR="00953857" w:rsidRPr="00BC3795">
        <w:rPr>
          <w:rFonts w:ascii="Myriad Pro" w:hAnsi="Myriad Pro" w:cs="Calibri-Bold"/>
          <w:b/>
          <w:bCs/>
          <w:sz w:val="24"/>
          <w:szCs w:val="24"/>
        </w:rPr>
        <w:t>C</w:t>
      </w:r>
      <w:r w:rsidRPr="00BC3795">
        <w:rPr>
          <w:rFonts w:ascii="Myriad Pro" w:hAnsi="Myriad Pro" w:cs="Calibri-Bold"/>
          <w:b/>
          <w:bCs/>
          <w:sz w:val="24"/>
          <w:szCs w:val="24"/>
        </w:rPr>
        <w:t>ena</w:t>
      </w:r>
      <w:r w:rsidR="00953857">
        <w:rPr>
          <w:rFonts w:ascii="Myriad Pro" w:hAnsi="Myriad Pro" w:cs="Calibri-Bold"/>
          <w:b/>
          <w:bCs/>
          <w:sz w:val="24"/>
          <w:szCs w:val="24"/>
        </w:rPr>
        <w:t xml:space="preserve">. </w:t>
      </w:r>
      <w:r w:rsidR="00953857" w:rsidRPr="00BC3795">
        <w:rPr>
          <w:rFonts w:ascii="Myriad Pro" w:hAnsi="Myriad Pro" w:cs="Calibri-Bold"/>
          <w:b/>
          <w:bCs/>
          <w:sz w:val="24"/>
          <w:szCs w:val="24"/>
        </w:rPr>
        <w:t>A</w:t>
      </w:r>
      <w:r w:rsidRPr="00BC3795">
        <w:rPr>
          <w:rFonts w:ascii="Myriad Pro" w:hAnsi="Myriad Pro" w:cs="Calibri-Bold"/>
          <w:b/>
          <w:bCs/>
          <w:sz w:val="24"/>
          <w:szCs w:val="24"/>
        </w:rPr>
        <w:t>lojamiento.</w:t>
      </w:r>
    </w:p>
    <w:p w14:paraId="32A25684" w14:textId="77777777" w:rsidR="00BC3795" w:rsidRDefault="00BC3795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 </w:t>
      </w:r>
    </w:p>
    <w:p w14:paraId="03578646" w14:textId="286293EF" w:rsidR="00953857" w:rsidRPr="007E162E" w:rsidRDefault="00953857" w:rsidP="00BC3795">
      <w:pPr>
        <w:spacing w:after="0"/>
        <w:jc w:val="both"/>
        <w:rPr>
          <w:rFonts w:ascii="Myriad Pro" w:hAnsi="Myriad Pro" w:cs="Calibri-Bold"/>
          <w:sz w:val="24"/>
          <w:szCs w:val="24"/>
        </w:rPr>
      </w:pPr>
      <w:r>
        <w:rPr>
          <w:rFonts w:ascii="Myriad Pro" w:hAnsi="Myriad Pro" w:cs="Calibri-Bold"/>
          <w:b/>
          <w:bCs/>
          <w:sz w:val="24"/>
          <w:szCs w:val="24"/>
        </w:rPr>
        <w:t xml:space="preserve">NOTA: </w:t>
      </w:r>
      <w:r w:rsidRPr="00953857">
        <w:rPr>
          <w:rFonts w:ascii="Myriad Pro" w:hAnsi="Myriad Pro" w:cs="Calibri-Bold"/>
          <w:sz w:val="24"/>
          <w:szCs w:val="24"/>
        </w:rPr>
        <w:t>Vuelo sugerido (no incluido)</w:t>
      </w:r>
      <w:r>
        <w:rPr>
          <w:rFonts w:ascii="Myriad Pro" w:hAnsi="Myriad Pro" w:cs="Calibri-Bold"/>
          <w:b/>
          <w:bCs/>
          <w:sz w:val="24"/>
          <w:szCs w:val="24"/>
        </w:rPr>
        <w:t xml:space="preserve"> </w:t>
      </w:r>
      <w:r w:rsidRPr="00953857">
        <w:rPr>
          <w:rFonts w:ascii="Myriad Pro" w:hAnsi="Myriad Pro" w:cs="Calibri-Bold"/>
          <w:sz w:val="24"/>
          <w:szCs w:val="24"/>
        </w:rPr>
        <w:t xml:space="preserve">SV 1631 ULH-JED </w:t>
      </w:r>
      <w:r>
        <w:rPr>
          <w:rFonts w:ascii="Myriad Pro" w:hAnsi="Myriad Pro" w:cs="Calibri-Bold"/>
          <w:sz w:val="24"/>
          <w:szCs w:val="24"/>
        </w:rPr>
        <w:t xml:space="preserve">salida: </w:t>
      </w:r>
      <w:r w:rsidRPr="00953857">
        <w:rPr>
          <w:rFonts w:ascii="Myriad Pro" w:hAnsi="Myriad Pro" w:cs="Calibri-Bold"/>
          <w:sz w:val="24"/>
          <w:szCs w:val="24"/>
        </w:rPr>
        <w:t>19:40</w:t>
      </w:r>
      <w:r>
        <w:rPr>
          <w:rFonts w:ascii="Myriad Pro" w:hAnsi="Myriad Pro" w:cs="Calibri-Bold"/>
          <w:sz w:val="24"/>
          <w:szCs w:val="24"/>
        </w:rPr>
        <w:t xml:space="preserve"> hrs      llegada: </w:t>
      </w:r>
      <w:r w:rsidRPr="00953857">
        <w:rPr>
          <w:rFonts w:ascii="Myriad Pro" w:hAnsi="Myriad Pro" w:cs="Calibri-Bold"/>
          <w:sz w:val="24"/>
          <w:szCs w:val="24"/>
        </w:rPr>
        <w:t>21:05</w:t>
      </w:r>
      <w:r>
        <w:rPr>
          <w:rFonts w:ascii="Myriad Pro" w:hAnsi="Myriad Pro" w:cs="Calibri-Bold"/>
          <w:sz w:val="24"/>
          <w:szCs w:val="24"/>
        </w:rPr>
        <w:t>hrs</w:t>
      </w:r>
    </w:p>
    <w:p w14:paraId="27596732" w14:textId="77777777" w:rsidR="00187A3A" w:rsidRDefault="00187A3A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</w:p>
    <w:p w14:paraId="30658C98" w14:textId="77777777" w:rsidR="00187A3A" w:rsidRDefault="00187A3A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</w:p>
    <w:p w14:paraId="18DDCFFC" w14:textId="2BD89F57" w:rsidR="00BC3795" w:rsidRPr="00BC3795" w:rsidRDefault="00BC3795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DÍA </w:t>
      </w:r>
      <w:r w:rsidR="00183B4E">
        <w:rPr>
          <w:rFonts w:ascii="Myriad Pro" w:hAnsi="Myriad Pro" w:cs="Calibri-Bold"/>
          <w:b/>
          <w:bCs/>
          <w:sz w:val="24"/>
          <w:szCs w:val="24"/>
        </w:rPr>
        <w:t>05</w:t>
      </w:r>
      <w:r w:rsidR="00183B4E">
        <w:rPr>
          <w:rFonts w:ascii="Myriad Pro" w:hAnsi="Myriad Pro" w:cs="Calibri-Bold"/>
          <w:b/>
          <w:bCs/>
          <w:sz w:val="24"/>
          <w:szCs w:val="24"/>
        </w:rPr>
        <w:tab/>
      </w:r>
      <w:r w:rsidR="00183B4E">
        <w:rPr>
          <w:rFonts w:ascii="Myriad Pro" w:hAnsi="Myriad Pro" w:cs="Calibri-Bold"/>
          <w:b/>
          <w:bCs/>
          <w:sz w:val="24"/>
          <w:szCs w:val="24"/>
        </w:rPr>
        <w:tab/>
      </w:r>
      <w:r w:rsidR="00183B4E">
        <w:rPr>
          <w:rFonts w:ascii="Myriad Pro" w:hAnsi="Myriad Pro" w:cs="Calibri-Bold"/>
          <w:b/>
          <w:bCs/>
          <w:sz w:val="24"/>
          <w:szCs w:val="24"/>
        </w:rPr>
        <w:tab/>
      </w:r>
      <w:r w:rsidRPr="00BC3795">
        <w:rPr>
          <w:rFonts w:ascii="Myriad Pro" w:hAnsi="Myriad Pro" w:cs="Calibri-Bold"/>
          <w:b/>
          <w:bCs/>
          <w:sz w:val="24"/>
          <w:szCs w:val="24"/>
        </w:rPr>
        <w:t>JEDDAH</w:t>
      </w:r>
    </w:p>
    <w:p w14:paraId="35ADDB55" w14:textId="6712A4F1" w:rsidR="00BC3795" w:rsidRPr="00BC3795" w:rsidRDefault="00BC3795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Desayuno. </w:t>
      </w:r>
      <w:r w:rsidRPr="00183B4E">
        <w:rPr>
          <w:rFonts w:ascii="Myriad Pro" w:hAnsi="Myriad Pro" w:cs="Calibri-Bold"/>
          <w:sz w:val="24"/>
          <w:szCs w:val="24"/>
        </w:rPr>
        <w:t>Traslado a la Marina para un viaje en yate y registro. Inicio del viaje: traslado en barco al Mar Rojo.</w:t>
      </w:r>
      <w:r w:rsidR="00183B4E" w:rsidRPr="00183B4E">
        <w:rPr>
          <w:rFonts w:ascii="Myriad Pro" w:hAnsi="Myriad Pro" w:cs="Calibri-Bold"/>
          <w:sz w:val="24"/>
          <w:szCs w:val="24"/>
        </w:rPr>
        <w:t xml:space="preserve"> </w:t>
      </w:r>
      <w:r w:rsidRPr="00183B4E">
        <w:rPr>
          <w:rFonts w:ascii="Myriad Pro" w:hAnsi="Myriad Pro" w:cs="Calibri-Bold"/>
          <w:sz w:val="24"/>
          <w:szCs w:val="24"/>
        </w:rPr>
        <w:t xml:space="preserve">Disfrute de snorkel, pesca y juego de donas. Tiempo para tener un </w:t>
      </w:r>
      <w:r w:rsidR="00183B4E" w:rsidRPr="00183B4E">
        <w:rPr>
          <w:rFonts w:ascii="Myriad Pro" w:hAnsi="Myriad Pro" w:cs="Calibri-Bold"/>
          <w:b/>
          <w:bCs/>
          <w:sz w:val="24"/>
          <w:szCs w:val="24"/>
        </w:rPr>
        <w:t>Almuerzo</w:t>
      </w:r>
      <w:r w:rsidRPr="00183B4E">
        <w:rPr>
          <w:rFonts w:ascii="Myriad Pro" w:hAnsi="Myriad Pro" w:cs="Calibri-Bold"/>
          <w:sz w:val="24"/>
          <w:szCs w:val="24"/>
        </w:rPr>
        <w:t xml:space="preserve"> de mariscos en uno de nuestros restaurantes recomendados. Regreso al alojamiento del hotel para descansar. Luego </w:t>
      </w:r>
      <w:r w:rsidR="00CC7D97">
        <w:rPr>
          <w:rFonts w:ascii="Myriad Pro" w:hAnsi="Myriad Pro" w:cs="Calibri-Bold"/>
          <w:sz w:val="24"/>
          <w:szCs w:val="24"/>
        </w:rPr>
        <w:t>nos dirigiremos</w:t>
      </w:r>
      <w:r w:rsidRPr="00183B4E">
        <w:rPr>
          <w:rFonts w:ascii="Myriad Pro" w:hAnsi="Myriad Pro" w:cs="Calibri-Bold"/>
          <w:sz w:val="24"/>
          <w:szCs w:val="24"/>
        </w:rPr>
        <w:t xml:space="preserve"> a la Ciudad </w:t>
      </w:r>
      <w:proofErr w:type="spellStart"/>
      <w:r w:rsidRPr="00183B4E">
        <w:rPr>
          <w:rFonts w:ascii="Myriad Pro" w:hAnsi="Myriad Pro" w:cs="Calibri-Bold"/>
          <w:sz w:val="24"/>
          <w:szCs w:val="24"/>
        </w:rPr>
        <w:t>Altaybat</w:t>
      </w:r>
      <w:proofErr w:type="spellEnd"/>
      <w:r w:rsidRPr="00183B4E">
        <w:rPr>
          <w:rFonts w:ascii="Myriad Pro" w:hAnsi="Myriad Pro" w:cs="Calibri-Bold"/>
          <w:sz w:val="24"/>
          <w:szCs w:val="24"/>
        </w:rPr>
        <w:t xml:space="preserve"> (Museo Abdulraouf Khalil). </w:t>
      </w:r>
      <w:r w:rsidR="00CC7D97">
        <w:rPr>
          <w:rFonts w:ascii="Myriad Pro" w:hAnsi="Myriad Pro" w:cs="Calibri-Bold"/>
          <w:sz w:val="24"/>
          <w:szCs w:val="24"/>
        </w:rPr>
        <w:t xml:space="preserve">Traslado </w:t>
      </w:r>
      <w:r w:rsidRPr="00183B4E">
        <w:rPr>
          <w:rFonts w:ascii="Myriad Pro" w:hAnsi="Myriad Pro" w:cs="Calibri-Bold"/>
          <w:sz w:val="24"/>
          <w:szCs w:val="24"/>
        </w:rPr>
        <w:t xml:space="preserve">al hotel para </w:t>
      </w:r>
      <w:r w:rsidR="00221EC0" w:rsidRPr="00221EC0">
        <w:rPr>
          <w:rFonts w:ascii="Myriad Pro" w:hAnsi="Myriad Pro" w:cs="Calibri-Bold"/>
          <w:b/>
          <w:bCs/>
          <w:sz w:val="24"/>
          <w:szCs w:val="24"/>
        </w:rPr>
        <w:t>Cenar</w:t>
      </w:r>
      <w:r w:rsidR="00221EC0">
        <w:rPr>
          <w:rFonts w:ascii="Myriad Pro" w:hAnsi="Myriad Pro" w:cs="Calibri-Bold"/>
          <w:sz w:val="24"/>
          <w:szCs w:val="24"/>
        </w:rPr>
        <w:t xml:space="preserve"> </w:t>
      </w:r>
      <w:r w:rsidRPr="00183B4E">
        <w:rPr>
          <w:rFonts w:ascii="Myriad Pro" w:hAnsi="Myriad Pro" w:cs="Calibri-Bold"/>
          <w:sz w:val="24"/>
          <w:szCs w:val="24"/>
        </w:rPr>
        <w:t>y pasar la noche.</w:t>
      </w:r>
      <w:r w:rsidR="00183B4E">
        <w:rPr>
          <w:rFonts w:ascii="Myriad Pro" w:hAnsi="Myriad Pro" w:cs="Calibri-Bold"/>
          <w:sz w:val="24"/>
          <w:szCs w:val="24"/>
        </w:rPr>
        <w:t xml:space="preserve"> </w:t>
      </w:r>
      <w:r w:rsidR="00183B4E" w:rsidRPr="00183B4E">
        <w:rPr>
          <w:rFonts w:ascii="Myriad Pro" w:hAnsi="Myriad Pro" w:cs="Calibri-Bold"/>
          <w:b/>
          <w:bCs/>
          <w:sz w:val="24"/>
          <w:szCs w:val="24"/>
        </w:rPr>
        <w:t xml:space="preserve">Alojamiento. </w:t>
      </w:r>
    </w:p>
    <w:p w14:paraId="69C417C7" w14:textId="77777777" w:rsidR="00BC3795" w:rsidRPr="00BC3795" w:rsidRDefault="00BC3795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 </w:t>
      </w:r>
    </w:p>
    <w:p w14:paraId="22D12D93" w14:textId="233C8581" w:rsidR="00BC3795" w:rsidRPr="00BC3795" w:rsidRDefault="00BC3795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  <w:r w:rsidRPr="00BC3795">
        <w:rPr>
          <w:rFonts w:ascii="Myriad Pro" w:hAnsi="Myriad Pro" w:cs="Calibri-Bold"/>
          <w:b/>
          <w:bCs/>
          <w:sz w:val="24"/>
          <w:szCs w:val="24"/>
        </w:rPr>
        <w:t xml:space="preserve">DÍA </w:t>
      </w:r>
      <w:r w:rsidR="001232F4">
        <w:rPr>
          <w:rFonts w:ascii="Myriad Pro" w:hAnsi="Myriad Pro" w:cs="Calibri-Bold"/>
          <w:b/>
          <w:bCs/>
          <w:sz w:val="24"/>
          <w:szCs w:val="24"/>
        </w:rPr>
        <w:t>06</w:t>
      </w:r>
      <w:r w:rsidR="001232F4">
        <w:rPr>
          <w:rFonts w:ascii="Myriad Pro" w:hAnsi="Myriad Pro" w:cs="Calibri-Bold"/>
          <w:b/>
          <w:bCs/>
          <w:sz w:val="24"/>
          <w:szCs w:val="24"/>
        </w:rPr>
        <w:tab/>
      </w:r>
      <w:r w:rsidR="001232F4">
        <w:rPr>
          <w:rFonts w:ascii="Myriad Pro" w:hAnsi="Myriad Pro" w:cs="Calibri-Bold"/>
          <w:b/>
          <w:bCs/>
          <w:sz w:val="24"/>
          <w:szCs w:val="24"/>
        </w:rPr>
        <w:tab/>
      </w:r>
      <w:r w:rsidR="001232F4">
        <w:rPr>
          <w:rFonts w:ascii="Myriad Pro" w:hAnsi="Myriad Pro" w:cs="Calibri-Bold"/>
          <w:b/>
          <w:bCs/>
          <w:sz w:val="24"/>
          <w:szCs w:val="24"/>
        </w:rPr>
        <w:tab/>
      </w:r>
      <w:r w:rsidRPr="00BC3795">
        <w:rPr>
          <w:rFonts w:ascii="Myriad Pro" w:hAnsi="Myriad Pro" w:cs="Calibri-Bold"/>
          <w:b/>
          <w:bCs/>
          <w:sz w:val="24"/>
          <w:szCs w:val="24"/>
        </w:rPr>
        <w:t>JEDDAH</w:t>
      </w:r>
      <w:r w:rsidR="001232F4">
        <w:rPr>
          <w:rFonts w:ascii="Myriad Pro" w:hAnsi="Myriad Pro" w:cs="Calibri-Bold"/>
          <w:b/>
          <w:bCs/>
          <w:sz w:val="24"/>
          <w:szCs w:val="24"/>
        </w:rPr>
        <w:t xml:space="preserve"> – CIUDAD DE ORIGEN </w:t>
      </w:r>
    </w:p>
    <w:p w14:paraId="4DCE12AE" w14:textId="00F007F8" w:rsidR="00BC3795" w:rsidRDefault="001232F4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  <w:r>
        <w:rPr>
          <w:rFonts w:ascii="Myriad Pro" w:hAnsi="Myriad Pro" w:cs="Calibri-Bold"/>
          <w:b/>
          <w:bCs/>
          <w:sz w:val="24"/>
          <w:szCs w:val="24"/>
        </w:rPr>
        <w:t xml:space="preserve">Desayuno. </w:t>
      </w:r>
      <w:r w:rsidR="00BC3795" w:rsidRPr="001232F4">
        <w:rPr>
          <w:rFonts w:ascii="Myriad Pro" w:hAnsi="Myriad Pro" w:cs="Calibri-Bold"/>
          <w:sz w:val="24"/>
          <w:szCs w:val="24"/>
        </w:rPr>
        <w:t>Por la mañana encuentro en el hotel y Check-out. Traslado al Área Histórica (tour Al Balad) incluyendo casas antiguas. C</w:t>
      </w:r>
      <w:r w:rsidR="00F24E77">
        <w:rPr>
          <w:rFonts w:ascii="Myriad Pro" w:hAnsi="Myriad Pro" w:cs="Calibri-Bold"/>
          <w:sz w:val="24"/>
          <w:szCs w:val="24"/>
        </w:rPr>
        <w:t>amino</w:t>
      </w:r>
      <w:r w:rsidR="00BC3795" w:rsidRPr="001232F4">
        <w:rPr>
          <w:rFonts w:ascii="Myriad Pro" w:hAnsi="Myriad Pro" w:cs="Calibri-Bold"/>
          <w:sz w:val="24"/>
          <w:szCs w:val="24"/>
        </w:rPr>
        <w:t xml:space="preserve"> al mercado tradicional </w:t>
      </w:r>
      <w:proofErr w:type="spellStart"/>
      <w:r w:rsidR="00BC3795" w:rsidRPr="001232F4">
        <w:rPr>
          <w:rFonts w:ascii="Myriad Pro" w:hAnsi="Myriad Pro" w:cs="Calibri-Bold"/>
          <w:sz w:val="24"/>
          <w:szCs w:val="24"/>
        </w:rPr>
        <w:t>Alalawi</w:t>
      </w:r>
      <w:proofErr w:type="spellEnd"/>
      <w:r w:rsidR="00BC3795" w:rsidRPr="001232F4">
        <w:rPr>
          <w:rFonts w:ascii="Myriad Pro" w:hAnsi="Myriad Pro" w:cs="Calibri-Bold"/>
          <w:sz w:val="24"/>
          <w:szCs w:val="24"/>
        </w:rPr>
        <w:t xml:space="preserve"> que es el área histórica. Experimente un Hogar Saudita con una Familia Saudita y disfrute del </w:t>
      </w:r>
      <w:r w:rsidRPr="001232F4">
        <w:rPr>
          <w:rFonts w:ascii="Myriad Pro" w:hAnsi="Myriad Pro" w:cs="Calibri-Bold"/>
          <w:b/>
          <w:bCs/>
          <w:sz w:val="24"/>
          <w:szCs w:val="24"/>
        </w:rPr>
        <w:t>Almuerzo</w:t>
      </w:r>
      <w:r w:rsidR="00BC3795" w:rsidRPr="001232F4">
        <w:rPr>
          <w:rFonts w:ascii="Myriad Pro" w:hAnsi="Myriad Pro" w:cs="Calibri-Bold"/>
          <w:sz w:val="24"/>
          <w:szCs w:val="24"/>
        </w:rPr>
        <w:t xml:space="preserve"> con ellos. Traslado al Aeropuerto de </w:t>
      </w:r>
      <w:proofErr w:type="spellStart"/>
      <w:r w:rsidR="00BC3795" w:rsidRPr="001232F4">
        <w:rPr>
          <w:rFonts w:ascii="Myriad Pro" w:hAnsi="Myriad Pro" w:cs="Calibri-Bold"/>
          <w:sz w:val="24"/>
          <w:szCs w:val="24"/>
        </w:rPr>
        <w:t>Jeddah</w:t>
      </w:r>
      <w:proofErr w:type="spellEnd"/>
      <w:r w:rsidR="00BC3795" w:rsidRPr="001232F4">
        <w:rPr>
          <w:rFonts w:ascii="Myriad Pro" w:hAnsi="Myriad Pro" w:cs="Calibri-Bold"/>
          <w:sz w:val="24"/>
          <w:szCs w:val="24"/>
        </w:rPr>
        <w:t xml:space="preserve"> y salida.</w:t>
      </w:r>
      <w:r>
        <w:rPr>
          <w:rFonts w:ascii="Myriad Pro" w:hAnsi="Myriad Pro" w:cs="Calibri-Bold"/>
          <w:sz w:val="24"/>
          <w:szCs w:val="24"/>
        </w:rPr>
        <w:t xml:space="preserve"> </w:t>
      </w:r>
      <w:r w:rsidRPr="001232F4">
        <w:rPr>
          <w:rFonts w:ascii="Myriad Pro" w:hAnsi="Myriad Pro" w:cs="Calibri-Bold"/>
          <w:b/>
          <w:bCs/>
          <w:sz w:val="24"/>
          <w:szCs w:val="24"/>
        </w:rPr>
        <w:t>Fin de nuestros servicios.</w:t>
      </w:r>
      <w:r>
        <w:rPr>
          <w:rFonts w:ascii="Myriad Pro" w:hAnsi="Myriad Pro" w:cs="Calibri-Bold"/>
          <w:sz w:val="24"/>
          <w:szCs w:val="24"/>
        </w:rPr>
        <w:t xml:space="preserve"> </w:t>
      </w:r>
    </w:p>
    <w:p w14:paraId="0569C0C5" w14:textId="77777777" w:rsidR="001232F4" w:rsidRPr="00BC3795" w:rsidRDefault="001232F4" w:rsidP="00BC3795">
      <w:pPr>
        <w:spacing w:after="0"/>
        <w:jc w:val="both"/>
        <w:rPr>
          <w:rFonts w:ascii="Myriad Pro" w:hAnsi="Myriad Pro" w:cs="Calibri-Bold"/>
          <w:b/>
          <w:bCs/>
          <w:sz w:val="24"/>
          <w:szCs w:val="24"/>
        </w:rPr>
      </w:pPr>
    </w:p>
    <w:p w14:paraId="1A29ADB1" w14:textId="77777777" w:rsidR="00BC3795" w:rsidRPr="00A26216" w:rsidRDefault="00BC3795" w:rsidP="00BC3795">
      <w:pPr>
        <w:spacing w:after="0"/>
        <w:jc w:val="both"/>
        <w:rPr>
          <w:rFonts w:ascii="Myriad Pro" w:hAnsi="Myriad Pro" w:cs="Myriad Arabic"/>
          <w:b/>
          <w:color w:val="496BB2"/>
          <w:szCs w:val="30"/>
        </w:rPr>
      </w:pPr>
    </w:p>
    <w:p w14:paraId="48801EFE" w14:textId="52EA57DE" w:rsidR="006C2AE1" w:rsidRDefault="006C2AE1" w:rsidP="006C2AE1">
      <w:pPr>
        <w:spacing w:after="0"/>
        <w:jc w:val="both"/>
        <w:rPr>
          <w:rFonts w:ascii="Myriad Pro" w:hAnsi="Myriad Pro" w:cs="Myriad Arabic"/>
          <w:b/>
          <w:bCs/>
          <w:color w:val="496BB2"/>
          <w:sz w:val="24"/>
          <w:szCs w:val="24"/>
        </w:rPr>
      </w:pPr>
      <w:r w:rsidRPr="00A26216">
        <w:rPr>
          <w:rFonts w:ascii="Myriad Pro" w:hAnsi="Myriad Pro" w:cs="Myriad Arabic"/>
          <w:b/>
          <w:bCs/>
          <w:color w:val="496BB2"/>
          <w:sz w:val="24"/>
          <w:szCs w:val="24"/>
        </w:rPr>
        <w:t xml:space="preserve">PRECIOS EN </w:t>
      </w:r>
      <w:r w:rsidR="00311D76">
        <w:rPr>
          <w:rFonts w:ascii="Myriad Pro" w:hAnsi="Myriad Pro" w:cs="Myriad Arabic"/>
          <w:b/>
          <w:bCs/>
          <w:color w:val="496BB2"/>
          <w:sz w:val="24"/>
          <w:szCs w:val="24"/>
        </w:rPr>
        <w:t>DOLARES</w:t>
      </w:r>
      <w:r w:rsidRPr="00A26216">
        <w:rPr>
          <w:rFonts w:ascii="Myriad Pro" w:hAnsi="Myriad Pro" w:cs="Myriad Arabic"/>
          <w:b/>
          <w:bCs/>
          <w:color w:val="496BB2"/>
          <w:sz w:val="24"/>
          <w:szCs w:val="24"/>
        </w:rPr>
        <w:t xml:space="preserve"> (</w:t>
      </w:r>
      <w:r w:rsidR="00311D76">
        <w:rPr>
          <w:rFonts w:ascii="Myriad Pro" w:hAnsi="Myriad Pro" w:cs="Myriad Arabic"/>
          <w:b/>
          <w:bCs/>
          <w:color w:val="496BB2"/>
          <w:sz w:val="24"/>
          <w:szCs w:val="24"/>
        </w:rPr>
        <w:t>USD</w:t>
      </w:r>
      <w:r w:rsidR="00F7193D">
        <w:rPr>
          <w:rFonts w:ascii="Myriad Pro" w:hAnsi="Myriad Pro" w:cs="Myriad Arabic"/>
          <w:b/>
          <w:bCs/>
          <w:color w:val="496BB2"/>
          <w:sz w:val="24"/>
          <w:szCs w:val="24"/>
        </w:rPr>
        <w:t>)</w:t>
      </w:r>
      <w:r w:rsidRPr="00A26216">
        <w:rPr>
          <w:rFonts w:ascii="Myriad Pro" w:hAnsi="Myriad Pro" w:cs="Myriad Arabic"/>
          <w:b/>
          <w:bCs/>
          <w:color w:val="496BB2"/>
          <w:sz w:val="24"/>
          <w:szCs w:val="24"/>
        </w:rPr>
        <w:t xml:space="preserve"> POR PERSONA </w:t>
      </w:r>
      <w:r w:rsidR="00732DF3">
        <w:rPr>
          <w:rFonts w:ascii="Myriad Pro" w:hAnsi="Myriad Pro" w:cs="Myriad Arabic"/>
          <w:b/>
          <w:bCs/>
          <w:color w:val="496BB2"/>
          <w:sz w:val="24"/>
          <w:szCs w:val="24"/>
        </w:rPr>
        <w:t>SEGÚN TIPO DE HABITACIÓN</w:t>
      </w:r>
      <w:r w:rsidRPr="006652BF">
        <w:rPr>
          <w:rFonts w:ascii="Myriad Pro" w:hAnsi="Myriad Pro" w:cs="Myriad Arabic"/>
          <w:b/>
          <w:bCs/>
          <w:color w:val="496BB2"/>
          <w:sz w:val="24"/>
          <w:szCs w:val="24"/>
        </w:rPr>
        <w:t>:</w:t>
      </w:r>
    </w:p>
    <w:p w14:paraId="5C8B4A7B" w14:textId="220D150B" w:rsidR="008D68CA" w:rsidRPr="008D68CA" w:rsidRDefault="008D68CA" w:rsidP="006C2AE1">
      <w:pPr>
        <w:spacing w:after="0"/>
        <w:jc w:val="both"/>
        <w:rPr>
          <w:rFonts w:ascii="Myriad Pro" w:hAnsi="Myriad Pro" w:cs="Myriad Arabic"/>
          <w:b/>
          <w:bCs/>
          <w:sz w:val="24"/>
          <w:szCs w:val="24"/>
        </w:rPr>
      </w:pPr>
      <w:r w:rsidRPr="008D68CA">
        <w:rPr>
          <w:rFonts w:ascii="Myriad Pro" w:hAnsi="Myriad Pro" w:cs="Myriad Arabic"/>
          <w:b/>
          <w:bCs/>
          <w:sz w:val="24"/>
          <w:szCs w:val="24"/>
        </w:rPr>
        <w:t xml:space="preserve">VIGENCIA: </w:t>
      </w:r>
      <w:r w:rsidRPr="008D68CA">
        <w:rPr>
          <w:rFonts w:ascii="Myriad Pro" w:hAnsi="Myriad Pro" w:cs="Myriad Arabic"/>
          <w:sz w:val="24"/>
          <w:szCs w:val="24"/>
        </w:rPr>
        <w:t xml:space="preserve">20 DE ENERO AL </w:t>
      </w:r>
      <w:r w:rsidR="00AE3CEF">
        <w:rPr>
          <w:rFonts w:ascii="Myriad Pro" w:hAnsi="Myriad Pro" w:cs="Myriad Arabic"/>
          <w:sz w:val="24"/>
          <w:szCs w:val="24"/>
        </w:rPr>
        <w:t>1</w:t>
      </w:r>
      <w:r w:rsidRPr="008D68CA">
        <w:rPr>
          <w:rFonts w:ascii="Myriad Pro" w:hAnsi="Myriad Pro" w:cs="Myriad Arabic"/>
          <w:sz w:val="24"/>
          <w:szCs w:val="24"/>
        </w:rPr>
        <w:t>5 DE DICIEMBRE 2026</w:t>
      </w:r>
      <w:r>
        <w:rPr>
          <w:rFonts w:ascii="Myriad Pro" w:hAnsi="Myriad Pro" w:cs="Myriad Arabic"/>
          <w:sz w:val="24"/>
          <w:szCs w:val="24"/>
        </w:rPr>
        <w:t>**</w:t>
      </w:r>
      <w:r w:rsidRPr="008D68CA">
        <w:rPr>
          <w:rFonts w:ascii="Myriad Pro" w:hAnsi="Myriad Pro" w:cs="Myriad Arabic"/>
          <w:sz w:val="24"/>
          <w:szCs w:val="24"/>
        </w:rPr>
        <w:t>.</w:t>
      </w:r>
      <w:r w:rsidRPr="008D68CA">
        <w:rPr>
          <w:rFonts w:ascii="Myriad Pro" w:hAnsi="Myriad Pro" w:cs="Myriad Arabic"/>
          <w:b/>
          <w:bCs/>
          <w:sz w:val="24"/>
          <w:szCs w:val="24"/>
        </w:rPr>
        <w:t xml:space="preserve"> </w:t>
      </w:r>
    </w:p>
    <w:tbl>
      <w:tblPr>
        <w:tblStyle w:val="Tablaconcuadrcula4-nfasis5"/>
        <w:tblW w:w="4299" w:type="dxa"/>
        <w:tblInd w:w="-5" w:type="dxa"/>
        <w:tblLook w:val="04A0" w:firstRow="1" w:lastRow="0" w:firstColumn="1" w:lastColumn="0" w:noHBand="0" w:noVBand="1"/>
      </w:tblPr>
      <w:tblGrid>
        <w:gridCol w:w="1521"/>
        <w:gridCol w:w="1315"/>
        <w:gridCol w:w="1463"/>
      </w:tblGrid>
      <w:tr w:rsidR="007663E3" w:rsidRPr="00733157" w14:paraId="012E381A" w14:textId="397DC6A9" w:rsidTr="00766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  <w:vAlign w:val="center"/>
          </w:tcPr>
          <w:p w14:paraId="283DBED3" w14:textId="29B0AA27" w:rsidR="007663E3" w:rsidRPr="003F6EE5" w:rsidRDefault="007663E3" w:rsidP="00B9475C">
            <w:pPr>
              <w:jc w:val="center"/>
              <w:rPr>
                <w:rFonts w:ascii="Myriad Pro" w:hAnsi="Myriad Pro" w:cs="Calibri"/>
              </w:rPr>
            </w:pPr>
            <w:r w:rsidRPr="003F6EE5">
              <w:rPr>
                <w:rFonts w:ascii="Myriad Pro" w:hAnsi="Myriad Pro" w:cs="Calibri"/>
              </w:rPr>
              <w:t>DOBLE</w:t>
            </w:r>
          </w:p>
        </w:tc>
        <w:tc>
          <w:tcPr>
            <w:tcW w:w="1315" w:type="dxa"/>
            <w:vAlign w:val="center"/>
          </w:tcPr>
          <w:p w14:paraId="0456FE73" w14:textId="62388DF4" w:rsidR="007663E3" w:rsidRPr="003F6EE5" w:rsidRDefault="007663E3" w:rsidP="00B947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Calibri"/>
              </w:rPr>
            </w:pPr>
            <w:r w:rsidRPr="003F6EE5">
              <w:rPr>
                <w:rFonts w:ascii="Myriad Pro" w:hAnsi="Myriad Pro" w:cs="Calibri"/>
              </w:rPr>
              <w:t>TRIPLE</w:t>
            </w:r>
          </w:p>
        </w:tc>
        <w:tc>
          <w:tcPr>
            <w:tcW w:w="1463" w:type="dxa"/>
            <w:vAlign w:val="center"/>
          </w:tcPr>
          <w:p w14:paraId="3C149A9F" w14:textId="48256AB6" w:rsidR="007663E3" w:rsidRPr="003F6EE5" w:rsidRDefault="007663E3" w:rsidP="00B947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Calibri"/>
              </w:rPr>
            </w:pPr>
            <w:r w:rsidRPr="003F6EE5">
              <w:rPr>
                <w:rFonts w:ascii="Myriad Pro" w:hAnsi="Myriad Pro" w:cs="Calibri"/>
              </w:rPr>
              <w:t>CUAD</w:t>
            </w:r>
            <w:r>
              <w:rPr>
                <w:rFonts w:ascii="Myriad Pro" w:hAnsi="Myriad Pro" w:cs="Calibri"/>
              </w:rPr>
              <w:t>RUPLE</w:t>
            </w:r>
          </w:p>
        </w:tc>
      </w:tr>
      <w:tr w:rsidR="007663E3" w:rsidRPr="00733157" w14:paraId="2B0807BC" w14:textId="5B09848C" w:rsidTr="00766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" w:type="dxa"/>
            <w:vAlign w:val="center"/>
          </w:tcPr>
          <w:p w14:paraId="5B1B730A" w14:textId="238A547C" w:rsidR="007663E3" w:rsidRPr="009C0BFD" w:rsidRDefault="007663E3" w:rsidP="00B9475C">
            <w:pPr>
              <w:jc w:val="center"/>
              <w:rPr>
                <w:rFonts w:ascii="Myriad Pro" w:hAnsi="Myriad Pro" w:cs="Calibri"/>
                <w:b w:val="0"/>
                <w:bCs w:val="0"/>
              </w:rPr>
            </w:pPr>
            <w:r w:rsidRPr="00AD61A0">
              <w:rPr>
                <w:rFonts w:ascii="Myriad Pro" w:hAnsi="Myriad Pro" w:cs="Calibri"/>
                <w:b w:val="0"/>
                <w:bCs w:val="0"/>
              </w:rPr>
              <w:t>$</w:t>
            </w:r>
            <w:r>
              <w:rPr>
                <w:rFonts w:ascii="Myriad Pro" w:hAnsi="Myriad Pro" w:cs="Calibri"/>
                <w:b w:val="0"/>
                <w:bCs w:val="0"/>
              </w:rPr>
              <w:t>6,250</w:t>
            </w:r>
          </w:p>
        </w:tc>
        <w:tc>
          <w:tcPr>
            <w:tcW w:w="1315" w:type="dxa"/>
            <w:vAlign w:val="center"/>
          </w:tcPr>
          <w:p w14:paraId="082488BB" w14:textId="4811FF22" w:rsidR="007663E3" w:rsidRPr="003F6EE5" w:rsidRDefault="007663E3" w:rsidP="00B947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Calibri"/>
              </w:rPr>
            </w:pPr>
            <w:r w:rsidRPr="00AD61A0">
              <w:rPr>
                <w:rFonts w:ascii="Myriad Pro" w:hAnsi="Myriad Pro" w:cs="Calibri"/>
              </w:rPr>
              <w:t>$</w:t>
            </w:r>
            <w:r>
              <w:rPr>
                <w:rFonts w:ascii="Myriad Pro" w:hAnsi="Myriad Pro" w:cs="Calibri"/>
              </w:rPr>
              <w:t>4,760</w:t>
            </w:r>
          </w:p>
        </w:tc>
        <w:tc>
          <w:tcPr>
            <w:tcW w:w="1463" w:type="dxa"/>
            <w:vAlign w:val="center"/>
          </w:tcPr>
          <w:p w14:paraId="2E09EAE4" w14:textId="63B4B7BB" w:rsidR="007663E3" w:rsidRPr="003F6EE5" w:rsidRDefault="007663E3" w:rsidP="00B947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Calibri"/>
              </w:rPr>
            </w:pPr>
            <w:r w:rsidRPr="00AD61A0">
              <w:rPr>
                <w:rFonts w:ascii="Myriad Pro" w:hAnsi="Myriad Pro" w:cs="Calibri"/>
              </w:rPr>
              <w:t>$</w:t>
            </w:r>
            <w:r w:rsidR="00346291">
              <w:rPr>
                <w:rFonts w:ascii="Myriad Pro" w:hAnsi="Myriad Pro" w:cs="Calibri"/>
              </w:rPr>
              <w:t>4,010</w:t>
            </w:r>
          </w:p>
        </w:tc>
      </w:tr>
    </w:tbl>
    <w:p w14:paraId="51DB1DAB" w14:textId="71910148" w:rsidR="006C2AE1" w:rsidRPr="00A26216" w:rsidRDefault="006C2AE1" w:rsidP="006C2AE1">
      <w:pPr>
        <w:spacing w:after="0"/>
        <w:jc w:val="both"/>
        <w:rPr>
          <w:rFonts w:ascii="Myriad Pro" w:hAnsi="Myriad Pro"/>
          <w:b/>
          <w:bCs/>
          <w:sz w:val="24"/>
          <w:szCs w:val="24"/>
        </w:rPr>
      </w:pPr>
      <w:r w:rsidRPr="00A26216">
        <w:rPr>
          <w:rFonts w:ascii="Myriad Pro" w:hAnsi="Myriad Pro" w:cs="Calibri"/>
          <w:b/>
          <w:bCs/>
          <w:color w:val="000000" w:themeColor="text1"/>
          <w:sz w:val="24"/>
          <w:szCs w:val="24"/>
        </w:rPr>
        <w:t>NOTA IMPORTANTE:</w:t>
      </w:r>
      <w:r w:rsidRPr="00A26216">
        <w:rPr>
          <w:rFonts w:ascii="Myriad Pro" w:hAnsi="Myriad Pro"/>
          <w:b/>
          <w:bCs/>
          <w:sz w:val="24"/>
          <w:szCs w:val="24"/>
        </w:rPr>
        <w:t xml:space="preserve"> </w:t>
      </w:r>
    </w:p>
    <w:p w14:paraId="2B580562" w14:textId="77EFCD3A" w:rsidR="00AD3BE7" w:rsidRPr="00953D05" w:rsidRDefault="00864F2E" w:rsidP="00AD3BE7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Myriad Pro" w:hAnsi="Myriad Pro"/>
          <w:b/>
          <w:bCs/>
        </w:rPr>
      </w:pPr>
      <w:r>
        <w:rPr>
          <w:rFonts w:ascii="Myriad Pro" w:hAnsi="Myriad Pro"/>
        </w:rPr>
        <w:t xml:space="preserve">Servicios cotizados en base a </w:t>
      </w:r>
      <w:r w:rsidR="00725FDB">
        <w:rPr>
          <w:rFonts w:ascii="Myriad Pro" w:hAnsi="Myriad Pro"/>
        </w:rPr>
        <w:t>2</w:t>
      </w:r>
      <w:r w:rsidR="005C37D7">
        <w:rPr>
          <w:rFonts w:ascii="Myriad Pro" w:hAnsi="Myriad Pro"/>
        </w:rPr>
        <w:t>, 3 o 4</w:t>
      </w:r>
      <w:r w:rsidR="00E440B6">
        <w:rPr>
          <w:rFonts w:ascii="Myriad Pro" w:hAnsi="Myriad Pro"/>
        </w:rPr>
        <w:t xml:space="preserve"> </w:t>
      </w:r>
      <w:r>
        <w:rPr>
          <w:rFonts w:ascii="Myriad Pro" w:hAnsi="Myriad Pro"/>
        </w:rPr>
        <w:t>pasajero</w:t>
      </w:r>
      <w:r w:rsidR="00725FDB">
        <w:rPr>
          <w:rFonts w:ascii="Myriad Pro" w:hAnsi="Myriad Pro"/>
        </w:rPr>
        <w:t xml:space="preserve">s </w:t>
      </w:r>
      <w:r w:rsidR="00A9702E">
        <w:rPr>
          <w:rFonts w:ascii="Myriad Pro" w:hAnsi="Myriad Pro"/>
        </w:rPr>
        <w:t>viaja</w:t>
      </w:r>
      <w:r w:rsidR="00D92B0A">
        <w:rPr>
          <w:rFonts w:ascii="Myriad Pro" w:hAnsi="Myriad Pro"/>
        </w:rPr>
        <w:t>n</w:t>
      </w:r>
      <w:r w:rsidR="00A9702E">
        <w:rPr>
          <w:rFonts w:ascii="Myriad Pro" w:hAnsi="Myriad Pro"/>
        </w:rPr>
        <w:t>do juntos</w:t>
      </w:r>
      <w:r>
        <w:rPr>
          <w:rFonts w:ascii="Myriad Pro" w:hAnsi="Myriad Pro"/>
        </w:rPr>
        <w:t xml:space="preserve">. </w:t>
      </w:r>
    </w:p>
    <w:p w14:paraId="6FBE2043" w14:textId="03B88C2D" w:rsidR="00B14121" w:rsidRPr="00B14121" w:rsidRDefault="00B14121" w:rsidP="00B14121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Myriad Pro" w:hAnsi="Myriad Pro"/>
        </w:rPr>
      </w:pPr>
      <w:r w:rsidRPr="00B14121">
        <w:rPr>
          <w:rFonts w:ascii="Myriad Pro" w:hAnsi="Myriad Pro"/>
          <w:b/>
          <w:bCs/>
        </w:rPr>
        <w:t xml:space="preserve">(**) </w:t>
      </w:r>
      <w:r w:rsidRPr="00B14121">
        <w:rPr>
          <w:rFonts w:ascii="Myriad Pro" w:hAnsi="Myriad Pro"/>
        </w:rPr>
        <w:t>Favor tener en cuenta que las tarifas mencionadas están válidas para todo el año 2026 excepto los días festivos oficiales de Arabia como Eid al</w:t>
      </w:r>
      <w:r>
        <w:rPr>
          <w:rFonts w:ascii="Myriad Pro" w:hAnsi="Myriad Pro"/>
        </w:rPr>
        <w:t xml:space="preserve"> – </w:t>
      </w:r>
      <w:r w:rsidRPr="00B14121">
        <w:rPr>
          <w:rFonts w:ascii="Myriad Pro" w:hAnsi="Myriad Pro"/>
        </w:rPr>
        <w:t>Adha (aprox. 26</w:t>
      </w:r>
      <w:r>
        <w:rPr>
          <w:rFonts w:ascii="Myriad Pro" w:hAnsi="Myriad Pro"/>
        </w:rPr>
        <w:t xml:space="preserve"> – </w:t>
      </w:r>
      <w:r w:rsidRPr="00B14121">
        <w:rPr>
          <w:rFonts w:ascii="Myriad Pro" w:hAnsi="Myriad Pro"/>
        </w:rPr>
        <w:t xml:space="preserve">30 </w:t>
      </w:r>
      <w:proofErr w:type="spellStart"/>
      <w:r w:rsidRPr="00B14121">
        <w:rPr>
          <w:rFonts w:ascii="Myriad Pro" w:hAnsi="Myriad Pro"/>
        </w:rPr>
        <w:t>may</w:t>
      </w:r>
      <w:proofErr w:type="spellEnd"/>
      <w:r w:rsidRPr="00B14121">
        <w:rPr>
          <w:rFonts w:ascii="Myriad Pro" w:hAnsi="Myriad Pro"/>
        </w:rPr>
        <w:t>), Eid al-Fitr (aprox. 19-21 marzo), y Año Nuevo</w:t>
      </w:r>
      <w:r w:rsidR="008E7FE3">
        <w:rPr>
          <w:rFonts w:ascii="Myriad Pro" w:hAnsi="Myriad Pro"/>
        </w:rPr>
        <w:t>.</w:t>
      </w:r>
    </w:p>
    <w:p w14:paraId="5681C934" w14:textId="71CD0A0B" w:rsidR="00953D05" w:rsidRPr="00BF6D7A" w:rsidRDefault="00BF6D7A" w:rsidP="00AD3BE7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Myriad Pro" w:hAnsi="Myriad Pro"/>
          <w:b/>
          <w:bCs/>
        </w:rPr>
      </w:pPr>
      <w:r w:rsidRPr="00BF6D7A">
        <w:rPr>
          <w:rFonts w:ascii="Myriad Pro" w:hAnsi="Myriad Pro"/>
          <w:b/>
          <w:bCs/>
        </w:rPr>
        <w:t xml:space="preserve">SERVICIOS PRIVADOS. </w:t>
      </w:r>
    </w:p>
    <w:p w14:paraId="7EFC4BD8" w14:textId="0219C9AE" w:rsidR="007663E3" w:rsidRPr="007663E3" w:rsidRDefault="007663E3" w:rsidP="00AD3BE7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Myriad Pro" w:hAnsi="Myriad Pro"/>
          <w:b/>
          <w:bCs/>
        </w:rPr>
      </w:pPr>
      <w:r w:rsidRPr="007663E3">
        <w:rPr>
          <w:rFonts w:ascii="Myriad Pro" w:hAnsi="Myriad Pro"/>
        </w:rPr>
        <w:t>Favor de consultar tarifa para habitación</w:t>
      </w:r>
      <w:r>
        <w:rPr>
          <w:rFonts w:ascii="Myriad Pro" w:hAnsi="Myriad Pro"/>
        </w:rPr>
        <w:t xml:space="preserve"> sencilla. </w:t>
      </w:r>
    </w:p>
    <w:p w14:paraId="469E3134" w14:textId="6AD34469" w:rsidR="00AD3BE7" w:rsidRPr="00A17D4E" w:rsidRDefault="00AD3BE7" w:rsidP="00AD3BE7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Myriad Pro" w:hAnsi="Myriad Pro"/>
          <w:b/>
          <w:bCs/>
        </w:rPr>
      </w:pPr>
      <w:r w:rsidRPr="00AD3BE7">
        <w:rPr>
          <w:rFonts w:ascii="Myriad Pro" w:hAnsi="Myriad Pro"/>
        </w:rPr>
        <w:t>El orden de las visitas puede cambiar sin afectar el contenido Precios y disponibilidad sujetos a cambios hasta la confirmación de reserva</w:t>
      </w:r>
      <w:r>
        <w:rPr>
          <w:rFonts w:ascii="Myriad Pro" w:hAnsi="Myriad Pro"/>
        </w:rPr>
        <w:t>.</w:t>
      </w:r>
    </w:p>
    <w:p w14:paraId="1917ED03" w14:textId="7EE2F388" w:rsidR="00A17D4E" w:rsidRPr="00487EBE" w:rsidRDefault="00A17D4E" w:rsidP="00AD3BE7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Myriad Pro" w:hAnsi="Myriad Pro"/>
          <w:b/>
          <w:bCs/>
        </w:rPr>
      </w:pPr>
      <w:r>
        <w:rPr>
          <w:rFonts w:ascii="Myriad Pro" w:hAnsi="Myriad Pro"/>
        </w:rPr>
        <w:t xml:space="preserve">El guía de habla hispana </w:t>
      </w:r>
      <w:r w:rsidR="0069726B">
        <w:rPr>
          <w:rFonts w:ascii="Myriad Pro" w:hAnsi="Myriad Pro"/>
        </w:rPr>
        <w:t>está sujeto</w:t>
      </w:r>
      <w:r>
        <w:rPr>
          <w:rFonts w:ascii="Myriad Pro" w:hAnsi="Myriad Pro"/>
        </w:rPr>
        <w:t xml:space="preserve"> a disponibilidad. </w:t>
      </w:r>
    </w:p>
    <w:p w14:paraId="2FEB9DA5" w14:textId="7D38B40C" w:rsidR="00487EBE" w:rsidRPr="00741FC4" w:rsidRDefault="00487EBE" w:rsidP="00AD3BE7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Myriad Pro" w:hAnsi="Myriad Pro"/>
          <w:b/>
          <w:bCs/>
        </w:rPr>
      </w:pPr>
      <w:r w:rsidRPr="00741FC4">
        <w:rPr>
          <w:rFonts w:ascii="Myriad Pro" w:hAnsi="Myriad Pro"/>
          <w:b/>
          <w:bCs/>
        </w:rPr>
        <w:t xml:space="preserve">Se requiere de Visa y contratar seguro para poder ingresar al país. </w:t>
      </w:r>
    </w:p>
    <w:p w14:paraId="5016A570" w14:textId="77777777" w:rsidR="00AD3BE7" w:rsidRDefault="00AD3BE7" w:rsidP="006C2AE1">
      <w:pPr>
        <w:spacing w:after="0"/>
        <w:jc w:val="center"/>
        <w:rPr>
          <w:rFonts w:ascii="Myriad Pro" w:hAnsi="Myriad Pro"/>
        </w:rPr>
      </w:pPr>
    </w:p>
    <w:p w14:paraId="6428C6B4" w14:textId="3DD283CA" w:rsidR="006C2AE1" w:rsidRPr="00733157" w:rsidRDefault="006C2AE1" w:rsidP="006C2AE1">
      <w:pPr>
        <w:spacing w:after="0"/>
        <w:jc w:val="center"/>
        <w:rPr>
          <w:rFonts w:ascii="Myriad Pro" w:hAnsi="Myriad Pro" w:cs="Myriad Arabic"/>
          <w:b/>
          <w:bCs/>
          <w:sz w:val="24"/>
          <w:szCs w:val="24"/>
        </w:rPr>
      </w:pPr>
      <w:r w:rsidRPr="00D7586F">
        <w:rPr>
          <w:rFonts w:ascii="Myriad Pro" w:hAnsi="Myriad Pro" w:cs="Myriad Arabic"/>
          <w:b/>
          <w:bCs/>
          <w:sz w:val="24"/>
          <w:szCs w:val="24"/>
        </w:rPr>
        <w:t xml:space="preserve"> </w:t>
      </w:r>
      <w:r w:rsidRPr="006B396E">
        <w:rPr>
          <w:rFonts w:ascii="Myriad Pro" w:hAnsi="Myriad Pro" w:cs="Myriad Arabic"/>
          <w:b/>
          <w:bCs/>
          <w:sz w:val="24"/>
          <w:szCs w:val="24"/>
        </w:rPr>
        <w:t>“Precios sujetos a disponibilidad y al tipo de cambio publicado en la página de prisma del día en que se realiza el pago”</w:t>
      </w:r>
    </w:p>
    <w:p w14:paraId="7DBE1C05" w14:textId="77777777" w:rsidR="00F82DD9" w:rsidRDefault="00F82DD9" w:rsidP="008A2CD8">
      <w:pPr>
        <w:spacing w:after="0"/>
        <w:jc w:val="both"/>
        <w:rPr>
          <w:rFonts w:ascii="Myriad Pro" w:hAnsi="Myriad Pro" w:cs="Myriad Arabic"/>
          <w:b/>
          <w:bCs/>
          <w:color w:val="496BB2"/>
          <w:sz w:val="24"/>
          <w:szCs w:val="24"/>
        </w:rPr>
      </w:pPr>
    </w:p>
    <w:p w14:paraId="114BB2FF" w14:textId="77777777" w:rsidR="00AA3271" w:rsidRDefault="00AA3271" w:rsidP="008A2CD8">
      <w:pPr>
        <w:spacing w:after="0"/>
        <w:jc w:val="both"/>
        <w:rPr>
          <w:rFonts w:ascii="Myriad Pro" w:hAnsi="Myriad Pro" w:cs="Myriad Arabic"/>
          <w:b/>
          <w:bCs/>
          <w:color w:val="496BB2"/>
          <w:sz w:val="24"/>
          <w:szCs w:val="24"/>
        </w:rPr>
      </w:pPr>
    </w:p>
    <w:p w14:paraId="439FEF19" w14:textId="77777777" w:rsidR="00AA3271" w:rsidRDefault="00AA3271" w:rsidP="008A2CD8">
      <w:pPr>
        <w:spacing w:after="0"/>
        <w:jc w:val="both"/>
        <w:rPr>
          <w:rFonts w:ascii="Myriad Pro" w:hAnsi="Myriad Pro" w:cs="Myriad Arabic"/>
          <w:b/>
          <w:bCs/>
          <w:color w:val="496BB2"/>
          <w:sz w:val="24"/>
          <w:szCs w:val="24"/>
        </w:rPr>
      </w:pPr>
    </w:p>
    <w:p w14:paraId="039EDBDE" w14:textId="77777777" w:rsidR="00B4653D" w:rsidRDefault="00B4653D" w:rsidP="008A2CD8">
      <w:pPr>
        <w:spacing w:after="0"/>
        <w:jc w:val="both"/>
        <w:rPr>
          <w:rFonts w:ascii="Myriad Pro" w:hAnsi="Myriad Pro" w:cs="Myriad Arabic"/>
          <w:b/>
          <w:bCs/>
          <w:color w:val="496BB2"/>
          <w:sz w:val="24"/>
          <w:szCs w:val="24"/>
        </w:rPr>
      </w:pPr>
    </w:p>
    <w:p w14:paraId="63D88DE3" w14:textId="77777777" w:rsidR="00AA3271" w:rsidRDefault="00AA3271" w:rsidP="008A2CD8">
      <w:pPr>
        <w:spacing w:after="0"/>
        <w:jc w:val="both"/>
        <w:rPr>
          <w:rFonts w:ascii="Myriad Pro" w:hAnsi="Myriad Pro" w:cs="Myriad Arabic"/>
          <w:b/>
          <w:bCs/>
          <w:color w:val="496BB2"/>
          <w:sz w:val="24"/>
          <w:szCs w:val="24"/>
        </w:rPr>
      </w:pPr>
    </w:p>
    <w:p w14:paraId="456E3F8B" w14:textId="69A46C38" w:rsidR="008A2CD8" w:rsidRDefault="006C2AE1" w:rsidP="008A2CD8">
      <w:pPr>
        <w:spacing w:after="0"/>
        <w:jc w:val="both"/>
        <w:rPr>
          <w:rFonts w:ascii="Myriad Pro" w:hAnsi="Myriad Pro"/>
        </w:rPr>
      </w:pPr>
      <w:r w:rsidRPr="00A26216">
        <w:rPr>
          <w:rFonts w:ascii="Myriad Pro" w:hAnsi="Myriad Pro" w:cs="Myriad Arabic"/>
          <w:b/>
          <w:bCs/>
          <w:color w:val="496BB2"/>
          <w:sz w:val="24"/>
          <w:szCs w:val="24"/>
        </w:rPr>
        <w:t>INCLUYE:</w:t>
      </w:r>
    </w:p>
    <w:p w14:paraId="676CF1E0" w14:textId="77777777" w:rsidR="008A2CD8" w:rsidRDefault="008A2CD8" w:rsidP="008A2CD8">
      <w:pPr>
        <w:pStyle w:val="Prrafodelista"/>
        <w:numPr>
          <w:ilvl w:val="0"/>
          <w:numId w:val="19"/>
        </w:numPr>
        <w:spacing w:after="0"/>
        <w:jc w:val="both"/>
        <w:rPr>
          <w:rFonts w:ascii="Myriad Pro" w:hAnsi="Myriad Pro"/>
        </w:rPr>
      </w:pPr>
      <w:r w:rsidRPr="008A2CD8">
        <w:rPr>
          <w:rFonts w:ascii="Myriad Pro" w:hAnsi="Myriad Pro"/>
        </w:rPr>
        <w:t xml:space="preserve">Alojamiento </w:t>
      </w:r>
      <w:r>
        <w:rPr>
          <w:rFonts w:ascii="Myriad Pro" w:hAnsi="Myriad Pro"/>
        </w:rPr>
        <w:t>según itinerario.</w:t>
      </w:r>
    </w:p>
    <w:p w14:paraId="426162E4" w14:textId="77777777" w:rsidR="00237199" w:rsidRDefault="008A2CD8" w:rsidP="00237199">
      <w:pPr>
        <w:pStyle w:val="Prrafodelista"/>
        <w:numPr>
          <w:ilvl w:val="0"/>
          <w:numId w:val="19"/>
        </w:numPr>
        <w:spacing w:after="0"/>
        <w:jc w:val="both"/>
        <w:rPr>
          <w:rFonts w:ascii="Myriad Pro" w:hAnsi="Myriad Pro"/>
        </w:rPr>
      </w:pPr>
      <w:r w:rsidRPr="008A2CD8">
        <w:rPr>
          <w:rFonts w:ascii="Myriad Pro" w:hAnsi="Myriad Pro"/>
        </w:rPr>
        <w:t>Desayuno</w:t>
      </w:r>
      <w:r>
        <w:rPr>
          <w:rFonts w:ascii="Myriad Pro" w:hAnsi="Myriad Pro"/>
        </w:rPr>
        <w:t>s</w:t>
      </w:r>
      <w:r w:rsidRPr="008A2CD8">
        <w:rPr>
          <w:rFonts w:ascii="Myriad Pro" w:hAnsi="Myriad Pro"/>
        </w:rPr>
        <w:t xml:space="preserve">. </w:t>
      </w:r>
    </w:p>
    <w:p w14:paraId="02EB5779" w14:textId="77777777" w:rsidR="00237199" w:rsidRDefault="00237199" w:rsidP="00237199">
      <w:pPr>
        <w:pStyle w:val="Prrafodelista"/>
        <w:numPr>
          <w:ilvl w:val="0"/>
          <w:numId w:val="19"/>
        </w:numPr>
        <w:spacing w:after="0"/>
        <w:jc w:val="both"/>
        <w:rPr>
          <w:rFonts w:ascii="Myriad Pro" w:hAnsi="Myriad Pro"/>
        </w:rPr>
      </w:pPr>
      <w:r w:rsidRPr="00237199">
        <w:rPr>
          <w:rFonts w:ascii="Myriad Pro" w:hAnsi="Myriad Pro"/>
        </w:rPr>
        <w:t>Media Pensión</w:t>
      </w:r>
    </w:p>
    <w:p w14:paraId="4310E217" w14:textId="77777777" w:rsidR="00237199" w:rsidRDefault="00237199" w:rsidP="00237199">
      <w:pPr>
        <w:pStyle w:val="Prrafodelista"/>
        <w:numPr>
          <w:ilvl w:val="0"/>
          <w:numId w:val="19"/>
        </w:numPr>
        <w:spacing w:after="0"/>
        <w:jc w:val="both"/>
        <w:rPr>
          <w:rFonts w:ascii="Myriad Pro" w:hAnsi="Myriad Pro"/>
        </w:rPr>
      </w:pPr>
      <w:r w:rsidRPr="00237199">
        <w:rPr>
          <w:rFonts w:ascii="Myriad Pro" w:hAnsi="Myriad Pro"/>
        </w:rPr>
        <w:t>Transporte "Nuevo y especialmente equipado para este viaje (coche SUV)"</w:t>
      </w:r>
    </w:p>
    <w:p w14:paraId="418C4730" w14:textId="2242EE4D" w:rsidR="00237199" w:rsidRDefault="00237199" w:rsidP="00237199">
      <w:pPr>
        <w:pStyle w:val="Prrafodelista"/>
        <w:numPr>
          <w:ilvl w:val="0"/>
          <w:numId w:val="19"/>
        </w:numPr>
        <w:spacing w:after="0"/>
        <w:jc w:val="both"/>
        <w:rPr>
          <w:rFonts w:ascii="Myriad Pro" w:hAnsi="Myriad Pro"/>
        </w:rPr>
      </w:pPr>
      <w:r w:rsidRPr="00237199">
        <w:rPr>
          <w:rFonts w:ascii="Myriad Pro" w:hAnsi="Myriad Pro"/>
        </w:rPr>
        <w:t xml:space="preserve">Guía turístico profesional de habla </w:t>
      </w:r>
      <w:r w:rsidR="00F52396">
        <w:rPr>
          <w:rFonts w:ascii="Myriad Pro" w:hAnsi="Myriad Pro"/>
        </w:rPr>
        <w:t>en español</w:t>
      </w:r>
      <w:r w:rsidRPr="00237199">
        <w:rPr>
          <w:rFonts w:ascii="Myriad Pro" w:hAnsi="Myriad Pro"/>
        </w:rPr>
        <w:t xml:space="preserve"> durante los tours</w:t>
      </w:r>
      <w:r w:rsidR="00F52396">
        <w:rPr>
          <w:rFonts w:ascii="Myriad Pro" w:hAnsi="Myriad Pro"/>
        </w:rPr>
        <w:t xml:space="preserve"> en Riyadh y </w:t>
      </w:r>
      <w:proofErr w:type="spellStart"/>
      <w:r w:rsidR="00F52396">
        <w:rPr>
          <w:rFonts w:ascii="Myriad Pro" w:hAnsi="Myriad Pro"/>
        </w:rPr>
        <w:t>Jeddah</w:t>
      </w:r>
      <w:proofErr w:type="spellEnd"/>
      <w:r w:rsidR="00F52396">
        <w:rPr>
          <w:rFonts w:ascii="Myriad Pro" w:hAnsi="Myriad Pro"/>
        </w:rPr>
        <w:t xml:space="preserve"> (SUJETO A DISPONIBILIDAD)</w:t>
      </w:r>
      <w:r>
        <w:rPr>
          <w:rFonts w:ascii="Myriad Pro" w:hAnsi="Myriad Pro"/>
        </w:rPr>
        <w:t>.</w:t>
      </w:r>
    </w:p>
    <w:p w14:paraId="60E65258" w14:textId="4B53292E" w:rsidR="00F52396" w:rsidRPr="00F52396" w:rsidRDefault="00F52396" w:rsidP="00F52396">
      <w:pPr>
        <w:pStyle w:val="Prrafodelista"/>
        <w:numPr>
          <w:ilvl w:val="0"/>
          <w:numId w:val="19"/>
        </w:numPr>
        <w:rPr>
          <w:rFonts w:ascii="Myriad Pro" w:hAnsi="Myriad Pro"/>
        </w:rPr>
      </w:pPr>
      <w:r w:rsidRPr="00F52396">
        <w:rPr>
          <w:rFonts w:ascii="Myriad Pro" w:hAnsi="Myriad Pro"/>
        </w:rPr>
        <w:t>Guía turístico profesional de habla inglesa durante los tours</w:t>
      </w:r>
      <w:r w:rsidR="00EF4014">
        <w:rPr>
          <w:rFonts w:ascii="Myriad Pro" w:hAnsi="Myriad Pro"/>
        </w:rPr>
        <w:t xml:space="preserve"> en Alula, </w:t>
      </w:r>
    </w:p>
    <w:p w14:paraId="299F7AF1" w14:textId="77777777" w:rsidR="00237199" w:rsidRDefault="00237199" w:rsidP="00237199">
      <w:pPr>
        <w:pStyle w:val="Prrafodelista"/>
        <w:numPr>
          <w:ilvl w:val="0"/>
          <w:numId w:val="19"/>
        </w:numPr>
        <w:spacing w:after="0"/>
        <w:jc w:val="both"/>
        <w:rPr>
          <w:rFonts w:ascii="Myriad Pro" w:hAnsi="Myriad Pro"/>
        </w:rPr>
      </w:pPr>
      <w:r w:rsidRPr="00237199">
        <w:rPr>
          <w:rFonts w:ascii="Myriad Pro" w:hAnsi="Myriad Pro"/>
        </w:rPr>
        <w:t>Almuerzos tradicionales, comidas en uno de nuestros restaurantes sauditas recomendado</w:t>
      </w:r>
      <w:r>
        <w:rPr>
          <w:rFonts w:ascii="Myriad Pro" w:hAnsi="Myriad Pro"/>
        </w:rPr>
        <w:t>s.</w:t>
      </w:r>
    </w:p>
    <w:p w14:paraId="2354927A" w14:textId="77777777" w:rsidR="00237199" w:rsidRDefault="00237199" w:rsidP="00237199">
      <w:pPr>
        <w:pStyle w:val="Prrafodelista"/>
        <w:numPr>
          <w:ilvl w:val="0"/>
          <w:numId w:val="19"/>
        </w:numPr>
        <w:spacing w:after="0"/>
        <w:jc w:val="both"/>
        <w:rPr>
          <w:rFonts w:ascii="Myriad Pro" w:hAnsi="Myriad Pro"/>
        </w:rPr>
      </w:pPr>
      <w:r w:rsidRPr="00237199">
        <w:rPr>
          <w:rFonts w:ascii="Myriad Pro" w:hAnsi="Myriad Pro"/>
        </w:rPr>
        <w:t>Jugos y agua durante el tour</w:t>
      </w:r>
      <w:r>
        <w:rPr>
          <w:rFonts w:ascii="Myriad Pro" w:hAnsi="Myriad Pro"/>
        </w:rPr>
        <w:t>.</w:t>
      </w:r>
    </w:p>
    <w:p w14:paraId="603DB37B" w14:textId="77777777" w:rsidR="00237199" w:rsidRDefault="00237199" w:rsidP="00237199">
      <w:pPr>
        <w:pStyle w:val="Prrafodelista"/>
        <w:numPr>
          <w:ilvl w:val="0"/>
          <w:numId w:val="19"/>
        </w:numPr>
        <w:spacing w:after="0"/>
        <w:jc w:val="both"/>
        <w:rPr>
          <w:rFonts w:ascii="Myriad Pro" w:hAnsi="Myriad Pro"/>
        </w:rPr>
      </w:pPr>
      <w:r w:rsidRPr="00237199">
        <w:rPr>
          <w:rFonts w:ascii="Myriad Pro" w:hAnsi="Myriad Pro"/>
        </w:rPr>
        <w:t>Tarifas de entrada y viaje en barco por 6 horas con equipo</w:t>
      </w:r>
      <w:r>
        <w:rPr>
          <w:rFonts w:ascii="Myriad Pro" w:hAnsi="Myriad Pro"/>
        </w:rPr>
        <w:t>.</w:t>
      </w:r>
    </w:p>
    <w:p w14:paraId="53FC7E95" w14:textId="3A1B6DCB" w:rsidR="00237199" w:rsidRPr="00237199" w:rsidRDefault="00237199" w:rsidP="00237199">
      <w:pPr>
        <w:pStyle w:val="Prrafodelista"/>
        <w:numPr>
          <w:ilvl w:val="0"/>
          <w:numId w:val="19"/>
        </w:numPr>
        <w:spacing w:after="0"/>
        <w:jc w:val="both"/>
        <w:rPr>
          <w:rFonts w:ascii="Myriad Pro" w:hAnsi="Myriad Pro"/>
        </w:rPr>
      </w:pPr>
      <w:r w:rsidRPr="00237199">
        <w:rPr>
          <w:rFonts w:ascii="Myriad Pro" w:hAnsi="Myriad Pro"/>
        </w:rPr>
        <w:t>Todos los impuestos y 15% de IVA</w:t>
      </w:r>
      <w:r>
        <w:rPr>
          <w:rFonts w:ascii="Myriad Pro" w:hAnsi="Myriad Pro"/>
        </w:rPr>
        <w:t>.</w:t>
      </w:r>
    </w:p>
    <w:p w14:paraId="2F0FC94A" w14:textId="77777777" w:rsidR="00E84557" w:rsidRPr="00E84557" w:rsidRDefault="00E84557" w:rsidP="00E84557">
      <w:pPr>
        <w:spacing w:after="0"/>
        <w:jc w:val="both"/>
        <w:rPr>
          <w:rFonts w:ascii="Myriad Pro" w:hAnsi="Myriad Pro"/>
        </w:rPr>
      </w:pPr>
    </w:p>
    <w:p w14:paraId="08B4C212" w14:textId="77777777" w:rsidR="00EE1826" w:rsidRDefault="00EE1826" w:rsidP="006C2AE1">
      <w:pPr>
        <w:spacing w:after="0"/>
        <w:jc w:val="both"/>
        <w:rPr>
          <w:rFonts w:ascii="Myriad Pro" w:hAnsi="Myriad Pro" w:cs="Myriad Arabic"/>
          <w:b/>
          <w:bCs/>
          <w:color w:val="496BB2"/>
          <w:sz w:val="24"/>
          <w:szCs w:val="24"/>
        </w:rPr>
      </w:pPr>
    </w:p>
    <w:p w14:paraId="0591210B" w14:textId="117D2302" w:rsidR="006C2AE1" w:rsidRPr="00A26216" w:rsidRDefault="006C2AE1" w:rsidP="006C2AE1">
      <w:pPr>
        <w:spacing w:after="0"/>
        <w:jc w:val="both"/>
        <w:rPr>
          <w:rFonts w:ascii="Myriad Pro" w:hAnsi="Myriad Pro" w:cs="Myriad Arabic"/>
          <w:b/>
          <w:bCs/>
          <w:color w:val="496BB2"/>
          <w:sz w:val="24"/>
          <w:szCs w:val="24"/>
        </w:rPr>
      </w:pPr>
      <w:r w:rsidRPr="00A26216">
        <w:rPr>
          <w:rFonts w:ascii="Myriad Pro" w:hAnsi="Myriad Pro" w:cs="Myriad Arabic"/>
          <w:b/>
          <w:bCs/>
          <w:color w:val="496BB2"/>
          <w:sz w:val="24"/>
          <w:szCs w:val="24"/>
        </w:rPr>
        <w:t xml:space="preserve">NO INCLUYE: </w:t>
      </w:r>
    </w:p>
    <w:p w14:paraId="2BAD4697" w14:textId="77777777" w:rsidR="006C2AE1" w:rsidRDefault="006C2AE1" w:rsidP="006C2AE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Myriad Pro" w:hAnsi="Myriad Pro" w:cs="Myriad Arabic"/>
        </w:rPr>
      </w:pPr>
      <w:r w:rsidRPr="00A26216">
        <w:rPr>
          <w:rFonts w:ascii="Myriad Pro" w:hAnsi="Myriad Pro" w:cs="Myriad Arabic"/>
        </w:rPr>
        <w:t>Vuelos internacionales y/o locales.</w:t>
      </w:r>
    </w:p>
    <w:p w14:paraId="0EFDA340" w14:textId="1FB93828" w:rsidR="007A0F1A" w:rsidRDefault="007A0F1A" w:rsidP="007A0F1A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Myriad Pro" w:hAnsi="Myriad Pro" w:cs="Myriad Arabic"/>
        </w:rPr>
      </w:pPr>
      <w:r w:rsidRPr="007A0F1A">
        <w:rPr>
          <w:rFonts w:ascii="Myriad Pro" w:hAnsi="Myriad Pro" w:cs="Myriad Arabic"/>
        </w:rPr>
        <w:t xml:space="preserve">Seguro de viaje. </w:t>
      </w:r>
    </w:p>
    <w:p w14:paraId="4B0833D1" w14:textId="3B35EC99" w:rsidR="00F82DD9" w:rsidRDefault="00F82DD9" w:rsidP="00F82DD9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Myriad Pro" w:hAnsi="Myriad Pro" w:cs="Myriad Arabic"/>
        </w:rPr>
      </w:pPr>
      <w:r w:rsidRPr="00F82DD9">
        <w:rPr>
          <w:rFonts w:ascii="Myriad Pro" w:hAnsi="Myriad Pro" w:cs="Myriad Arabic"/>
        </w:rPr>
        <w:t>Servicio de maleteros</w:t>
      </w:r>
      <w:r>
        <w:rPr>
          <w:rFonts w:ascii="Myriad Pro" w:hAnsi="Myriad Pro" w:cs="Myriad Arabic"/>
        </w:rPr>
        <w:t>.</w:t>
      </w:r>
    </w:p>
    <w:p w14:paraId="274F96E0" w14:textId="37416B7E" w:rsidR="00F82DD9" w:rsidRPr="00487EBE" w:rsidRDefault="00487EBE" w:rsidP="00F82DD9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Myriad Pro" w:hAnsi="Myriad Pro" w:cs="Myriad Arabic"/>
          <w:lang w:val="pt-PT"/>
        </w:rPr>
      </w:pPr>
      <w:r w:rsidRPr="00487EBE">
        <w:rPr>
          <w:rFonts w:ascii="Myriad Pro" w:hAnsi="Myriad Pro" w:cs="Myriad Arabic"/>
          <w:lang w:val="pt-PT"/>
        </w:rPr>
        <w:t>Visa (favor de consultar t</w:t>
      </w:r>
      <w:r>
        <w:rPr>
          <w:rFonts w:ascii="Myriad Pro" w:hAnsi="Myriad Pro" w:cs="Myriad Arabic"/>
          <w:lang w:val="pt-PT"/>
        </w:rPr>
        <w:t>rámite y costo)</w:t>
      </w:r>
    </w:p>
    <w:p w14:paraId="4FFC41FD" w14:textId="77777777" w:rsidR="00B4653D" w:rsidRDefault="00A9702E" w:rsidP="00B4653D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Myriad Pro" w:hAnsi="Myriad Pro" w:cs="Myriad Arabic"/>
        </w:rPr>
      </w:pPr>
      <w:r>
        <w:rPr>
          <w:rFonts w:ascii="Myriad Pro" w:hAnsi="Myriad Pro" w:cs="Myriad Arabic"/>
        </w:rPr>
        <w:t xml:space="preserve">Visitas opcionales. </w:t>
      </w:r>
    </w:p>
    <w:p w14:paraId="1FA9CBF1" w14:textId="01846AA7" w:rsidR="006E58F9" w:rsidRPr="00B4653D" w:rsidRDefault="00B4653D" w:rsidP="00B4653D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Myriad Pro" w:hAnsi="Myriad Pro" w:cs="Myriad Arabic"/>
        </w:rPr>
      </w:pPr>
      <w:r w:rsidRPr="00B4653D">
        <w:rPr>
          <w:rFonts w:ascii="Myriad Pro" w:hAnsi="Myriad Pro" w:cs="Myriad Arabic"/>
        </w:rPr>
        <w:t>Todo lo que no se menciona en el apartado “Incluye”.</w:t>
      </w:r>
    </w:p>
    <w:p w14:paraId="218F12AD" w14:textId="77777777" w:rsidR="00B4653D" w:rsidRDefault="00B4653D" w:rsidP="006C2AE1">
      <w:pPr>
        <w:spacing w:after="0"/>
        <w:rPr>
          <w:rFonts w:ascii="Myriad Pro" w:hAnsi="Myriad Pro" w:cs="Myriad Arabic"/>
          <w:b/>
          <w:bCs/>
          <w:color w:val="496BB2"/>
          <w:sz w:val="24"/>
          <w:szCs w:val="24"/>
        </w:rPr>
      </w:pPr>
    </w:p>
    <w:p w14:paraId="0DB3C52B" w14:textId="0EC7BCFC" w:rsidR="006C2AE1" w:rsidRPr="00733157" w:rsidRDefault="006C2AE1" w:rsidP="006C2AE1">
      <w:pPr>
        <w:spacing w:after="0"/>
        <w:rPr>
          <w:rFonts w:ascii="Myriad Pro" w:hAnsi="Myriad Pro" w:cs="Myriad Arabic"/>
          <w:b/>
          <w:bCs/>
          <w:color w:val="496BB2"/>
          <w:sz w:val="24"/>
          <w:szCs w:val="24"/>
        </w:rPr>
      </w:pPr>
      <w:r w:rsidRPr="00733157">
        <w:rPr>
          <w:rFonts w:ascii="Myriad Pro" w:hAnsi="Myriad Pro" w:cs="Myriad Arabic"/>
          <w:b/>
          <w:bCs/>
          <w:color w:val="496BB2"/>
          <w:sz w:val="24"/>
          <w:szCs w:val="24"/>
        </w:rPr>
        <w:t>HOTELES PREVISTOS Y/O SIMILARES:</w:t>
      </w: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0578E9" w14:paraId="1770024F" w14:textId="77777777" w:rsidTr="0019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24A934F" w14:textId="5F4B4732" w:rsidR="000578E9" w:rsidRDefault="000578E9" w:rsidP="000578E9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CIUDAD</w:t>
            </w:r>
          </w:p>
        </w:tc>
        <w:tc>
          <w:tcPr>
            <w:tcW w:w="6848" w:type="dxa"/>
            <w:vAlign w:val="center"/>
          </w:tcPr>
          <w:p w14:paraId="320225C7" w14:textId="0A68156A" w:rsidR="000578E9" w:rsidRDefault="000578E9" w:rsidP="000578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HOTEL</w:t>
            </w:r>
          </w:p>
        </w:tc>
      </w:tr>
      <w:tr w:rsidR="000578E9" w14:paraId="606E34AC" w14:textId="77777777" w:rsidTr="0019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F156153" w14:textId="71BA9260" w:rsidR="000578E9" w:rsidRDefault="000578E9" w:rsidP="000578E9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JEDDAH</w:t>
            </w:r>
          </w:p>
        </w:tc>
        <w:tc>
          <w:tcPr>
            <w:tcW w:w="6848" w:type="dxa"/>
            <w:vAlign w:val="center"/>
          </w:tcPr>
          <w:p w14:paraId="324371B7" w14:textId="44B3D98E" w:rsidR="000578E9" w:rsidRDefault="000578E9" w:rsidP="0005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CENTRO SHAHEEN O SIMILAR </w:t>
            </w:r>
          </w:p>
        </w:tc>
      </w:tr>
      <w:tr w:rsidR="000578E9" w14:paraId="2916C946" w14:textId="77777777" w:rsidTr="00194E0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EE7975A" w14:textId="20944191" w:rsidR="000578E9" w:rsidRDefault="000578E9" w:rsidP="000578E9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AL ULA</w:t>
            </w:r>
          </w:p>
        </w:tc>
        <w:tc>
          <w:tcPr>
            <w:tcW w:w="6848" w:type="dxa"/>
            <w:vAlign w:val="center"/>
          </w:tcPr>
          <w:p w14:paraId="15A654FA" w14:textId="7183BCF7" w:rsidR="000578E9" w:rsidRDefault="000578E9" w:rsidP="0005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SAHARY AL ULA RESORT O SIMILAR </w:t>
            </w:r>
          </w:p>
        </w:tc>
      </w:tr>
      <w:tr w:rsidR="000578E9" w:rsidRPr="00A26CEB" w14:paraId="37BECC15" w14:textId="77777777" w:rsidTr="0019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A343CB9" w14:textId="354B4991" w:rsidR="000578E9" w:rsidRDefault="000578E9" w:rsidP="000578E9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RIAD </w:t>
            </w:r>
          </w:p>
        </w:tc>
        <w:tc>
          <w:tcPr>
            <w:tcW w:w="6848" w:type="dxa"/>
            <w:vAlign w:val="center"/>
          </w:tcPr>
          <w:p w14:paraId="710A6B2F" w14:textId="2B8E5CA4" w:rsidR="000578E9" w:rsidRPr="000578E9" w:rsidRDefault="000578E9" w:rsidP="0005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lang w:val="pt-PT"/>
              </w:rPr>
            </w:pPr>
            <w:r w:rsidRPr="000578E9">
              <w:rPr>
                <w:rFonts w:ascii="Myriad Pro" w:hAnsi="Myriad Pro"/>
                <w:lang w:val="pt-PT"/>
              </w:rPr>
              <w:t>CENTRO WAHA // EXECUTIVE OLAYA H</w:t>
            </w:r>
            <w:r>
              <w:rPr>
                <w:rFonts w:ascii="Myriad Pro" w:hAnsi="Myriad Pro"/>
                <w:lang w:val="pt-PT"/>
              </w:rPr>
              <w:t xml:space="preserve">OTEL O SIMILAR </w:t>
            </w:r>
          </w:p>
        </w:tc>
      </w:tr>
    </w:tbl>
    <w:p w14:paraId="1F86113A" w14:textId="6AED82C0" w:rsidR="00651872" w:rsidRPr="00A26CEB" w:rsidRDefault="00651872" w:rsidP="006C2AE1">
      <w:pPr>
        <w:rPr>
          <w:lang w:val="pt-PT"/>
        </w:rPr>
      </w:pPr>
    </w:p>
    <w:sectPr w:rsidR="00651872" w:rsidRPr="00A26CE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1779" w14:textId="77777777" w:rsidR="00E75616" w:rsidRDefault="00E75616" w:rsidP="00053ED4">
      <w:pPr>
        <w:spacing w:after="0" w:line="240" w:lineRule="auto"/>
      </w:pPr>
      <w:r>
        <w:separator/>
      </w:r>
    </w:p>
  </w:endnote>
  <w:endnote w:type="continuationSeparator" w:id="0">
    <w:p w14:paraId="5728404D" w14:textId="77777777" w:rsidR="00E75616" w:rsidRDefault="00E75616" w:rsidP="0005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Heading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-Book">
    <w:altName w:val="Corbel"/>
    <w:charset w:val="00"/>
    <w:family w:val="auto"/>
    <w:pitch w:val="variable"/>
    <w:sig w:usb0="800000AF" w:usb1="5000204A" w:usb2="00000000" w:usb3="00000000" w:csb0="0000009B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Arabic">
    <w:charset w:val="00"/>
    <w:family w:val="auto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3F4F" w14:textId="77777777" w:rsidR="00E75616" w:rsidRDefault="00E75616" w:rsidP="00053ED4">
      <w:pPr>
        <w:spacing w:after="0" w:line="240" w:lineRule="auto"/>
      </w:pPr>
      <w:r>
        <w:separator/>
      </w:r>
    </w:p>
  </w:footnote>
  <w:footnote w:type="continuationSeparator" w:id="0">
    <w:p w14:paraId="2506CBE8" w14:textId="77777777" w:rsidR="00E75616" w:rsidRDefault="00E75616" w:rsidP="0005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6897" w14:textId="5122CCF9" w:rsidR="00053ED4" w:rsidRDefault="00053ED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1046E55" wp14:editId="0C8E9812">
          <wp:simplePos x="0" y="0"/>
          <wp:positionH relativeFrom="column">
            <wp:posOffset>5011420</wp:posOffset>
          </wp:positionH>
          <wp:positionV relativeFrom="paragraph">
            <wp:posOffset>-438150</wp:posOffset>
          </wp:positionV>
          <wp:extent cx="1483360" cy="150876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150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5" behindDoc="1" locked="0" layoutInCell="1" allowOverlap="1" wp14:anchorId="3964154C" wp14:editId="06F7693C">
          <wp:simplePos x="0" y="0"/>
          <wp:positionH relativeFrom="page">
            <wp:align>left</wp:align>
          </wp:positionH>
          <wp:positionV relativeFrom="paragraph">
            <wp:posOffset>-437804</wp:posOffset>
          </wp:positionV>
          <wp:extent cx="3409950" cy="1472541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puesta color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5484" cy="1474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E19"/>
    <w:multiLevelType w:val="hybridMultilevel"/>
    <w:tmpl w:val="A6EA0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1F37"/>
    <w:multiLevelType w:val="hybridMultilevel"/>
    <w:tmpl w:val="59FC6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6E94"/>
    <w:multiLevelType w:val="hybridMultilevel"/>
    <w:tmpl w:val="F014B5E4"/>
    <w:lvl w:ilvl="0" w:tplc="0518B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D0D6A"/>
    <w:multiLevelType w:val="hybridMultilevel"/>
    <w:tmpl w:val="812ACF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C05C2"/>
    <w:multiLevelType w:val="hybridMultilevel"/>
    <w:tmpl w:val="BA387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45291"/>
    <w:multiLevelType w:val="hybridMultilevel"/>
    <w:tmpl w:val="9F66A8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F5F57"/>
    <w:multiLevelType w:val="hybridMultilevel"/>
    <w:tmpl w:val="CC44DD44"/>
    <w:lvl w:ilvl="0" w:tplc="CF36090A">
      <w:start w:val="1"/>
      <w:numFmt w:val="bullet"/>
      <w:lvlText w:val="-"/>
      <w:lvlJc w:val="left"/>
      <w:pPr>
        <w:ind w:left="1080" w:hanging="360"/>
      </w:pPr>
      <w:rPr>
        <w:rFonts w:ascii="Walbaum Heading" w:hAnsi="Walbaum Heading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394D5D"/>
    <w:multiLevelType w:val="hybridMultilevel"/>
    <w:tmpl w:val="540A6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E2C91"/>
    <w:multiLevelType w:val="hybridMultilevel"/>
    <w:tmpl w:val="FEF6EA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01924"/>
    <w:multiLevelType w:val="hybridMultilevel"/>
    <w:tmpl w:val="80B046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D2D8A"/>
    <w:multiLevelType w:val="hybridMultilevel"/>
    <w:tmpl w:val="7D489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66440"/>
    <w:multiLevelType w:val="hybridMultilevel"/>
    <w:tmpl w:val="58F401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A3A90"/>
    <w:multiLevelType w:val="hybridMultilevel"/>
    <w:tmpl w:val="AE46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6128F"/>
    <w:multiLevelType w:val="hybridMultilevel"/>
    <w:tmpl w:val="4FD8ABE8"/>
    <w:lvl w:ilvl="0" w:tplc="9E68A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56734"/>
    <w:multiLevelType w:val="hybridMultilevel"/>
    <w:tmpl w:val="FB98AC96"/>
    <w:lvl w:ilvl="0" w:tplc="9E68A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A7716"/>
    <w:multiLevelType w:val="hybridMultilevel"/>
    <w:tmpl w:val="6DD05672"/>
    <w:lvl w:ilvl="0" w:tplc="CF36090A">
      <w:start w:val="1"/>
      <w:numFmt w:val="bullet"/>
      <w:lvlText w:val="-"/>
      <w:lvlJc w:val="left"/>
      <w:pPr>
        <w:ind w:left="720" w:hanging="360"/>
      </w:pPr>
      <w:rPr>
        <w:rFonts w:ascii="Walbaum Heading" w:hAnsi="Walbaum Heading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32FE8"/>
    <w:multiLevelType w:val="hybridMultilevel"/>
    <w:tmpl w:val="20FE27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6444A"/>
    <w:multiLevelType w:val="hybridMultilevel"/>
    <w:tmpl w:val="3FFAD414"/>
    <w:lvl w:ilvl="0" w:tplc="9E68AB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F46486"/>
    <w:multiLevelType w:val="hybridMultilevel"/>
    <w:tmpl w:val="508A57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E54DD"/>
    <w:multiLevelType w:val="hybridMultilevel"/>
    <w:tmpl w:val="D82A70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F3E5F"/>
    <w:multiLevelType w:val="hybridMultilevel"/>
    <w:tmpl w:val="FF46A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403745">
    <w:abstractNumId w:val="4"/>
  </w:num>
  <w:num w:numId="2" w16cid:durableId="1410230245">
    <w:abstractNumId w:val="10"/>
  </w:num>
  <w:num w:numId="3" w16cid:durableId="639965356">
    <w:abstractNumId w:val="11"/>
  </w:num>
  <w:num w:numId="4" w16cid:durableId="1987200413">
    <w:abstractNumId w:val="7"/>
  </w:num>
  <w:num w:numId="5" w16cid:durableId="1306011349">
    <w:abstractNumId w:val="1"/>
  </w:num>
  <w:num w:numId="6" w16cid:durableId="1161316173">
    <w:abstractNumId w:val="9"/>
  </w:num>
  <w:num w:numId="7" w16cid:durableId="20328409">
    <w:abstractNumId w:val="17"/>
  </w:num>
  <w:num w:numId="8" w16cid:durableId="1316761164">
    <w:abstractNumId w:val="8"/>
  </w:num>
  <w:num w:numId="9" w16cid:durableId="1597322365">
    <w:abstractNumId w:val="13"/>
  </w:num>
  <w:num w:numId="10" w16cid:durableId="735208228">
    <w:abstractNumId w:val="3"/>
  </w:num>
  <w:num w:numId="11" w16cid:durableId="1605453858">
    <w:abstractNumId w:val="20"/>
  </w:num>
  <w:num w:numId="12" w16cid:durableId="831071383">
    <w:abstractNumId w:val="12"/>
  </w:num>
  <w:num w:numId="13" w16cid:durableId="326907539">
    <w:abstractNumId w:val="19"/>
  </w:num>
  <w:num w:numId="14" w16cid:durableId="2141725111">
    <w:abstractNumId w:val="14"/>
  </w:num>
  <w:num w:numId="15" w16cid:durableId="473108033">
    <w:abstractNumId w:val="18"/>
  </w:num>
  <w:num w:numId="16" w16cid:durableId="708458835">
    <w:abstractNumId w:val="5"/>
  </w:num>
  <w:num w:numId="17" w16cid:durableId="5256646">
    <w:abstractNumId w:val="2"/>
  </w:num>
  <w:num w:numId="18" w16cid:durableId="648170236">
    <w:abstractNumId w:val="16"/>
  </w:num>
  <w:num w:numId="19" w16cid:durableId="252935152">
    <w:abstractNumId w:val="0"/>
  </w:num>
  <w:num w:numId="20" w16cid:durableId="35201430">
    <w:abstractNumId w:val="6"/>
  </w:num>
  <w:num w:numId="21" w16cid:durableId="1874510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D4"/>
    <w:rsid w:val="00031ED2"/>
    <w:rsid w:val="00051E71"/>
    <w:rsid w:val="00053ED4"/>
    <w:rsid w:val="00054BA3"/>
    <w:rsid w:val="000578E9"/>
    <w:rsid w:val="000678E5"/>
    <w:rsid w:val="00070D83"/>
    <w:rsid w:val="00077C54"/>
    <w:rsid w:val="0008331D"/>
    <w:rsid w:val="00095F00"/>
    <w:rsid w:val="000A6A27"/>
    <w:rsid w:val="000E2A63"/>
    <w:rsid w:val="000E490F"/>
    <w:rsid w:val="000F5C12"/>
    <w:rsid w:val="00103419"/>
    <w:rsid w:val="001232F4"/>
    <w:rsid w:val="00123794"/>
    <w:rsid w:val="001316EA"/>
    <w:rsid w:val="001571B9"/>
    <w:rsid w:val="00167A20"/>
    <w:rsid w:val="00175F4D"/>
    <w:rsid w:val="00176DD7"/>
    <w:rsid w:val="00182CDD"/>
    <w:rsid w:val="00183B4E"/>
    <w:rsid w:val="00187A3A"/>
    <w:rsid w:val="00194E0B"/>
    <w:rsid w:val="001A45E0"/>
    <w:rsid w:val="001B7161"/>
    <w:rsid w:val="001C58B5"/>
    <w:rsid w:val="001E20A0"/>
    <w:rsid w:val="001E4D3F"/>
    <w:rsid w:val="001F6B5C"/>
    <w:rsid w:val="002047ED"/>
    <w:rsid w:val="0022116D"/>
    <w:rsid w:val="00221EC0"/>
    <w:rsid w:val="0022543E"/>
    <w:rsid w:val="00232EC4"/>
    <w:rsid w:val="00237199"/>
    <w:rsid w:val="00244562"/>
    <w:rsid w:val="00244825"/>
    <w:rsid w:val="00266A60"/>
    <w:rsid w:val="002865FB"/>
    <w:rsid w:val="00291114"/>
    <w:rsid w:val="002A42A0"/>
    <w:rsid w:val="002D763A"/>
    <w:rsid w:val="002E358F"/>
    <w:rsid w:val="002F1DD3"/>
    <w:rsid w:val="003114D6"/>
    <w:rsid w:val="00311D76"/>
    <w:rsid w:val="003313C3"/>
    <w:rsid w:val="00337F19"/>
    <w:rsid w:val="00346291"/>
    <w:rsid w:val="003664DC"/>
    <w:rsid w:val="00375B20"/>
    <w:rsid w:val="00396BCD"/>
    <w:rsid w:val="003B2EA3"/>
    <w:rsid w:val="003C57CE"/>
    <w:rsid w:val="003D7A68"/>
    <w:rsid w:val="003F6EE5"/>
    <w:rsid w:val="00405DCE"/>
    <w:rsid w:val="0043522C"/>
    <w:rsid w:val="00446E9F"/>
    <w:rsid w:val="004504C8"/>
    <w:rsid w:val="00461A21"/>
    <w:rsid w:val="004636B9"/>
    <w:rsid w:val="00467259"/>
    <w:rsid w:val="00487EBE"/>
    <w:rsid w:val="00492EEA"/>
    <w:rsid w:val="004B7810"/>
    <w:rsid w:val="004C2A03"/>
    <w:rsid w:val="004C4D60"/>
    <w:rsid w:val="004F5CD8"/>
    <w:rsid w:val="005702C5"/>
    <w:rsid w:val="005813D7"/>
    <w:rsid w:val="00582396"/>
    <w:rsid w:val="005A18D3"/>
    <w:rsid w:val="005A6786"/>
    <w:rsid w:val="005B09BD"/>
    <w:rsid w:val="005B5535"/>
    <w:rsid w:val="005C37D7"/>
    <w:rsid w:val="005F3AB6"/>
    <w:rsid w:val="00602C14"/>
    <w:rsid w:val="00603F25"/>
    <w:rsid w:val="00606E59"/>
    <w:rsid w:val="00612F79"/>
    <w:rsid w:val="00622472"/>
    <w:rsid w:val="00641BE1"/>
    <w:rsid w:val="00642587"/>
    <w:rsid w:val="0065106B"/>
    <w:rsid w:val="00651872"/>
    <w:rsid w:val="006653C4"/>
    <w:rsid w:val="00666675"/>
    <w:rsid w:val="00692900"/>
    <w:rsid w:val="00696793"/>
    <w:rsid w:val="0069726B"/>
    <w:rsid w:val="006A1A91"/>
    <w:rsid w:val="006A1BC7"/>
    <w:rsid w:val="006C1BD0"/>
    <w:rsid w:val="006C2AE1"/>
    <w:rsid w:val="006C3254"/>
    <w:rsid w:val="006D5CC0"/>
    <w:rsid w:val="006E0914"/>
    <w:rsid w:val="006E58F9"/>
    <w:rsid w:val="006E7168"/>
    <w:rsid w:val="00700EC8"/>
    <w:rsid w:val="00712FF2"/>
    <w:rsid w:val="00725FDB"/>
    <w:rsid w:val="00732DF3"/>
    <w:rsid w:val="0073569A"/>
    <w:rsid w:val="00735CE9"/>
    <w:rsid w:val="00741FC4"/>
    <w:rsid w:val="0075346C"/>
    <w:rsid w:val="007663E3"/>
    <w:rsid w:val="007A0F1A"/>
    <w:rsid w:val="007C4E4F"/>
    <w:rsid w:val="007D029A"/>
    <w:rsid w:val="007E162E"/>
    <w:rsid w:val="007F0A61"/>
    <w:rsid w:val="008143B0"/>
    <w:rsid w:val="008179E4"/>
    <w:rsid w:val="00821E2C"/>
    <w:rsid w:val="0082660D"/>
    <w:rsid w:val="00845BF0"/>
    <w:rsid w:val="00847DF6"/>
    <w:rsid w:val="00857A1D"/>
    <w:rsid w:val="00864F2E"/>
    <w:rsid w:val="00891DB1"/>
    <w:rsid w:val="008A2CD8"/>
    <w:rsid w:val="008A5A19"/>
    <w:rsid w:val="008B3ADA"/>
    <w:rsid w:val="008C3B8E"/>
    <w:rsid w:val="008C776D"/>
    <w:rsid w:val="008C79FE"/>
    <w:rsid w:val="008D68CA"/>
    <w:rsid w:val="008D7381"/>
    <w:rsid w:val="008E7FE3"/>
    <w:rsid w:val="008F390A"/>
    <w:rsid w:val="009205CF"/>
    <w:rsid w:val="00953857"/>
    <w:rsid w:val="00953D05"/>
    <w:rsid w:val="00956669"/>
    <w:rsid w:val="00962777"/>
    <w:rsid w:val="00990B75"/>
    <w:rsid w:val="009A4A5B"/>
    <w:rsid w:val="009C0BFD"/>
    <w:rsid w:val="009C56D4"/>
    <w:rsid w:val="009F54D8"/>
    <w:rsid w:val="00A17D4E"/>
    <w:rsid w:val="00A26CEB"/>
    <w:rsid w:val="00A44135"/>
    <w:rsid w:val="00A47D3C"/>
    <w:rsid w:val="00A73555"/>
    <w:rsid w:val="00A77A75"/>
    <w:rsid w:val="00A77AE5"/>
    <w:rsid w:val="00A80592"/>
    <w:rsid w:val="00A8079A"/>
    <w:rsid w:val="00A82987"/>
    <w:rsid w:val="00A82CA8"/>
    <w:rsid w:val="00A9702E"/>
    <w:rsid w:val="00AA3271"/>
    <w:rsid w:val="00AA4078"/>
    <w:rsid w:val="00AA4B27"/>
    <w:rsid w:val="00AA548B"/>
    <w:rsid w:val="00AB5C9A"/>
    <w:rsid w:val="00AC1A9F"/>
    <w:rsid w:val="00AD2F01"/>
    <w:rsid w:val="00AD3BE7"/>
    <w:rsid w:val="00AE3CEF"/>
    <w:rsid w:val="00B03C45"/>
    <w:rsid w:val="00B075AF"/>
    <w:rsid w:val="00B14121"/>
    <w:rsid w:val="00B16435"/>
    <w:rsid w:val="00B400A7"/>
    <w:rsid w:val="00B4509C"/>
    <w:rsid w:val="00B461A8"/>
    <w:rsid w:val="00B4653D"/>
    <w:rsid w:val="00B60A22"/>
    <w:rsid w:val="00B741E3"/>
    <w:rsid w:val="00B74F2B"/>
    <w:rsid w:val="00B9409F"/>
    <w:rsid w:val="00B9475C"/>
    <w:rsid w:val="00BC3795"/>
    <w:rsid w:val="00BE7DF1"/>
    <w:rsid w:val="00BF1EFD"/>
    <w:rsid w:val="00BF6D7A"/>
    <w:rsid w:val="00C05397"/>
    <w:rsid w:val="00C223F0"/>
    <w:rsid w:val="00C35345"/>
    <w:rsid w:val="00C62A27"/>
    <w:rsid w:val="00C73FF2"/>
    <w:rsid w:val="00C94A2F"/>
    <w:rsid w:val="00C95570"/>
    <w:rsid w:val="00CC5362"/>
    <w:rsid w:val="00CC6B2E"/>
    <w:rsid w:val="00CC7D97"/>
    <w:rsid w:val="00D0009F"/>
    <w:rsid w:val="00D00B49"/>
    <w:rsid w:val="00D179AF"/>
    <w:rsid w:val="00D27A01"/>
    <w:rsid w:val="00D56C99"/>
    <w:rsid w:val="00D640AB"/>
    <w:rsid w:val="00D7586F"/>
    <w:rsid w:val="00D92B0A"/>
    <w:rsid w:val="00DA1E2E"/>
    <w:rsid w:val="00DA2DCA"/>
    <w:rsid w:val="00DB7476"/>
    <w:rsid w:val="00DF52E2"/>
    <w:rsid w:val="00E30205"/>
    <w:rsid w:val="00E423F3"/>
    <w:rsid w:val="00E440B6"/>
    <w:rsid w:val="00E44472"/>
    <w:rsid w:val="00E64C2C"/>
    <w:rsid w:val="00E75616"/>
    <w:rsid w:val="00E8186D"/>
    <w:rsid w:val="00E83A83"/>
    <w:rsid w:val="00E84557"/>
    <w:rsid w:val="00E87A7E"/>
    <w:rsid w:val="00E93AE4"/>
    <w:rsid w:val="00EB3EA0"/>
    <w:rsid w:val="00EC6EEC"/>
    <w:rsid w:val="00EE1826"/>
    <w:rsid w:val="00EE3EE7"/>
    <w:rsid w:val="00EF4014"/>
    <w:rsid w:val="00F140BD"/>
    <w:rsid w:val="00F24E77"/>
    <w:rsid w:val="00F52396"/>
    <w:rsid w:val="00F6718C"/>
    <w:rsid w:val="00F7072A"/>
    <w:rsid w:val="00F7193D"/>
    <w:rsid w:val="00F76D4B"/>
    <w:rsid w:val="00F82DD9"/>
    <w:rsid w:val="00FA4B53"/>
    <w:rsid w:val="00FB12F8"/>
    <w:rsid w:val="00FC4657"/>
    <w:rsid w:val="00FD6E4B"/>
    <w:rsid w:val="00FE5D5C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88DCC"/>
  <w15:chartTrackingRefBased/>
  <w15:docId w15:val="{2C15F4BE-FDFF-446E-B0E2-CE98A0CE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D4"/>
  </w:style>
  <w:style w:type="paragraph" w:styleId="Piedepgina">
    <w:name w:val="footer"/>
    <w:basedOn w:val="Normal"/>
    <w:link w:val="PiedepginaCar"/>
    <w:uiPriority w:val="99"/>
    <w:unhideWhenUsed/>
    <w:rsid w:val="00053E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D4"/>
  </w:style>
  <w:style w:type="paragraph" w:styleId="Prrafodelista">
    <w:name w:val="List Paragraph"/>
    <w:basedOn w:val="Normal"/>
    <w:uiPriority w:val="34"/>
    <w:qFormat/>
    <w:rsid w:val="002865FB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753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5346C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75346C"/>
  </w:style>
  <w:style w:type="paragraph" w:styleId="NormalWeb">
    <w:name w:val="Normal (Web)"/>
    <w:basedOn w:val="Normal"/>
    <w:uiPriority w:val="99"/>
    <w:unhideWhenUsed/>
    <w:rsid w:val="008C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new-fading-texthidden-element">
    <w:name w:val="new-fading-text__hidden-element"/>
    <w:basedOn w:val="Normal"/>
    <w:rsid w:val="008C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A4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A47D3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622472"/>
    <w:pPr>
      <w:widowControl w:val="0"/>
      <w:autoSpaceDE w:val="0"/>
      <w:autoSpaceDN w:val="0"/>
      <w:spacing w:after="0" w:line="240" w:lineRule="auto"/>
    </w:pPr>
    <w:rPr>
      <w:rFonts w:ascii="Avenir-Book" w:eastAsia="Avenir-Book" w:hAnsi="Avenir-Book" w:cs="Avenir-Book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2472"/>
    <w:rPr>
      <w:rFonts w:ascii="Avenir-Book" w:eastAsia="Avenir-Book" w:hAnsi="Avenir-Book" w:cs="Avenir-Book"/>
      <w:sz w:val="18"/>
      <w:szCs w:val="18"/>
      <w:lang w:val="en-US"/>
    </w:rPr>
  </w:style>
  <w:style w:type="paragraph" w:customStyle="1" w:styleId="itinerario">
    <w:name w:val="itinerario"/>
    <w:link w:val="itinerarioCar"/>
    <w:qFormat/>
    <w:rsid w:val="001316EA"/>
    <w:pPr>
      <w:spacing w:after="0" w:line="240" w:lineRule="auto"/>
      <w:jc w:val="both"/>
    </w:pPr>
    <w:rPr>
      <w:rFonts w:ascii="Calibri" w:hAnsi="Calibri" w:cs="Calibri"/>
      <w:color w:val="000000" w:themeColor="text1"/>
      <w:lang w:val="es-CO" w:bidi="hi-IN"/>
    </w:rPr>
  </w:style>
  <w:style w:type="character" w:customStyle="1" w:styleId="itinerarioCar">
    <w:name w:val="itinerario Car"/>
    <w:basedOn w:val="Fuentedeprrafopredeter"/>
    <w:link w:val="itinerario"/>
    <w:rsid w:val="001316EA"/>
    <w:rPr>
      <w:rFonts w:ascii="Calibri" w:hAnsi="Calibri" w:cs="Calibri"/>
      <w:color w:val="000000" w:themeColor="text1"/>
      <w:lang w:val="es-CO" w:bidi="hi-IN"/>
    </w:rPr>
  </w:style>
  <w:style w:type="paragraph" w:styleId="Sinespaciado">
    <w:name w:val="No Spacing"/>
    <w:uiPriority w:val="1"/>
    <w:qFormat/>
    <w:rsid w:val="00692900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6C2A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C2AE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PRISMA</dc:creator>
  <cp:keywords/>
  <dc:description/>
  <cp:lastModifiedBy>Prisma xxxx</cp:lastModifiedBy>
  <cp:revision>186</cp:revision>
  <dcterms:created xsi:type="dcterms:W3CDTF">2022-08-04T16:20:00Z</dcterms:created>
  <dcterms:modified xsi:type="dcterms:W3CDTF">2026-01-22T21:35:00Z</dcterms:modified>
</cp:coreProperties>
</file>