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9FE69" w14:textId="77777777" w:rsidR="00CD0C09" w:rsidRDefault="00000000">
      <w:pPr>
        <w:spacing w:after="0" w:line="240" w:lineRule="auto"/>
        <w:rPr>
          <w:rFonts w:ascii="Open Sans" w:eastAsia="Open Sans" w:hAnsi="Open Sans" w:cs="Open Sans"/>
          <w:b/>
          <w:bCs/>
          <w:color w:val="496BB2"/>
          <w:sz w:val="36"/>
          <w:szCs w:val="36"/>
        </w:rPr>
      </w:pPr>
      <w:r>
        <w:rPr>
          <w:rFonts w:ascii="Open Sans" w:eastAsia="Open Sans" w:hAnsi="Open Sans" w:cs="Open Sans"/>
          <w:b/>
          <w:bCs/>
          <w:color w:val="496BB2"/>
          <w:sz w:val="36"/>
          <w:szCs w:val="36"/>
        </w:rPr>
        <w:t xml:space="preserve">COREA A TU ALCANCE </w:t>
      </w:r>
    </w:p>
    <w:p w14:paraId="39D1E400" w14:textId="77777777" w:rsidR="00CD0C09" w:rsidRDefault="00000000">
      <w:pPr>
        <w:spacing w:after="0" w:line="240" w:lineRule="auto"/>
        <w:jc w:val="right"/>
        <w:rPr>
          <w:rFonts w:ascii="Open Sans" w:eastAsia="Open Sans" w:hAnsi="Open Sans" w:cs="Open Sans"/>
          <w:b/>
          <w:bCs/>
          <w:color w:val="496BB2"/>
        </w:rPr>
      </w:pPr>
      <w:r>
        <w:rPr>
          <w:rFonts w:ascii="Open Sans" w:eastAsia="Open Sans" w:hAnsi="Open Sans" w:cs="Open Sans"/>
          <w:b/>
          <w:bCs/>
          <w:color w:val="496BB2"/>
        </w:rPr>
        <w:t>CÓDIGO: 0062</w:t>
      </w:r>
    </w:p>
    <w:p w14:paraId="4424B662" w14:textId="77777777" w:rsidR="00CD0C09" w:rsidRDefault="00CD0C09">
      <w:pPr>
        <w:spacing w:after="0" w:line="240" w:lineRule="auto"/>
        <w:rPr>
          <w:rFonts w:ascii="Open Sans" w:eastAsia="Open Sans" w:hAnsi="Open Sans" w:cs="Open Sans"/>
          <w:b/>
          <w:bCs/>
          <w:color w:val="496BB2"/>
          <w:sz w:val="36"/>
          <w:szCs w:val="36"/>
        </w:rPr>
      </w:pPr>
    </w:p>
    <w:p w14:paraId="4F759409" w14:textId="77777777" w:rsidR="00CD0C09" w:rsidRDefault="00000000">
      <w:pPr>
        <w:spacing w:after="0" w:line="240" w:lineRule="auto"/>
        <w:rPr>
          <w:rFonts w:ascii="Open Sans" w:eastAsia="Open Sans" w:hAnsi="Open Sans" w:cs="Open Sans"/>
          <w:b/>
          <w:bCs/>
          <w:color w:val="496BB2"/>
          <w:sz w:val="30"/>
          <w:szCs w:val="30"/>
        </w:rPr>
      </w:pPr>
      <w:r>
        <w:rPr>
          <w:rFonts w:ascii="Open Sans" w:eastAsia="Open Sans" w:hAnsi="Open Sans" w:cs="Open Sans"/>
          <w:b/>
          <w:bCs/>
          <w:color w:val="496BB2"/>
          <w:sz w:val="30"/>
          <w:szCs w:val="30"/>
        </w:rPr>
        <w:t>ITINERARIO</w:t>
      </w:r>
    </w:p>
    <w:p w14:paraId="6CBCED37" w14:textId="77777777" w:rsidR="00CD0C09" w:rsidRDefault="00CD0C09">
      <w:pPr>
        <w:spacing w:after="0" w:line="240" w:lineRule="auto"/>
        <w:rPr>
          <w:rFonts w:ascii="Open Sans" w:eastAsia="Open Sans" w:hAnsi="Open Sans" w:cs="Open Sans"/>
          <w:b/>
          <w:bCs/>
          <w:color w:val="496BB2"/>
          <w:sz w:val="30"/>
          <w:szCs w:val="30"/>
        </w:rPr>
      </w:pPr>
    </w:p>
    <w:p w14:paraId="4637A471" w14:textId="77777777" w:rsidR="00CD0C09" w:rsidRPr="0006676B" w:rsidRDefault="00000000">
      <w:pPr>
        <w:spacing w:after="0"/>
        <w:jc w:val="both"/>
        <w:rPr>
          <w:rFonts w:ascii="Open Sans" w:eastAsia="Open Sans" w:hAnsi="Open Sans" w:cs="Open Sans"/>
          <w:b/>
          <w:bCs/>
          <w:lang w:val="en-US"/>
        </w:rPr>
      </w:pPr>
      <w:r w:rsidRPr="0006676B">
        <w:rPr>
          <w:rFonts w:ascii="Open Sans" w:eastAsia="Open Sans" w:hAnsi="Open Sans" w:cs="Open Sans"/>
          <w:b/>
          <w:bCs/>
          <w:lang w:val="en-US"/>
        </w:rPr>
        <w:t xml:space="preserve">SALIDAS: </w:t>
      </w:r>
      <w:r w:rsidRPr="0006676B">
        <w:rPr>
          <w:rFonts w:ascii="Open Sans" w:eastAsia="Open Sans" w:hAnsi="Open Sans" w:cs="Open Sans"/>
          <w:lang w:val="en-US"/>
        </w:rPr>
        <w:t xml:space="preserve">01, 08, 22 ABR </w:t>
      </w:r>
      <w:r w:rsidRPr="0006676B">
        <w:rPr>
          <w:rFonts w:ascii="Open Sans" w:eastAsia="Open Sans" w:hAnsi="Open Sans" w:cs="Open Sans"/>
          <w:b/>
          <w:bCs/>
          <w:color w:val="0070C0"/>
          <w:lang w:val="en-US"/>
        </w:rPr>
        <w:t xml:space="preserve">/ </w:t>
      </w:r>
      <w:r w:rsidRPr="0006676B">
        <w:rPr>
          <w:rFonts w:ascii="Open Sans" w:eastAsia="Open Sans" w:hAnsi="Open Sans" w:cs="Open Sans"/>
          <w:lang w:val="en-US"/>
        </w:rPr>
        <w:t>06, 13, 27 MAY</w:t>
      </w:r>
      <w:r w:rsidRPr="0006676B">
        <w:rPr>
          <w:rFonts w:ascii="Open Sans" w:eastAsia="Open Sans" w:hAnsi="Open Sans" w:cs="Open Sans"/>
          <w:b/>
          <w:bCs/>
          <w:color w:val="0070C0"/>
          <w:lang w:val="en-US"/>
        </w:rPr>
        <w:t xml:space="preserve"> /</w:t>
      </w:r>
      <w:r w:rsidRPr="0006676B">
        <w:rPr>
          <w:rFonts w:ascii="Open Sans" w:eastAsia="Open Sans" w:hAnsi="Open Sans" w:cs="Open Sans"/>
          <w:color w:val="0070C0"/>
          <w:lang w:val="en-US"/>
        </w:rPr>
        <w:t xml:space="preserve"> </w:t>
      </w:r>
      <w:r w:rsidRPr="0006676B">
        <w:rPr>
          <w:rFonts w:ascii="Open Sans" w:eastAsia="Open Sans" w:hAnsi="Open Sans" w:cs="Open Sans"/>
          <w:lang w:val="en-US"/>
        </w:rPr>
        <w:t xml:space="preserve">10, 24 JUN </w:t>
      </w:r>
      <w:r w:rsidRPr="0006676B">
        <w:rPr>
          <w:rFonts w:ascii="Open Sans" w:eastAsia="Open Sans" w:hAnsi="Open Sans" w:cs="Open Sans"/>
          <w:b/>
          <w:bCs/>
          <w:color w:val="0070C0"/>
          <w:lang w:val="en-US"/>
        </w:rPr>
        <w:t>/</w:t>
      </w:r>
      <w:r w:rsidRPr="0006676B">
        <w:rPr>
          <w:rFonts w:ascii="Open Sans" w:eastAsia="Open Sans" w:hAnsi="Open Sans" w:cs="Open Sans"/>
          <w:lang w:val="en-US"/>
        </w:rPr>
        <w:t xml:space="preserve"> 08, 22 JUL </w:t>
      </w:r>
      <w:r w:rsidRPr="0006676B">
        <w:rPr>
          <w:rFonts w:ascii="Open Sans" w:eastAsia="Open Sans" w:hAnsi="Open Sans" w:cs="Open Sans"/>
          <w:b/>
          <w:bCs/>
          <w:color w:val="0070C0"/>
          <w:lang w:val="en-US"/>
        </w:rPr>
        <w:t>/</w:t>
      </w:r>
      <w:r w:rsidRPr="0006676B">
        <w:rPr>
          <w:rFonts w:ascii="Open Sans" w:eastAsia="Open Sans" w:hAnsi="Open Sans" w:cs="Open Sans"/>
          <w:lang w:val="en-US"/>
        </w:rPr>
        <w:t xml:space="preserve"> 12, 26 AGO </w:t>
      </w:r>
      <w:r w:rsidRPr="0006676B">
        <w:rPr>
          <w:rFonts w:ascii="Open Sans" w:eastAsia="Open Sans" w:hAnsi="Open Sans" w:cs="Open Sans"/>
          <w:b/>
          <w:bCs/>
          <w:color w:val="0070C0"/>
          <w:lang w:val="en-US"/>
        </w:rPr>
        <w:t xml:space="preserve">/ </w:t>
      </w:r>
      <w:r w:rsidRPr="0006676B">
        <w:rPr>
          <w:rFonts w:ascii="Open Sans" w:eastAsia="Open Sans" w:hAnsi="Open Sans" w:cs="Open Sans"/>
          <w:lang w:val="en-US"/>
        </w:rPr>
        <w:t xml:space="preserve">16, 23 SEP </w:t>
      </w:r>
      <w:r w:rsidRPr="0006676B">
        <w:rPr>
          <w:rFonts w:ascii="Open Sans" w:eastAsia="Open Sans" w:hAnsi="Open Sans" w:cs="Open Sans"/>
          <w:b/>
          <w:bCs/>
          <w:color w:val="0070C0"/>
          <w:lang w:val="en-US"/>
        </w:rPr>
        <w:t>/</w:t>
      </w:r>
      <w:r w:rsidRPr="0006676B">
        <w:rPr>
          <w:rFonts w:ascii="Open Sans" w:eastAsia="Open Sans" w:hAnsi="Open Sans" w:cs="Open Sans"/>
          <w:lang w:val="en-US"/>
        </w:rPr>
        <w:t xml:space="preserve"> 14, 21, 28 OCT </w:t>
      </w:r>
      <w:r w:rsidRPr="0006676B">
        <w:rPr>
          <w:rFonts w:ascii="Open Sans" w:eastAsia="Open Sans" w:hAnsi="Open Sans" w:cs="Open Sans"/>
          <w:b/>
          <w:bCs/>
          <w:color w:val="0070C0"/>
          <w:lang w:val="en-US"/>
        </w:rPr>
        <w:t>/</w:t>
      </w:r>
      <w:r w:rsidRPr="0006676B">
        <w:rPr>
          <w:rFonts w:ascii="Open Sans" w:eastAsia="Open Sans" w:hAnsi="Open Sans" w:cs="Open Sans"/>
          <w:color w:val="0070C0"/>
          <w:lang w:val="en-US"/>
        </w:rPr>
        <w:t xml:space="preserve"> </w:t>
      </w:r>
      <w:r w:rsidRPr="0006676B">
        <w:rPr>
          <w:rFonts w:ascii="Open Sans" w:eastAsia="Open Sans" w:hAnsi="Open Sans" w:cs="Open Sans"/>
          <w:lang w:val="en-US"/>
        </w:rPr>
        <w:t xml:space="preserve">04 NOV </w:t>
      </w:r>
      <w:r w:rsidRPr="0006676B">
        <w:rPr>
          <w:rFonts w:ascii="Open Sans" w:eastAsia="Open Sans" w:hAnsi="Open Sans" w:cs="Open Sans"/>
          <w:b/>
          <w:bCs/>
          <w:lang w:val="en-US"/>
        </w:rPr>
        <w:t>2026</w:t>
      </w:r>
    </w:p>
    <w:p w14:paraId="5FAC541F" w14:textId="77777777" w:rsidR="00CD0C09" w:rsidRDefault="00000000">
      <w:pPr>
        <w:spacing w:after="0"/>
        <w:jc w:val="both"/>
        <w:rPr>
          <w:rFonts w:ascii="Open Sans" w:eastAsia="Open Sans" w:hAnsi="Open Sans" w:cs="Open Sans"/>
          <w:b/>
          <w:bCs/>
        </w:rPr>
      </w:pPr>
      <w:r>
        <w:rPr>
          <w:rFonts w:ascii="Open Sans" w:eastAsia="Open Sans" w:hAnsi="Open Sans" w:cs="Open Sans"/>
          <w:b/>
          <w:bCs/>
        </w:rPr>
        <w:t xml:space="preserve">DURACIÓN: </w:t>
      </w:r>
      <w:r>
        <w:rPr>
          <w:rFonts w:ascii="Open Sans" w:eastAsia="Open Sans" w:hAnsi="Open Sans" w:cs="Open Sans"/>
        </w:rPr>
        <w:t>08 DÍAS / 07 NOCHES</w:t>
      </w:r>
      <w:r>
        <w:rPr>
          <w:rFonts w:ascii="Open Sans" w:eastAsia="Open Sans" w:hAnsi="Open Sans" w:cs="Open Sans"/>
          <w:b/>
          <w:bCs/>
        </w:rPr>
        <w:t xml:space="preserve"> </w:t>
      </w:r>
    </w:p>
    <w:p w14:paraId="712417A1" w14:textId="77777777" w:rsidR="00CD0C09" w:rsidRDefault="00CD0C09">
      <w:pPr>
        <w:spacing w:after="0"/>
        <w:jc w:val="both"/>
        <w:rPr>
          <w:rFonts w:ascii="Open Sans" w:eastAsia="Open Sans" w:hAnsi="Open Sans" w:cs="Open Sans"/>
          <w:b/>
          <w:bCs/>
        </w:rPr>
      </w:pPr>
    </w:p>
    <w:p w14:paraId="10AB6AAF" w14:textId="77777777" w:rsidR="00CD0C09" w:rsidRDefault="00000000">
      <w:pPr>
        <w:spacing w:after="0"/>
        <w:jc w:val="both"/>
        <w:rPr>
          <w:rFonts w:ascii="Open Sans" w:eastAsia="Open Sans" w:hAnsi="Open Sans" w:cs="Open Sans"/>
          <w:b/>
          <w:bCs/>
        </w:rPr>
      </w:pPr>
      <w:r>
        <w:rPr>
          <w:rFonts w:ascii="Open Sans" w:eastAsia="Open Sans" w:hAnsi="Open Sans" w:cs="Open Sans"/>
          <w:b/>
          <w:bCs/>
        </w:rPr>
        <w:t>DÍA 01</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SEÚL </w:t>
      </w:r>
    </w:p>
    <w:p w14:paraId="1B288455" w14:textId="77777777" w:rsidR="00CD0C09" w:rsidRDefault="00000000">
      <w:pPr>
        <w:spacing w:after="0"/>
        <w:jc w:val="both"/>
        <w:rPr>
          <w:rFonts w:ascii="Open Sans" w:eastAsia="Open Sans" w:hAnsi="Open Sans" w:cs="Open Sans"/>
        </w:rPr>
      </w:pPr>
      <w:r>
        <w:rPr>
          <w:rFonts w:ascii="Open Sans" w:eastAsia="Open Sans" w:hAnsi="Open Sans" w:cs="Open Sans"/>
        </w:rPr>
        <w:t xml:space="preserve">Dependiendo de su vuelo (no incluido) de llegada al aeropuerto de Incheon, bienvenida por nuestro representante y traslado al hotel. (Dependiendo de los vuelos de llegada, el traslado puede realizarse con otros pasajeros.). Resto del día libre. </w:t>
      </w:r>
      <w:r>
        <w:rPr>
          <w:rFonts w:ascii="Open Sans" w:eastAsia="Open Sans" w:hAnsi="Open Sans" w:cs="Open Sans"/>
          <w:b/>
          <w:bCs/>
        </w:rPr>
        <w:t>Alojamiento.</w:t>
      </w:r>
      <w:r>
        <w:rPr>
          <w:rFonts w:ascii="Open Sans" w:eastAsia="Open Sans" w:hAnsi="Open Sans" w:cs="Open Sans"/>
        </w:rPr>
        <w:t xml:space="preserve"> </w:t>
      </w:r>
    </w:p>
    <w:p w14:paraId="7C6972AA" w14:textId="77777777" w:rsidR="00CD0C09" w:rsidRDefault="00CD0C09">
      <w:pPr>
        <w:spacing w:after="0"/>
        <w:jc w:val="both"/>
        <w:rPr>
          <w:rFonts w:ascii="Open Sans" w:eastAsia="Open Sans" w:hAnsi="Open Sans" w:cs="Open Sans"/>
        </w:rPr>
      </w:pPr>
    </w:p>
    <w:p w14:paraId="7460D007" w14:textId="77777777" w:rsidR="00CD0C09" w:rsidRDefault="00000000">
      <w:pPr>
        <w:spacing w:after="0"/>
        <w:jc w:val="both"/>
        <w:rPr>
          <w:rFonts w:ascii="Open Sans" w:eastAsia="Open Sans" w:hAnsi="Open Sans" w:cs="Open Sans"/>
        </w:rPr>
      </w:pPr>
      <w:r>
        <w:rPr>
          <w:rFonts w:ascii="Open Sans" w:eastAsia="Open Sans" w:hAnsi="Open Sans" w:cs="Open Sans"/>
          <w:b/>
          <w:bCs/>
        </w:rPr>
        <w:t>NOTA:</w:t>
      </w:r>
      <w:r>
        <w:rPr>
          <w:rFonts w:ascii="Open Sans" w:eastAsia="Open Sans" w:hAnsi="Open Sans" w:cs="Open Sans"/>
        </w:rPr>
        <w:t xml:space="preserve"> Habitaciones disponibles a partir de las 14:00 hrs</w:t>
      </w:r>
    </w:p>
    <w:p w14:paraId="41198884" w14:textId="77777777" w:rsidR="00CD0C09" w:rsidRDefault="00000000">
      <w:pPr>
        <w:spacing w:after="0"/>
        <w:jc w:val="both"/>
        <w:rPr>
          <w:rFonts w:ascii="Open Sans" w:eastAsia="Open Sans" w:hAnsi="Open Sans" w:cs="Open Sans"/>
        </w:rPr>
      </w:pPr>
      <w:r>
        <w:rPr>
          <w:rFonts w:ascii="Open Sans" w:eastAsia="Open Sans" w:hAnsi="Open Sans" w:cs="Open Sans"/>
        </w:rPr>
        <w:t xml:space="preserve">En el aeropuerto de Seúl hay 14 puertas de salida, y el pasajero tiene que salir por la puerta con el mismo número de la puerta donde aterrice el avión. Si el avión aterriza en la puerta </w:t>
      </w:r>
      <w:proofErr w:type="spellStart"/>
      <w:r>
        <w:rPr>
          <w:rFonts w:ascii="Open Sans" w:eastAsia="Open Sans" w:hAnsi="Open Sans" w:cs="Open Sans"/>
        </w:rPr>
        <w:t>nº</w:t>
      </w:r>
      <w:proofErr w:type="spellEnd"/>
      <w:r>
        <w:rPr>
          <w:rFonts w:ascii="Open Sans" w:eastAsia="Open Sans" w:hAnsi="Open Sans" w:cs="Open Sans"/>
        </w:rPr>
        <w:t xml:space="preserve"> 3, el cliente tendrá que salir por la puerta </w:t>
      </w:r>
      <w:proofErr w:type="spellStart"/>
      <w:r>
        <w:rPr>
          <w:rFonts w:ascii="Open Sans" w:eastAsia="Open Sans" w:hAnsi="Open Sans" w:cs="Open Sans"/>
        </w:rPr>
        <w:t>nº</w:t>
      </w:r>
      <w:proofErr w:type="spellEnd"/>
      <w:r>
        <w:rPr>
          <w:rFonts w:ascii="Open Sans" w:eastAsia="Open Sans" w:hAnsi="Open Sans" w:cs="Open Sans"/>
        </w:rPr>
        <w:t xml:space="preserve"> 3</w:t>
      </w:r>
    </w:p>
    <w:p w14:paraId="0B97000E" w14:textId="77777777" w:rsidR="00CD0C09" w:rsidRDefault="00CD0C09">
      <w:pPr>
        <w:spacing w:after="0"/>
        <w:jc w:val="both"/>
        <w:rPr>
          <w:rFonts w:ascii="Open Sans" w:eastAsia="Open Sans" w:hAnsi="Open Sans" w:cs="Open Sans"/>
        </w:rPr>
      </w:pPr>
    </w:p>
    <w:p w14:paraId="3AE9D33B" w14:textId="77777777" w:rsidR="00CD0C09" w:rsidRDefault="00000000">
      <w:pPr>
        <w:spacing w:after="0"/>
        <w:jc w:val="both"/>
        <w:rPr>
          <w:rFonts w:ascii="Open Sans" w:eastAsia="Open Sans" w:hAnsi="Open Sans" w:cs="Open Sans"/>
          <w:b/>
          <w:bCs/>
        </w:rPr>
      </w:pPr>
      <w:r>
        <w:rPr>
          <w:rFonts w:ascii="Open Sans" w:eastAsia="Open Sans" w:hAnsi="Open Sans" w:cs="Open Sans"/>
          <w:b/>
          <w:bCs/>
        </w:rPr>
        <w:t>DÍA 02</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SEUL   </w:t>
      </w:r>
    </w:p>
    <w:p w14:paraId="3759567A" w14:textId="77777777" w:rsidR="00CD0C09" w:rsidRDefault="00000000">
      <w:pPr>
        <w:shd w:val="clear" w:color="auto" w:fill="FFFFFF"/>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Encuentro con el guía en el hotel. Salida para realizar una visita de día completo para explorar la capital del país en </w:t>
      </w:r>
      <w:proofErr w:type="spellStart"/>
      <w:r>
        <w:rPr>
          <w:rFonts w:ascii="Open Sans" w:eastAsia="Open Sans" w:hAnsi="Open Sans" w:cs="Open Sans"/>
        </w:rPr>
        <w:t>Jihachul</w:t>
      </w:r>
      <w:proofErr w:type="spellEnd"/>
      <w:r>
        <w:rPr>
          <w:rFonts w:ascii="Open Sans" w:eastAsia="Open Sans" w:hAnsi="Open Sans" w:cs="Open Sans"/>
        </w:rPr>
        <w:t xml:space="preserve">, el metro local. Visitaremos el Palacio de </w:t>
      </w:r>
      <w:proofErr w:type="spellStart"/>
      <w:r>
        <w:rPr>
          <w:rFonts w:ascii="Open Sans" w:eastAsia="Open Sans" w:hAnsi="Open Sans" w:cs="Open Sans"/>
        </w:rPr>
        <w:t>Gyeongbokgung</w:t>
      </w:r>
      <w:proofErr w:type="spellEnd"/>
      <w:r>
        <w:rPr>
          <w:rFonts w:ascii="Open Sans" w:eastAsia="Open Sans" w:hAnsi="Open Sans" w:cs="Open Sans"/>
        </w:rPr>
        <w:t xml:space="preserve">, uno de los cinco palacios de la dinastía </w:t>
      </w:r>
      <w:proofErr w:type="spellStart"/>
      <w:r>
        <w:rPr>
          <w:rFonts w:ascii="Open Sans" w:eastAsia="Open Sans" w:hAnsi="Open Sans" w:cs="Open Sans"/>
        </w:rPr>
        <w:t>Choson</w:t>
      </w:r>
      <w:proofErr w:type="spellEnd"/>
      <w:r>
        <w:rPr>
          <w:rFonts w:ascii="Open Sans" w:eastAsia="Open Sans" w:hAnsi="Open Sans" w:cs="Open Sans"/>
        </w:rPr>
        <w:t xml:space="preserve">. Visitaremos el Museo del </w:t>
      </w:r>
      <w:proofErr w:type="spellStart"/>
      <w:r>
        <w:rPr>
          <w:rFonts w:ascii="Open Sans" w:eastAsia="Open Sans" w:hAnsi="Open Sans" w:cs="Open Sans"/>
        </w:rPr>
        <w:t>Floklore</w:t>
      </w:r>
      <w:proofErr w:type="spellEnd"/>
      <w:r>
        <w:rPr>
          <w:rFonts w:ascii="Open Sans" w:eastAsia="Open Sans" w:hAnsi="Open Sans" w:cs="Open Sans"/>
        </w:rPr>
        <w:t xml:space="preserve"> y su colección de objetos de la vida tradicional coreana. A continuación, visita del Templo Jogyesa, uno de los más grandes de la ciudad y el centro de la orden budista de </w:t>
      </w:r>
      <w:proofErr w:type="spellStart"/>
      <w:r>
        <w:rPr>
          <w:rFonts w:ascii="Open Sans" w:eastAsia="Open Sans" w:hAnsi="Open Sans" w:cs="Open Sans"/>
        </w:rPr>
        <w:t>Jogyejong</w:t>
      </w:r>
      <w:proofErr w:type="spellEnd"/>
      <w:r>
        <w:rPr>
          <w:rFonts w:ascii="Open Sans" w:eastAsia="Open Sans" w:hAnsi="Open Sans" w:cs="Open Sans"/>
        </w:rPr>
        <w:t xml:space="preserve">. </w:t>
      </w:r>
      <w:r>
        <w:rPr>
          <w:rFonts w:ascii="Open Sans" w:eastAsia="Open Sans" w:hAnsi="Open Sans" w:cs="Open Sans"/>
          <w:b/>
          <w:bCs/>
        </w:rPr>
        <w:t>Almuerzo</w:t>
      </w:r>
      <w:r>
        <w:rPr>
          <w:rFonts w:ascii="Open Sans" w:eastAsia="Open Sans" w:hAnsi="Open Sans" w:cs="Open Sans"/>
        </w:rPr>
        <w:t xml:space="preserve"> en restaurante local, degustando un delicioso </w:t>
      </w:r>
      <w:proofErr w:type="spellStart"/>
      <w:r>
        <w:rPr>
          <w:rFonts w:ascii="Open Sans" w:eastAsia="Open Sans" w:hAnsi="Open Sans" w:cs="Open Sans"/>
        </w:rPr>
        <w:t>bibimbap</w:t>
      </w:r>
      <w:proofErr w:type="spellEnd"/>
      <w:r>
        <w:rPr>
          <w:rFonts w:ascii="Open Sans" w:eastAsia="Open Sans" w:hAnsi="Open Sans" w:cs="Open Sans"/>
        </w:rPr>
        <w:t xml:space="preserve">. Por la tarde, pasearemos por el distrito de </w:t>
      </w:r>
      <w:proofErr w:type="spellStart"/>
      <w:r>
        <w:rPr>
          <w:rFonts w:ascii="Open Sans" w:eastAsia="Open Sans" w:hAnsi="Open Sans" w:cs="Open Sans"/>
        </w:rPr>
        <w:t>Bukchon</w:t>
      </w:r>
      <w:proofErr w:type="spellEnd"/>
      <w:r>
        <w:rPr>
          <w:rFonts w:ascii="Open Sans" w:eastAsia="Open Sans" w:hAnsi="Open Sans" w:cs="Open Sans"/>
        </w:rPr>
        <w:t>. Apodado “La Aldea del Norte”, encontramos unas tradicionales casas coreanas y promete una inmersión cultural única en la antigua Corea. Después, recorrido por la Calle Insadong, llena de anticuarios y galerías de arte. A primera hora de la tarde, ¡descubre un espectáculo de entretenimiento increíble en el escenario! ("</w:t>
      </w:r>
      <w:proofErr w:type="spellStart"/>
      <w:r>
        <w:rPr>
          <w:rFonts w:ascii="Open Sans" w:eastAsia="Open Sans" w:hAnsi="Open Sans" w:cs="Open Sans"/>
        </w:rPr>
        <w:t>Cooking</w:t>
      </w:r>
      <w:proofErr w:type="spellEnd"/>
      <w:r>
        <w:rPr>
          <w:rFonts w:ascii="Open Sans" w:eastAsia="Open Sans" w:hAnsi="Open Sans" w:cs="Open Sans"/>
        </w:rPr>
        <w:t xml:space="preserve">' Nanta"). Esta comedia no verbal, animada al ritmo de los utensilios de cocina, combina música tradicional, mucho más moderna, y mezcla inteligentemente los géneros de la comedia y el drama. Regreso al hotel. </w:t>
      </w:r>
      <w:r>
        <w:rPr>
          <w:rFonts w:ascii="Open Sans" w:eastAsia="Open Sans" w:hAnsi="Open Sans" w:cs="Open Sans"/>
          <w:b/>
          <w:bCs/>
        </w:rPr>
        <w:t>Alojamiento.</w:t>
      </w:r>
    </w:p>
    <w:p w14:paraId="79574A34" w14:textId="77777777" w:rsidR="00CD0C09" w:rsidRDefault="00000000">
      <w:pPr>
        <w:spacing w:after="0" w:line="240" w:lineRule="auto"/>
        <w:jc w:val="both"/>
        <w:rPr>
          <w:rFonts w:ascii="Open Sans" w:eastAsia="Open Sans" w:hAnsi="Open Sans" w:cs="Open Sans"/>
          <w:b/>
          <w:bCs/>
        </w:rPr>
      </w:pPr>
      <w:r>
        <w:rPr>
          <w:rFonts w:ascii="Open Sans" w:eastAsia="Open Sans" w:hAnsi="Open Sans" w:cs="Open Sans"/>
          <w:b/>
          <w:bCs/>
        </w:rPr>
        <w:lastRenderedPageBreak/>
        <w:t>DÍA 03</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SEÚL – GYEONGJU </w:t>
      </w:r>
    </w:p>
    <w:p w14:paraId="24C69C76" w14:textId="77777777" w:rsidR="00CD0C09" w:rsidRDefault="00000000">
      <w:pPr>
        <w:shd w:val="clear" w:color="auto" w:fill="FFFFFF"/>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Salida en tren KTX (2 horas) hacia Gyeongju, capital espiritual y cultural de Corea. A la llegada, salida para pasar un día dedicado a descubrir el famoso pueblo de </w:t>
      </w:r>
      <w:proofErr w:type="spellStart"/>
      <w:r>
        <w:rPr>
          <w:rFonts w:ascii="Open Sans" w:eastAsia="Open Sans" w:hAnsi="Open Sans" w:cs="Open Sans"/>
        </w:rPr>
        <w:t>Yangdong</w:t>
      </w:r>
      <w:proofErr w:type="spellEnd"/>
      <w:r>
        <w:rPr>
          <w:rFonts w:ascii="Open Sans" w:eastAsia="Open Sans" w:hAnsi="Open Sans" w:cs="Open Sans"/>
        </w:rPr>
        <w:t xml:space="preserve">, uno de los pueblos tradicionales más grandes de Corea. Fiel reflejo de la cultura de la dinastía Joseon, se integra armoniosamente en su entorno natural virgen. Enclavada entre valles, con los cuatro picos del monte </w:t>
      </w:r>
      <w:proofErr w:type="spellStart"/>
      <w:r>
        <w:rPr>
          <w:rFonts w:ascii="Open Sans" w:eastAsia="Open Sans" w:hAnsi="Open Sans" w:cs="Open Sans"/>
        </w:rPr>
        <w:t>Seolchangsan</w:t>
      </w:r>
      <w:proofErr w:type="spellEnd"/>
      <w:r>
        <w:rPr>
          <w:rFonts w:ascii="Open Sans" w:eastAsia="Open Sans" w:hAnsi="Open Sans" w:cs="Open Sans"/>
        </w:rPr>
        <w:t xml:space="preserve"> como telón de fondo, la aldea cuenta con unas 160 casas antiguas, incluidas cabañas de paja de 500 años de antigüedad. Cincuenta y cuatro de estas viviendas, de más de 200 años, se han conservado de forma extraordinaria, ofreciendo a los visitantes una auténtica inmersión en la arquitectura tradicional coreana. </w:t>
      </w:r>
      <w:r>
        <w:rPr>
          <w:rFonts w:ascii="Open Sans" w:eastAsia="Open Sans" w:hAnsi="Open Sans" w:cs="Open Sans"/>
          <w:b/>
          <w:bCs/>
        </w:rPr>
        <w:t xml:space="preserve">Almuerzo </w:t>
      </w:r>
      <w:r>
        <w:rPr>
          <w:rFonts w:ascii="Open Sans" w:eastAsia="Open Sans" w:hAnsi="Open Sans" w:cs="Open Sans"/>
        </w:rPr>
        <w:t xml:space="preserve">en un restaurante local.  A última hora de la tarde, traslado al hotel en Gyeongiu. </w:t>
      </w:r>
      <w:r>
        <w:rPr>
          <w:rFonts w:ascii="Open Sans" w:eastAsia="Open Sans" w:hAnsi="Open Sans" w:cs="Open Sans"/>
          <w:b/>
          <w:bCs/>
        </w:rPr>
        <w:t>Alojamiento.</w:t>
      </w:r>
    </w:p>
    <w:p w14:paraId="726D202C" w14:textId="77777777" w:rsidR="00CD0C09" w:rsidRDefault="00CD0C09">
      <w:pPr>
        <w:shd w:val="clear" w:color="auto" w:fill="FFFFFF"/>
        <w:spacing w:after="0"/>
        <w:jc w:val="both"/>
        <w:rPr>
          <w:rFonts w:ascii="Open Sans" w:eastAsia="Open Sans" w:hAnsi="Open Sans" w:cs="Open Sans"/>
          <w:b/>
          <w:bCs/>
        </w:rPr>
      </w:pPr>
    </w:p>
    <w:p w14:paraId="5F7838DC" w14:textId="77777777" w:rsidR="00CD0C09" w:rsidRDefault="00000000">
      <w:pPr>
        <w:shd w:val="clear" w:color="auto" w:fill="FFFFFF"/>
        <w:spacing w:after="0"/>
        <w:jc w:val="both"/>
        <w:rPr>
          <w:rFonts w:ascii="Open Sans" w:eastAsia="Open Sans" w:hAnsi="Open Sans" w:cs="Open Sans"/>
        </w:rPr>
      </w:pPr>
      <w:r>
        <w:rPr>
          <w:rFonts w:ascii="Open Sans" w:eastAsia="Open Sans" w:hAnsi="Open Sans" w:cs="Open Sans"/>
          <w:b/>
          <w:bCs/>
        </w:rPr>
        <w:t>DÍA 04</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GYEONGJU – BUSAN </w:t>
      </w:r>
    </w:p>
    <w:p w14:paraId="222A39F3" w14:textId="77777777" w:rsidR="00CD0C09" w:rsidRDefault="00000000">
      <w:pPr>
        <w:spacing w:after="0" w:line="240" w:lineRule="auto"/>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Salida para visita de la ciudad apodada el “Museo sin Murallas” declarada Patrimonio de la Humanidad por la UNESCO en 2000. Visita del templo de Bulkugsa y, a continuación, la gruta de </w:t>
      </w:r>
      <w:proofErr w:type="spellStart"/>
      <w:r>
        <w:rPr>
          <w:rFonts w:ascii="Open Sans" w:eastAsia="Open Sans" w:hAnsi="Open Sans" w:cs="Open Sans"/>
        </w:rPr>
        <w:t>Seokguram</w:t>
      </w:r>
      <w:proofErr w:type="spellEnd"/>
      <w:r>
        <w:rPr>
          <w:rFonts w:ascii="Open Sans" w:eastAsia="Open Sans" w:hAnsi="Open Sans" w:cs="Open Sans"/>
        </w:rPr>
        <w:t xml:space="preserve">. Construida en el siglo VIII en las laderas del monte </w:t>
      </w:r>
      <w:proofErr w:type="spellStart"/>
      <w:r>
        <w:rPr>
          <w:rFonts w:ascii="Open Sans" w:eastAsia="Open Sans" w:hAnsi="Open Sans" w:cs="Open Sans"/>
        </w:rPr>
        <w:t>Toham</w:t>
      </w:r>
      <w:proofErr w:type="spellEnd"/>
      <w:r>
        <w:rPr>
          <w:rFonts w:ascii="Open Sans" w:eastAsia="Open Sans" w:hAnsi="Open Sans" w:cs="Open Sans"/>
        </w:rPr>
        <w:t xml:space="preserve">, contiene una monumental estatua de Buda mirando al mar. </w:t>
      </w:r>
      <w:r>
        <w:rPr>
          <w:rFonts w:ascii="Open Sans" w:eastAsia="Open Sans" w:hAnsi="Open Sans" w:cs="Open Sans"/>
          <w:b/>
          <w:bCs/>
        </w:rPr>
        <w:t>Almuerzo</w:t>
      </w:r>
      <w:r>
        <w:rPr>
          <w:rFonts w:ascii="Open Sans" w:eastAsia="Open Sans" w:hAnsi="Open Sans" w:cs="Open Sans"/>
        </w:rPr>
        <w:t xml:space="preserve"> en un restaurante local. Después del almuerzo, paseo por el Parque </w:t>
      </w:r>
      <w:proofErr w:type="spellStart"/>
      <w:r>
        <w:rPr>
          <w:rFonts w:ascii="Open Sans" w:eastAsia="Open Sans" w:hAnsi="Open Sans" w:cs="Open Sans"/>
        </w:rPr>
        <w:t>Tumuli</w:t>
      </w:r>
      <w:proofErr w:type="spellEnd"/>
      <w:r>
        <w:rPr>
          <w:rFonts w:ascii="Open Sans" w:eastAsia="Open Sans" w:hAnsi="Open Sans" w:cs="Open Sans"/>
        </w:rPr>
        <w:t xml:space="preserve">, salpicado de 23 tumbas de gobernantes Shilla y sus familias, y visita a la tumba del “Caballo Celestial”. A continuación, se visitan las tumbas de Noseo-dong antes de hacer una última parada en el observatorio más antiguo de Extremo Oriente, la Torre </w:t>
      </w:r>
      <w:proofErr w:type="spellStart"/>
      <w:r>
        <w:rPr>
          <w:rFonts w:ascii="Open Sans" w:eastAsia="Open Sans" w:hAnsi="Open Sans" w:cs="Open Sans"/>
        </w:rPr>
        <w:t>Cheomseongdae</w:t>
      </w:r>
      <w:proofErr w:type="spellEnd"/>
      <w:r>
        <w:rPr>
          <w:rFonts w:ascii="Open Sans" w:eastAsia="Open Sans" w:hAnsi="Open Sans" w:cs="Open Sans"/>
        </w:rPr>
        <w:t xml:space="preserve">, construida en 634. Aquí, los astrónomos reales estudiaban el movimiento de las estrellas y predecían eclipses solares y lunares. Por la tarde, traslado en vehículo privado (con guía) a Busan. </w:t>
      </w:r>
      <w:r>
        <w:rPr>
          <w:rFonts w:ascii="Open Sans" w:eastAsia="Open Sans" w:hAnsi="Open Sans" w:cs="Open Sans"/>
          <w:b/>
          <w:bCs/>
        </w:rPr>
        <w:t>Alojamiento.</w:t>
      </w:r>
    </w:p>
    <w:p w14:paraId="48FDD394" w14:textId="77777777" w:rsidR="00CD0C09" w:rsidRDefault="00CD0C09">
      <w:pPr>
        <w:spacing w:after="0" w:line="240" w:lineRule="auto"/>
        <w:rPr>
          <w:rFonts w:ascii="Open Sans" w:eastAsia="Open Sans" w:hAnsi="Open Sans" w:cs="Open Sans"/>
          <w:b/>
          <w:bCs/>
        </w:rPr>
      </w:pPr>
    </w:p>
    <w:p w14:paraId="4CAAA65D" w14:textId="77777777" w:rsidR="00CD0C09" w:rsidRDefault="00000000">
      <w:pPr>
        <w:spacing w:after="0" w:line="240" w:lineRule="auto"/>
        <w:rPr>
          <w:rFonts w:ascii="Open Sans" w:eastAsia="Open Sans" w:hAnsi="Open Sans" w:cs="Open Sans"/>
        </w:rPr>
      </w:pPr>
      <w:r>
        <w:rPr>
          <w:rFonts w:ascii="Open Sans" w:eastAsia="Open Sans" w:hAnsi="Open Sans" w:cs="Open Sans"/>
          <w:b/>
          <w:bCs/>
        </w:rPr>
        <w:t>DÍA 05</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BUSAN  </w:t>
      </w:r>
    </w:p>
    <w:p w14:paraId="49BD1035" w14:textId="77777777" w:rsidR="00CD0C09" w:rsidRDefault="00000000">
      <w:pPr>
        <w:shd w:val="clear" w:color="auto" w:fill="FFFFFF"/>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 Salida hacia la Aldea Cultural de Gamcheon, un antiguo distrito situado en lo alto de una colina. Las casas aquí fueron construidas por refugiados que huían de la Guerra de Corea. Hoy es una aldea artística decorada con murales y esculturas creadas por los residentes locales. A continuación, paseo por el mercado de pescado de Jagalchi y el mercado internacional, donde se venden todo tipo de artículos. </w:t>
      </w:r>
      <w:r>
        <w:rPr>
          <w:rFonts w:ascii="Open Sans" w:eastAsia="Open Sans" w:hAnsi="Open Sans" w:cs="Open Sans"/>
          <w:b/>
          <w:bCs/>
        </w:rPr>
        <w:t>Almuerzo</w:t>
      </w:r>
      <w:r>
        <w:rPr>
          <w:rFonts w:ascii="Open Sans" w:eastAsia="Open Sans" w:hAnsi="Open Sans" w:cs="Open Sans"/>
        </w:rPr>
        <w:t xml:space="preserve"> en un restaurante local. A primera hora de la tarde, parada en el Cementerio Conmemorativo de las Naciones Unidas, el único de este tipo en el mundo, gestionado por las Naciones Unidas desde 1960. El lugar rinde homenaje a los 37.895 miembros de las fuerzas de la ONU caídos durante la Guerra de Corea entre 1950 y 1953. </w:t>
      </w:r>
      <w:r>
        <w:rPr>
          <w:rFonts w:ascii="Open Sans" w:eastAsia="Open Sans" w:hAnsi="Open Sans" w:cs="Open Sans"/>
          <w:b/>
          <w:bCs/>
        </w:rPr>
        <w:t>Alojamiento</w:t>
      </w:r>
      <w:r>
        <w:rPr>
          <w:rFonts w:ascii="Open Sans" w:eastAsia="Open Sans" w:hAnsi="Open Sans" w:cs="Open Sans"/>
        </w:rPr>
        <w:t>.</w:t>
      </w:r>
    </w:p>
    <w:p w14:paraId="4247A68B" w14:textId="77777777" w:rsidR="0006676B" w:rsidRDefault="0006676B">
      <w:pPr>
        <w:spacing w:after="0" w:line="240" w:lineRule="auto"/>
        <w:rPr>
          <w:rFonts w:ascii="Open Sans" w:eastAsia="Open Sans" w:hAnsi="Open Sans" w:cs="Open Sans"/>
          <w:b/>
          <w:bCs/>
        </w:rPr>
      </w:pPr>
    </w:p>
    <w:p w14:paraId="3D641EA9" w14:textId="77777777" w:rsidR="0006676B" w:rsidRDefault="0006676B">
      <w:pPr>
        <w:spacing w:after="0" w:line="240" w:lineRule="auto"/>
        <w:rPr>
          <w:rFonts w:ascii="Open Sans" w:eastAsia="Open Sans" w:hAnsi="Open Sans" w:cs="Open Sans"/>
          <w:b/>
          <w:bCs/>
        </w:rPr>
      </w:pPr>
    </w:p>
    <w:p w14:paraId="75239399" w14:textId="51CCEB1A" w:rsidR="00CD0C09" w:rsidRDefault="00000000">
      <w:pPr>
        <w:spacing w:after="0" w:line="240" w:lineRule="auto"/>
        <w:rPr>
          <w:rFonts w:ascii="Open Sans" w:eastAsia="Open Sans" w:hAnsi="Open Sans" w:cs="Open Sans"/>
        </w:rPr>
      </w:pPr>
      <w:r>
        <w:rPr>
          <w:rFonts w:ascii="Open Sans" w:eastAsia="Open Sans" w:hAnsi="Open Sans" w:cs="Open Sans"/>
          <w:b/>
          <w:bCs/>
        </w:rPr>
        <w:lastRenderedPageBreak/>
        <w:t>DÍA 06</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BUSAN – SEÚL </w:t>
      </w:r>
    </w:p>
    <w:p w14:paraId="70E24652" w14:textId="77777777" w:rsidR="00CD0C09" w:rsidRDefault="00000000">
      <w:pPr>
        <w:shd w:val="clear" w:color="auto" w:fill="FFFFFF"/>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Tiempo libre hasta la hora del traslado (sin guía) a la estación de tren para tomar tren KTX a Seúl. A su llegada, traslado al hotel por nuestro representante. Resto del día libre. </w:t>
      </w:r>
      <w:r>
        <w:rPr>
          <w:rFonts w:ascii="Open Sans" w:eastAsia="Open Sans" w:hAnsi="Open Sans" w:cs="Open Sans"/>
          <w:b/>
          <w:bCs/>
        </w:rPr>
        <w:t>Alojamiento.</w:t>
      </w:r>
      <w:r>
        <w:rPr>
          <w:rFonts w:ascii="Open Sans" w:eastAsia="Open Sans" w:hAnsi="Open Sans" w:cs="Open Sans"/>
        </w:rPr>
        <w:t xml:space="preserve"> </w:t>
      </w:r>
    </w:p>
    <w:p w14:paraId="33B0ADCD" w14:textId="77777777" w:rsidR="00CD0C09"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07</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SEÚL </w:t>
      </w:r>
      <w:r>
        <w:rPr>
          <w:rFonts w:ascii="Open Sans" w:eastAsia="Open Sans" w:hAnsi="Open Sans" w:cs="Open Sans"/>
          <w:b/>
          <w:bCs/>
        </w:rPr>
        <w:tab/>
      </w:r>
    </w:p>
    <w:p w14:paraId="1C086E9C" w14:textId="77777777" w:rsidR="00CD0C09" w:rsidRDefault="00000000">
      <w:pPr>
        <w:shd w:val="clear" w:color="auto" w:fill="FFFFFF"/>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Tiempo libre para hacer sus últimas compras o realizar la vista opcional (no incluido) a </w:t>
      </w:r>
      <w:proofErr w:type="spellStart"/>
      <w:r>
        <w:rPr>
          <w:rFonts w:ascii="Open Sans" w:eastAsia="Open Sans" w:hAnsi="Open Sans" w:cs="Open Sans"/>
        </w:rPr>
        <w:t>Cheorwon</w:t>
      </w:r>
      <w:proofErr w:type="spellEnd"/>
      <w:r>
        <w:rPr>
          <w:rFonts w:ascii="Open Sans" w:eastAsia="Open Sans" w:hAnsi="Open Sans" w:cs="Open Sans"/>
        </w:rPr>
        <w:t xml:space="preserve"> DMZ.</w:t>
      </w:r>
      <w:r>
        <w:rPr>
          <w:rFonts w:ascii="Open Sans" w:eastAsia="Open Sans" w:hAnsi="Open Sans" w:cs="Open Sans"/>
          <w:b/>
          <w:bCs/>
        </w:rPr>
        <w:t xml:space="preserve"> Alojamiento.</w:t>
      </w:r>
    </w:p>
    <w:p w14:paraId="0A88280C" w14:textId="77777777" w:rsidR="00CD0C09" w:rsidRDefault="00CD0C09">
      <w:pPr>
        <w:shd w:val="clear" w:color="auto" w:fill="FFFFFF"/>
        <w:spacing w:after="0"/>
        <w:jc w:val="both"/>
        <w:rPr>
          <w:rFonts w:ascii="Open Sans" w:eastAsia="Open Sans" w:hAnsi="Open Sans" w:cs="Open Sans"/>
        </w:rPr>
      </w:pPr>
    </w:p>
    <w:p w14:paraId="247511E1" w14:textId="77777777" w:rsidR="00CD0C09"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08</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SEÚL – CIUDAD DE ORIGEN </w:t>
      </w:r>
    </w:p>
    <w:p w14:paraId="3A3B9D16" w14:textId="77777777" w:rsidR="00CD0C09"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Traslado al aeropuerto de Incheon en autobús (sin guía) para tomar el vuelo (no incluido) de salida. </w:t>
      </w:r>
      <w:r>
        <w:rPr>
          <w:rFonts w:ascii="Open Sans" w:eastAsia="Open Sans" w:hAnsi="Open Sans" w:cs="Open Sans"/>
          <w:b/>
          <w:bCs/>
        </w:rPr>
        <w:t>Fin de nuestros servicios.</w:t>
      </w:r>
    </w:p>
    <w:p w14:paraId="1C061F40" w14:textId="77777777" w:rsidR="00CD0C09" w:rsidRDefault="00CD0C09">
      <w:pPr>
        <w:shd w:val="clear" w:color="auto" w:fill="FFFFFF"/>
        <w:spacing w:after="0"/>
        <w:jc w:val="both"/>
        <w:rPr>
          <w:rFonts w:ascii="Open Sans" w:eastAsia="Open Sans" w:hAnsi="Open Sans" w:cs="Open Sans"/>
          <w:b/>
          <w:bCs/>
        </w:rPr>
      </w:pPr>
    </w:p>
    <w:p w14:paraId="31E98DF4" w14:textId="77777777" w:rsidR="00CD0C09" w:rsidRDefault="00000000">
      <w:pPr>
        <w:shd w:val="clear" w:color="auto" w:fill="FFFFFF"/>
        <w:spacing w:after="0"/>
        <w:jc w:val="both"/>
        <w:rPr>
          <w:rFonts w:ascii="Open Sans" w:eastAsia="Open Sans" w:hAnsi="Open Sans" w:cs="Open Sans"/>
        </w:rPr>
      </w:pPr>
      <w:r>
        <w:rPr>
          <w:rFonts w:ascii="Open Sans" w:eastAsia="Open Sans" w:hAnsi="Open Sans" w:cs="Open Sans"/>
          <w:b/>
          <w:bCs/>
        </w:rPr>
        <w:t xml:space="preserve">NOTA: </w:t>
      </w:r>
      <w:r>
        <w:rPr>
          <w:rFonts w:ascii="Open Sans" w:eastAsia="Open Sans" w:hAnsi="Open Sans" w:cs="Open Sans"/>
        </w:rPr>
        <w:t>La habitación debe quedar libre a las 12:00 hrs.</w:t>
      </w:r>
    </w:p>
    <w:p w14:paraId="67F789DA" w14:textId="77777777" w:rsidR="00CD0C09" w:rsidRDefault="00CD0C09">
      <w:pPr>
        <w:shd w:val="clear" w:color="auto" w:fill="FFFFFF"/>
        <w:jc w:val="both"/>
        <w:rPr>
          <w:rFonts w:ascii="Open Sans" w:eastAsia="Open Sans" w:hAnsi="Open Sans" w:cs="Open Sans"/>
          <w:b/>
          <w:bCs/>
        </w:rPr>
      </w:pPr>
    </w:p>
    <w:p w14:paraId="1E706396" w14:textId="77777777" w:rsidR="00CD0C09" w:rsidRDefault="00CD0C09">
      <w:pPr>
        <w:shd w:val="clear" w:color="auto" w:fill="FFFFFF"/>
        <w:spacing w:after="0"/>
        <w:jc w:val="both"/>
        <w:rPr>
          <w:rFonts w:ascii="Open Sans" w:eastAsia="Open Sans" w:hAnsi="Open Sans" w:cs="Open Sans"/>
          <w:b/>
          <w:bCs/>
          <w:color w:val="496BB2"/>
          <w:sz w:val="24"/>
          <w:szCs w:val="24"/>
        </w:rPr>
      </w:pPr>
    </w:p>
    <w:p w14:paraId="58A940D7" w14:textId="77777777" w:rsidR="00CD0C09" w:rsidRDefault="00000000">
      <w:pPr>
        <w:shd w:val="clear" w:color="auto" w:fill="FFFFFF"/>
        <w:spacing w:after="0"/>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t>PRECIOS EN DÓLARES (USD) POR PERSONA SEGÚN TEMPORADA Y TIPO DE HABITACIÓN:</w:t>
      </w:r>
    </w:p>
    <w:p w14:paraId="70295FA7" w14:textId="77777777" w:rsidR="00CD0C09"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sz w:val="24"/>
          <w:szCs w:val="24"/>
        </w:rPr>
        <w:t xml:space="preserve">VIGENCIA: </w:t>
      </w:r>
      <w:r>
        <w:rPr>
          <w:rFonts w:ascii="Open Sans" w:eastAsia="Open Sans" w:hAnsi="Open Sans" w:cs="Open Sans"/>
        </w:rPr>
        <w:t>01 DE ABRIL AL 04 DE NOVIEMBRE 2026</w:t>
      </w:r>
    </w:p>
    <w:tbl>
      <w:tblPr>
        <w:tblStyle w:val="a"/>
        <w:tblW w:w="9285"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5460"/>
        <w:gridCol w:w="2190"/>
        <w:gridCol w:w="1635"/>
      </w:tblGrid>
      <w:tr w:rsidR="00CD0C09" w14:paraId="648BD18E" w14:textId="77777777" w:rsidTr="00CD0C09">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460" w:type="dxa"/>
            <w:vAlign w:val="center"/>
          </w:tcPr>
          <w:p w14:paraId="7E478AEA" w14:textId="77777777" w:rsidR="00CD0C09" w:rsidRDefault="00000000">
            <w:pPr>
              <w:jc w:val="center"/>
              <w:rPr>
                <w:rFonts w:ascii="Open Sans" w:eastAsia="Open Sans" w:hAnsi="Open Sans" w:cs="Open Sans"/>
                <w:sz w:val="24"/>
                <w:szCs w:val="24"/>
              </w:rPr>
            </w:pPr>
            <w:r>
              <w:rPr>
                <w:rFonts w:ascii="Open Sans" w:eastAsia="Open Sans" w:hAnsi="Open Sans" w:cs="Open Sans"/>
                <w:sz w:val="24"/>
                <w:szCs w:val="24"/>
              </w:rPr>
              <w:t>TEMPORADA</w:t>
            </w:r>
          </w:p>
        </w:tc>
        <w:tc>
          <w:tcPr>
            <w:tcW w:w="2190" w:type="dxa"/>
            <w:vAlign w:val="center"/>
          </w:tcPr>
          <w:p w14:paraId="19A93FF3" w14:textId="77777777" w:rsidR="00CD0C09"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4"/>
                <w:szCs w:val="24"/>
              </w:rPr>
            </w:pPr>
            <w:r>
              <w:rPr>
                <w:rFonts w:ascii="Open Sans" w:eastAsia="Open Sans" w:hAnsi="Open Sans" w:cs="Open Sans"/>
                <w:sz w:val="24"/>
                <w:szCs w:val="24"/>
              </w:rPr>
              <w:t>DOBLE / TRIPLE</w:t>
            </w:r>
          </w:p>
        </w:tc>
        <w:tc>
          <w:tcPr>
            <w:tcW w:w="1635" w:type="dxa"/>
            <w:vAlign w:val="center"/>
          </w:tcPr>
          <w:p w14:paraId="0D071A62" w14:textId="77777777" w:rsidR="00CD0C09"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4"/>
                <w:szCs w:val="24"/>
              </w:rPr>
            </w:pPr>
            <w:r>
              <w:rPr>
                <w:rFonts w:ascii="Open Sans" w:eastAsia="Open Sans" w:hAnsi="Open Sans" w:cs="Open Sans"/>
                <w:sz w:val="24"/>
                <w:szCs w:val="24"/>
              </w:rPr>
              <w:t>SENCILLA</w:t>
            </w:r>
          </w:p>
        </w:tc>
      </w:tr>
      <w:tr w:rsidR="00CD0C09" w14:paraId="4E30C5AF" w14:textId="77777777" w:rsidTr="00CD0C0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460" w:type="dxa"/>
            <w:vAlign w:val="center"/>
          </w:tcPr>
          <w:p w14:paraId="62F31804" w14:textId="77777777" w:rsidR="00CD0C09" w:rsidRDefault="00000000">
            <w:pPr>
              <w:jc w:val="center"/>
              <w:rPr>
                <w:rFonts w:ascii="Open Sans" w:eastAsia="Open Sans" w:hAnsi="Open Sans" w:cs="Open Sans"/>
                <w:sz w:val="24"/>
                <w:szCs w:val="24"/>
              </w:rPr>
            </w:pPr>
            <w:r>
              <w:rPr>
                <w:rFonts w:ascii="Open Sans" w:eastAsia="Open Sans" w:hAnsi="Open Sans" w:cs="Open Sans"/>
                <w:b w:val="0"/>
                <w:bCs w:val="0"/>
                <w:sz w:val="24"/>
                <w:szCs w:val="24"/>
              </w:rPr>
              <w:t>01, 08 ABR</w:t>
            </w:r>
            <w:r>
              <w:rPr>
                <w:rFonts w:ascii="Open Sans" w:eastAsia="Open Sans" w:hAnsi="Open Sans" w:cs="Open Sans"/>
                <w:sz w:val="24"/>
                <w:szCs w:val="24"/>
              </w:rPr>
              <w:t xml:space="preserve"> 2026</w:t>
            </w:r>
          </w:p>
        </w:tc>
        <w:tc>
          <w:tcPr>
            <w:tcW w:w="2190" w:type="dxa"/>
            <w:vAlign w:val="center"/>
          </w:tcPr>
          <w:p w14:paraId="22ED2CB8" w14:textId="77777777" w:rsidR="00CD0C09"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4"/>
                <w:szCs w:val="24"/>
              </w:rPr>
            </w:pPr>
            <w:r>
              <w:rPr>
                <w:rFonts w:ascii="Open Sans" w:eastAsia="Open Sans" w:hAnsi="Open Sans" w:cs="Open Sans"/>
                <w:sz w:val="24"/>
                <w:szCs w:val="24"/>
              </w:rPr>
              <w:t>$3,675</w:t>
            </w:r>
          </w:p>
        </w:tc>
        <w:tc>
          <w:tcPr>
            <w:tcW w:w="1635" w:type="dxa"/>
            <w:vAlign w:val="center"/>
          </w:tcPr>
          <w:p w14:paraId="7FD94B75" w14:textId="77777777" w:rsidR="00CD0C09"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4"/>
                <w:szCs w:val="24"/>
              </w:rPr>
            </w:pPr>
            <w:r>
              <w:rPr>
                <w:rFonts w:ascii="Open Sans" w:eastAsia="Open Sans" w:hAnsi="Open Sans" w:cs="Open Sans"/>
                <w:sz w:val="24"/>
                <w:szCs w:val="24"/>
              </w:rPr>
              <w:t>$4,670</w:t>
            </w:r>
          </w:p>
        </w:tc>
      </w:tr>
      <w:tr w:rsidR="00CD0C09" w14:paraId="2CAA7582" w14:textId="77777777" w:rsidTr="00CD0C09">
        <w:trPr>
          <w:trHeight w:val="567"/>
        </w:trPr>
        <w:tc>
          <w:tcPr>
            <w:cnfStyle w:val="001000000000" w:firstRow="0" w:lastRow="0" w:firstColumn="1" w:lastColumn="0" w:oddVBand="0" w:evenVBand="0" w:oddHBand="0" w:evenHBand="0" w:firstRowFirstColumn="0" w:firstRowLastColumn="0" w:lastRowFirstColumn="0" w:lastRowLastColumn="0"/>
            <w:tcW w:w="5460" w:type="dxa"/>
            <w:vAlign w:val="center"/>
          </w:tcPr>
          <w:p w14:paraId="401C9FEB" w14:textId="77777777" w:rsidR="00CD0C09" w:rsidRPr="0006676B" w:rsidRDefault="00000000">
            <w:pPr>
              <w:jc w:val="center"/>
              <w:rPr>
                <w:rFonts w:ascii="Open Sans" w:eastAsia="Open Sans" w:hAnsi="Open Sans" w:cs="Open Sans"/>
                <w:sz w:val="24"/>
                <w:szCs w:val="24"/>
                <w:lang w:val="en-US"/>
              </w:rPr>
            </w:pPr>
            <w:r w:rsidRPr="0006676B">
              <w:rPr>
                <w:rFonts w:ascii="Open Sans" w:eastAsia="Open Sans" w:hAnsi="Open Sans" w:cs="Open Sans"/>
                <w:b w:val="0"/>
                <w:bCs w:val="0"/>
                <w:sz w:val="24"/>
                <w:szCs w:val="24"/>
                <w:lang w:val="en-US"/>
              </w:rPr>
              <w:t xml:space="preserve">22 ABR </w:t>
            </w:r>
            <w:r w:rsidRPr="0006676B">
              <w:rPr>
                <w:rFonts w:ascii="Open Sans" w:eastAsia="Open Sans" w:hAnsi="Open Sans" w:cs="Open Sans"/>
                <w:color w:val="0070C0"/>
                <w:sz w:val="24"/>
                <w:szCs w:val="24"/>
                <w:lang w:val="en-US"/>
              </w:rPr>
              <w:t xml:space="preserve">/ </w:t>
            </w:r>
            <w:r w:rsidRPr="0006676B">
              <w:rPr>
                <w:rFonts w:ascii="Open Sans" w:eastAsia="Open Sans" w:hAnsi="Open Sans" w:cs="Open Sans"/>
                <w:b w:val="0"/>
                <w:bCs w:val="0"/>
                <w:sz w:val="24"/>
                <w:szCs w:val="24"/>
                <w:lang w:val="en-US"/>
              </w:rPr>
              <w:t xml:space="preserve">06, 13, 27 MAY </w:t>
            </w:r>
            <w:r w:rsidRPr="0006676B">
              <w:rPr>
                <w:rFonts w:ascii="Open Sans" w:eastAsia="Open Sans" w:hAnsi="Open Sans" w:cs="Open Sans"/>
                <w:color w:val="0070C0"/>
                <w:sz w:val="24"/>
                <w:szCs w:val="24"/>
                <w:lang w:val="en-US"/>
              </w:rPr>
              <w:t xml:space="preserve">/ </w:t>
            </w:r>
            <w:r w:rsidRPr="0006676B">
              <w:rPr>
                <w:rFonts w:ascii="Open Sans" w:eastAsia="Open Sans" w:hAnsi="Open Sans" w:cs="Open Sans"/>
                <w:b w:val="0"/>
                <w:bCs w:val="0"/>
                <w:sz w:val="24"/>
                <w:szCs w:val="24"/>
                <w:lang w:val="en-US"/>
              </w:rPr>
              <w:t>10, 24 JUN</w:t>
            </w:r>
            <w:r w:rsidRPr="0006676B">
              <w:rPr>
                <w:rFonts w:ascii="Open Sans" w:eastAsia="Open Sans" w:hAnsi="Open Sans" w:cs="Open Sans"/>
                <w:color w:val="0070C0"/>
                <w:sz w:val="24"/>
                <w:szCs w:val="24"/>
                <w:lang w:val="en-US"/>
              </w:rPr>
              <w:t xml:space="preserve"> /</w:t>
            </w:r>
            <w:r w:rsidRPr="0006676B">
              <w:rPr>
                <w:rFonts w:ascii="Open Sans" w:eastAsia="Open Sans" w:hAnsi="Open Sans" w:cs="Open Sans"/>
                <w:b w:val="0"/>
                <w:bCs w:val="0"/>
                <w:sz w:val="24"/>
                <w:szCs w:val="24"/>
                <w:lang w:val="en-US"/>
              </w:rPr>
              <w:t xml:space="preserve"> 12, 26 AGO</w:t>
            </w:r>
            <w:r w:rsidRPr="0006676B">
              <w:rPr>
                <w:rFonts w:ascii="Open Sans" w:eastAsia="Open Sans" w:hAnsi="Open Sans" w:cs="Open Sans"/>
                <w:color w:val="0070C0"/>
                <w:sz w:val="24"/>
                <w:szCs w:val="24"/>
                <w:lang w:val="en-US"/>
              </w:rPr>
              <w:t xml:space="preserve"> /</w:t>
            </w:r>
            <w:r w:rsidRPr="0006676B">
              <w:rPr>
                <w:rFonts w:ascii="Open Sans" w:eastAsia="Open Sans" w:hAnsi="Open Sans" w:cs="Open Sans"/>
                <w:b w:val="0"/>
                <w:bCs w:val="0"/>
                <w:sz w:val="24"/>
                <w:szCs w:val="24"/>
                <w:lang w:val="en-US"/>
              </w:rPr>
              <w:t xml:space="preserve"> 16, 23 SEP</w:t>
            </w:r>
            <w:r w:rsidRPr="0006676B">
              <w:rPr>
                <w:rFonts w:ascii="Open Sans" w:eastAsia="Open Sans" w:hAnsi="Open Sans" w:cs="Open Sans"/>
                <w:color w:val="0070C0"/>
                <w:sz w:val="24"/>
                <w:szCs w:val="24"/>
                <w:lang w:val="en-US"/>
              </w:rPr>
              <w:t xml:space="preserve"> /</w:t>
            </w:r>
            <w:r w:rsidRPr="0006676B">
              <w:rPr>
                <w:rFonts w:ascii="Open Sans" w:eastAsia="Open Sans" w:hAnsi="Open Sans" w:cs="Open Sans"/>
                <w:b w:val="0"/>
                <w:bCs w:val="0"/>
                <w:sz w:val="24"/>
                <w:szCs w:val="24"/>
                <w:lang w:val="en-US"/>
              </w:rPr>
              <w:t xml:space="preserve"> 14 OCT</w:t>
            </w:r>
            <w:r w:rsidRPr="0006676B">
              <w:rPr>
                <w:rFonts w:ascii="Open Sans" w:eastAsia="Open Sans" w:hAnsi="Open Sans" w:cs="Open Sans"/>
                <w:color w:val="4472C4"/>
                <w:sz w:val="24"/>
                <w:szCs w:val="24"/>
                <w:lang w:val="en-US"/>
              </w:rPr>
              <w:t xml:space="preserve"> / </w:t>
            </w:r>
            <w:r w:rsidRPr="0006676B">
              <w:rPr>
                <w:rFonts w:ascii="Open Sans" w:eastAsia="Open Sans" w:hAnsi="Open Sans" w:cs="Open Sans"/>
                <w:b w:val="0"/>
                <w:bCs w:val="0"/>
                <w:sz w:val="24"/>
                <w:szCs w:val="24"/>
                <w:lang w:val="en-US"/>
              </w:rPr>
              <w:t>04 NOV</w:t>
            </w:r>
            <w:r w:rsidRPr="0006676B">
              <w:rPr>
                <w:rFonts w:ascii="Open Sans" w:eastAsia="Open Sans" w:hAnsi="Open Sans" w:cs="Open Sans"/>
                <w:color w:val="4472C4"/>
                <w:sz w:val="24"/>
                <w:szCs w:val="24"/>
                <w:lang w:val="en-US"/>
              </w:rPr>
              <w:t xml:space="preserve"> </w:t>
            </w:r>
            <w:r w:rsidRPr="0006676B">
              <w:rPr>
                <w:rFonts w:ascii="Open Sans" w:eastAsia="Open Sans" w:hAnsi="Open Sans" w:cs="Open Sans"/>
                <w:sz w:val="24"/>
                <w:szCs w:val="24"/>
                <w:lang w:val="en-US"/>
              </w:rPr>
              <w:t>2026</w:t>
            </w:r>
          </w:p>
        </w:tc>
        <w:tc>
          <w:tcPr>
            <w:tcW w:w="2190" w:type="dxa"/>
            <w:vAlign w:val="center"/>
          </w:tcPr>
          <w:p w14:paraId="252FCFF1" w14:textId="77777777" w:rsidR="00CD0C09"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4"/>
                <w:szCs w:val="24"/>
              </w:rPr>
            </w:pPr>
            <w:r>
              <w:rPr>
                <w:rFonts w:ascii="Open Sans" w:eastAsia="Open Sans" w:hAnsi="Open Sans" w:cs="Open Sans"/>
                <w:sz w:val="24"/>
                <w:szCs w:val="24"/>
              </w:rPr>
              <w:t>$3,245</w:t>
            </w:r>
          </w:p>
        </w:tc>
        <w:tc>
          <w:tcPr>
            <w:tcW w:w="1635" w:type="dxa"/>
            <w:vAlign w:val="center"/>
          </w:tcPr>
          <w:p w14:paraId="364914A9" w14:textId="77777777" w:rsidR="00CD0C09"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4"/>
                <w:szCs w:val="24"/>
              </w:rPr>
            </w:pPr>
            <w:r>
              <w:rPr>
                <w:rFonts w:ascii="Open Sans" w:eastAsia="Open Sans" w:hAnsi="Open Sans" w:cs="Open Sans"/>
                <w:sz w:val="24"/>
                <w:szCs w:val="24"/>
              </w:rPr>
              <w:t>$4,240</w:t>
            </w:r>
          </w:p>
        </w:tc>
      </w:tr>
      <w:tr w:rsidR="00CD0C09" w14:paraId="0A59D8CB" w14:textId="77777777" w:rsidTr="00CD0C0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460" w:type="dxa"/>
            <w:vAlign w:val="center"/>
          </w:tcPr>
          <w:p w14:paraId="226AB519" w14:textId="77777777" w:rsidR="00CD0C09" w:rsidRDefault="00000000">
            <w:pPr>
              <w:jc w:val="center"/>
              <w:rPr>
                <w:rFonts w:ascii="Open Sans" w:eastAsia="Open Sans" w:hAnsi="Open Sans" w:cs="Open Sans"/>
                <w:sz w:val="24"/>
                <w:szCs w:val="24"/>
              </w:rPr>
            </w:pPr>
            <w:r>
              <w:rPr>
                <w:rFonts w:ascii="Open Sans" w:eastAsia="Open Sans" w:hAnsi="Open Sans" w:cs="Open Sans"/>
                <w:b w:val="0"/>
                <w:bCs w:val="0"/>
                <w:sz w:val="24"/>
                <w:szCs w:val="24"/>
              </w:rPr>
              <w:t>08, 22 JUL</w:t>
            </w:r>
            <w:r>
              <w:rPr>
                <w:rFonts w:ascii="Open Sans" w:eastAsia="Open Sans" w:hAnsi="Open Sans" w:cs="Open Sans"/>
                <w:sz w:val="24"/>
                <w:szCs w:val="24"/>
              </w:rPr>
              <w:t xml:space="preserve"> 2026</w:t>
            </w:r>
          </w:p>
        </w:tc>
        <w:tc>
          <w:tcPr>
            <w:tcW w:w="2190" w:type="dxa"/>
            <w:vAlign w:val="center"/>
          </w:tcPr>
          <w:p w14:paraId="72B254C0" w14:textId="77777777" w:rsidR="00CD0C09"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4"/>
                <w:szCs w:val="24"/>
              </w:rPr>
            </w:pPr>
            <w:r>
              <w:rPr>
                <w:rFonts w:ascii="Open Sans" w:eastAsia="Open Sans" w:hAnsi="Open Sans" w:cs="Open Sans"/>
                <w:sz w:val="24"/>
                <w:szCs w:val="24"/>
              </w:rPr>
              <w:t>$2,970</w:t>
            </w:r>
          </w:p>
        </w:tc>
        <w:tc>
          <w:tcPr>
            <w:tcW w:w="1635" w:type="dxa"/>
            <w:vAlign w:val="center"/>
          </w:tcPr>
          <w:p w14:paraId="3E6A2D55" w14:textId="77777777" w:rsidR="00CD0C09"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4"/>
                <w:szCs w:val="24"/>
              </w:rPr>
            </w:pPr>
            <w:r>
              <w:rPr>
                <w:rFonts w:ascii="Open Sans" w:eastAsia="Open Sans" w:hAnsi="Open Sans" w:cs="Open Sans"/>
                <w:sz w:val="24"/>
                <w:szCs w:val="24"/>
              </w:rPr>
              <w:t>$3,965</w:t>
            </w:r>
          </w:p>
        </w:tc>
      </w:tr>
      <w:tr w:rsidR="00CD0C09" w14:paraId="69F29D27" w14:textId="77777777" w:rsidTr="00CD0C09">
        <w:trPr>
          <w:trHeight w:val="567"/>
        </w:trPr>
        <w:tc>
          <w:tcPr>
            <w:cnfStyle w:val="001000000000" w:firstRow="0" w:lastRow="0" w:firstColumn="1" w:lastColumn="0" w:oddVBand="0" w:evenVBand="0" w:oddHBand="0" w:evenHBand="0" w:firstRowFirstColumn="0" w:firstRowLastColumn="0" w:lastRowFirstColumn="0" w:lastRowLastColumn="0"/>
            <w:tcW w:w="5460" w:type="dxa"/>
            <w:vAlign w:val="center"/>
          </w:tcPr>
          <w:p w14:paraId="33DE9F17" w14:textId="77777777" w:rsidR="00CD0C09" w:rsidRDefault="00000000">
            <w:pPr>
              <w:jc w:val="center"/>
              <w:rPr>
                <w:rFonts w:ascii="Open Sans" w:eastAsia="Open Sans" w:hAnsi="Open Sans" w:cs="Open Sans"/>
                <w:sz w:val="24"/>
                <w:szCs w:val="24"/>
              </w:rPr>
            </w:pPr>
            <w:r>
              <w:rPr>
                <w:rFonts w:ascii="Open Sans" w:eastAsia="Open Sans" w:hAnsi="Open Sans" w:cs="Open Sans"/>
                <w:b w:val="0"/>
                <w:bCs w:val="0"/>
                <w:sz w:val="24"/>
                <w:szCs w:val="24"/>
              </w:rPr>
              <w:t>21, 28 OCT</w:t>
            </w:r>
            <w:r>
              <w:rPr>
                <w:rFonts w:ascii="Open Sans" w:eastAsia="Open Sans" w:hAnsi="Open Sans" w:cs="Open Sans"/>
                <w:color w:val="0070C0"/>
                <w:sz w:val="24"/>
                <w:szCs w:val="24"/>
              </w:rPr>
              <w:t xml:space="preserve"> </w:t>
            </w:r>
            <w:r>
              <w:rPr>
                <w:rFonts w:ascii="Open Sans" w:eastAsia="Open Sans" w:hAnsi="Open Sans" w:cs="Open Sans"/>
                <w:sz w:val="24"/>
                <w:szCs w:val="24"/>
              </w:rPr>
              <w:t>2026</w:t>
            </w:r>
          </w:p>
        </w:tc>
        <w:tc>
          <w:tcPr>
            <w:tcW w:w="2190" w:type="dxa"/>
            <w:vAlign w:val="center"/>
          </w:tcPr>
          <w:p w14:paraId="7E8A09CC" w14:textId="77777777" w:rsidR="00CD0C09"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4"/>
                <w:szCs w:val="24"/>
              </w:rPr>
            </w:pPr>
            <w:r>
              <w:rPr>
                <w:rFonts w:ascii="Open Sans" w:eastAsia="Open Sans" w:hAnsi="Open Sans" w:cs="Open Sans"/>
                <w:sz w:val="24"/>
                <w:szCs w:val="24"/>
              </w:rPr>
              <w:t>$3,840</w:t>
            </w:r>
          </w:p>
        </w:tc>
        <w:tc>
          <w:tcPr>
            <w:tcW w:w="1635" w:type="dxa"/>
            <w:vAlign w:val="center"/>
          </w:tcPr>
          <w:p w14:paraId="10A6CC27" w14:textId="77777777" w:rsidR="00CD0C09"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4"/>
                <w:szCs w:val="24"/>
              </w:rPr>
            </w:pPr>
            <w:r>
              <w:rPr>
                <w:rFonts w:ascii="Open Sans" w:eastAsia="Open Sans" w:hAnsi="Open Sans" w:cs="Open Sans"/>
                <w:sz w:val="24"/>
                <w:szCs w:val="24"/>
              </w:rPr>
              <w:t>$4,835</w:t>
            </w:r>
          </w:p>
        </w:tc>
      </w:tr>
    </w:tbl>
    <w:p w14:paraId="1B83C8B9" w14:textId="77777777" w:rsidR="00CD0C09" w:rsidRDefault="00CD0C09">
      <w:pPr>
        <w:pBdr>
          <w:top w:val="nil"/>
          <w:left w:val="nil"/>
          <w:bottom w:val="nil"/>
          <w:right w:val="nil"/>
          <w:between w:val="nil"/>
        </w:pBdr>
        <w:shd w:val="clear" w:color="auto" w:fill="FFFFFF"/>
        <w:spacing w:after="0"/>
        <w:ind w:left="720"/>
        <w:jc w:val="both"/>
        <w:rPr>
          <w:rFonts w:ascii="Open Sans" w:eastAsia="Open Sans" w:hAnsi="Open Sans" w:cs="Open Sans"/>
          <w:color w:val="000000"/>
        </w:rPr>
      </w:pPr>
    </w:p>
    <w:p w14:paraId="29B815BC" w14:textId="77777777" w:rsidR="00CD0C09" w:rsidRDefault="00000000">
      <w:pPr>
        <w:pBdr>
          <w:top w:val="nil"/>
          <w:left w:val="nil"/>
          <w:bottom w:val="nil"/>
          <w:right w:val="nil"/>
          <w:between w:val="nil"/>
        </w:pBdr>
        <w:shd w:val="clear" w:color="auto" w:fill="FFFFFF"/>
        <w:spacing w:after="0"/>
        <w:jc w:val="center"/>
        <w:rPr>
          <w:rFonts w:ascii="Open Sans" w:eastAsia="Open Sans" w:hAnsi="Open Sans" w:cs="Open Sans"/>
          <w:b/>
          <w:bCs/>
          <w:color w:val="000000"/>
        </w:rPr>
      </w:pPr>
      <w:r>
        <w:rPr>
          <w:rFonts w:ascii="Open Sans" w:eastAsia="Open Sans" w:hAnsi="Open Sans" w:cs="Open Sans"/>
          <w:b/>
          <w:bCs/>
          <w:color w:val="000000"/>
        </w:rPr>
        <w:t>“Precios sujetos a disponibilidad y al tipo de cambio publicado en la página de prisma del día en que se realiza el pago”</w:t>
      </w:r>
    </w:p>
    <w:p w14:paraId="16268D70" w14:textId="77777777" w:rsidR="00CD0C09" w:rsidRDefault="00CD0C09">
      <w:pPr>
        <w:pBdr>
          <w:top w:val="nil"/>
          <w:left w:val="nil"/>
          <w:bottom w:val="nil"/>
          <w:right w:val="nil"/>
          <w:between w:val="nil"/>
        </w:pBdr>
        <w:shd w:val="clear" w:color="auto" w:fill="FFFFFF"/>
        <w:spacing w:after="0"/>
        <w:rPr>
          <w:rFonts w:ascii="Open Sans" w:eastAsia="Open Sans" w:hAnsi="Open Sans" w:cs="Open Sans"/>
          <w:b/>
          <w:bCs/>
          <w:color w:val="496BB2"/>
          <w:sz w:val="24"/>
          <w:szCs w:val="24"/>
        </w:rPr>
      </w:pPr>
    </w:p>
    <w:p w14:paraId="600CC7BE" w14:textId="77777777" w:rsidR="00CD0C09" w:rsidRDefault="00000000">
      <w:pPr>
        <w:pBdr>
          <w:top w:val="nil"/>
          <w:left w:val="nil"/>
          <w:bottom w:val="nil"/>
          <w:right w:val="nil"/>
          <w:between w:val="nil"/>
        </w:pBdr>
        <w:shd w:val="clear" w:color="auto" w:fill="FFFFFF"/>
        <w:spacing w:after="0"/>
        <w:rPr>
          <w:rFonts w:ascii="Open Sans" w:eastAsia="Open Sans" w:hAnsi="Open Sans" w:cs="Open Sans"/>
          <w:color w:val="000000"/>
        </w:rPr>
      </w:pPr>
      <w:r>
        <w:rPr>
          <w:rFonts w:ascii="Open Sans" w:eastAsia="Open Sans" w:hAnsi="Open Sans" w:cs="Open Sans"/>
          <w:b/>
          <w:bCs/>
          <w:color w:val="496BB2"/>
          <w:sz w:val="24"/>
          <w:szCs w:val="24"/>
        </w:rPr>
        <w:t xml:space="preserve">INCLUYE: </w:t>
      </w:r>
    </w:p>
    <w:p w14:paraId="6557BDDB" w14:textId="77777777" w:rsidR="00CD0C09" w:rsidRDefault="00000000">
      <w:pPr>
        <w:numPr>
          <w:ilvl w:val="0"/>
          <w:numId w:val="2"/>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Alojamiento según itinerario.</w:t>
      </w:r>
    </w:p>
    <w:p w14:paraId="721B61BB" w14:textId="77777777" w:rsidR="00CD0C09" w:rsidRDefault="00000000">
      <w:pPr>
        <w:numPr>
          <w:ilvl w:val="0"/>
          <w:numId w:val="2"/>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Desayunos.</w:t>
      </w:r>
    </w:p>
    <w:p w14:paraId="1F8147B5" w14:textId="77777777" w:rsidR="00CD0C09" w:rsidRDefault="00000000">
      <w:pPr>
        <w:numPr>
          <w:ilvl w:val="0"/>
          <w:numId w:val="2"/>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lastRenderedPageBreak/>
        <w:t>Almuerzos mencionados en el itinerario.</w:t>
      </w:r>
    </w:p>
    <w:p w14:paraId="3DA8BF80" w14:textId="77777777" w:rsidR="00CD0C09" w:rsidRDefault="00000000">
      <w:pPr>
        <w:numPr>
          <w:ilvl w:val="0"/>
          <w:numId w:val="2"/>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Traslado de llegada y salida en autobús lanzadera (</w:t>
      </w:r>
      <w:proofErr w:type="spellStart"/>
      <w:r>
        <w:rPr>
          <w:rFonts w:ascii="Open Sans" w:eastAsia="Open Sans" w:hAnsi="Open Sans" w:cs="Open Sans"/>
          <w:color w:val="000000"/>
        </w:rPr>
        <w:t>shuttle</w:t>
      </w:r>
      <w:proofErr w:type="spellEnd"/>
      <w:r>
        <w:rPr>
          <w:rFonts w:ascii="Open Sans" w:eastAsia="Open Sans" w:hAnsi="Open Sans" w:cs="Open Sans"/>
          <w:color w:val="000000"/>
        </w:rPr>
        <w:t>).</w:t>
      </w:r>
    </w:p>
    <w:p w14:paraId="0DC755B0" w14:textId="77777777" w:rsidR="00CD0C09" w:rsidRDefault="00000000">
      <w:pPr>
        <w:numPr>
          <w:ilvl w:val="0"/>
          <w:numId w:val="2"/>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Traslados mencionados en el itinerario en vehículo con aire acondicionado.</w:t>
      </w:r>
    </w:p>
    <w:p w14:paraId="332EFFA7" w14:textId="77777777" w:rsidR="00CD0C09" w:rsidRDefault="00000000">
      <w:pPr>
        <w:numPr>
          <w:ilvl w:val="0"/>
          <w:numId w:val="2"/>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Guía de habla española durante todo el recorrido, excepto los traslados de llegada y salida y el día 07 que es libre.</w:t>
      </w:r>
    </w:p>
    <w:p w14:paraId="2D1284C8" w14:textId="77777777" w:rsidR="00CD0C09" w:rsidRDefault="00000000">
      <w:pPr>
        <w:numPr>
          <w:ilvl w:val="0"/>
          <w:numId w:val="2"/>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Billetes de tren en segunda clase KTX EXPRESS Seúl – Gyeongju y Busan – Seúl.</w:t>
      </w:r>
    </w:p>
    <w:p w14:paraId="3A7CC1B3" w14:textId="77777777" w:rsidR="00CD0C09" w:rsidRDefault="00000000">
      <w:pPr>
        <w:numPr>
          <w:ilvl w:val="0"/>
          <w:numId w:val="2"/>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Todas las visitas de acuerdo con el itinerario.</w:t>
      </w:r>
    </w:p>
    <w:p w14:paraId="5F1FD015" w14:textId="77777777" w:rsidR="00CD0C09" w:rsidRDefault="00000000">
      <w:pPr>
        <w:numPr>
          <w:ilvl w:val="0"/>
          <w:numId w:val="2"/>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2 botellas de agua por día, por persona y toallitas refrescantes.</w:t>
      </w:r>
    </w:p>
    <w:p w14:paraId="627EB096" w14:textId="77777777" w:rsidR="00CD0C09" w:rsidRDefault="00000000">
      <w:pPr>
        <w:numPr>
          <w:ilvl w:val="0"/>
          <w:numId w:val="2"/>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Seguro de viaje.</w:t>
      </w:r>
    </w:p>
    <w:p w14:paraId="3149471B" w14:textId="77777777" w:rsidR="00CD0C09" w:rsidRDefault="00CD0C09">
      <w:pPr>
        <w:shd w:val="clear" w:color="auto" w:fill="FFFFFF"/>
        <w:spacing w:after="0" w:line="240" w:lineRule="auto"/>
        <w:jc w:val="both"/>
        <w:rPr>
          <w:rFonts w:ascii="Open Sans" w:eastAsia="Open Sans" w:hAnsi="Open Sans" w:cs="Open Sans"/>
          <w:b/>
          <w:bCs/>
          <w:color w:val="496BB2"/>
          <w:sz w:val="24"/>
          <w:szCs w:val="24"/>
        </w:rPr>
      </w:pPr>
    </w:p>
    <w:p w14:paraId="63399DC4" w14:textId="77777777" w:rsidR="00CD0C09" w:rsidRDefault="00000000">
      <w:pPr>
        <w:shd w:val="clear" w:color="auto" w:fill="FFFFFF"/>
        <w:spacing w:after="0" w:line="240" w:lineRule="auto"/>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t xml:space="preserve">NO INCLUYE:  </w:t>
      </w:r>
    </w:p>
    <w:p w14:paraId="34664291" w14:textId="77777777" w:rsidR="00CD0C09" w:rsidRDefault="00000000">
      <w:pPr>
        <w:numPr>
          <w:ilvl w:val="0"/>
          <w:numId w:val="3"/>
        </w:numPr>
        <w:pBdr>
          <w:top w:val="nil"/>
          <w:left w:val="nil"/>
          <w:bottom w:val="nil"/>
          <w:right w:val="nil"/>
          <w:between w:val="nil"/>
        </w:pBdr>
        <w:spacing w:after="0" w:line="276" w:lineRule="auto"/>
        <w:jc w:val="both"/>
        <w:rPr>
          <w:rFonts w:ascii="Open Sans" w:eastAsia="Open Sans" w:hAnsi="Open Sans" w:cs="Open Sans"/>
          <w:color w:val="000000"/>
        </w:rPr>
      </w:pPr>
      <w:r>
        <w:rPr>
          <w:rFonts w:ascii="Open Sans" w:eastAsia="Open Sans" w:hAnsi="Open Sans" w:cs="Open Sans"/>
          <w:color w:val="000000"/>
        </w:rPr>
        <w:t>Vuelos internacionales y/o locales.</w:t>
      </w:r>
    </w:p>
    <w:p w14:paraId="521490C3" w14:textId="77777777" w:rsidR="00CD0C09" w:rsidRDefault="00000000">
      <w:pPr>
        <w:numPr>
          <w:ilvl w:val="0"/>
          <w:numId w:val="3"/>
        </w:numPr>
        <w:pBdr>
          <w:top w:val="nil"/>
          <w:left w:val="nil"/>
          <w:bottom w:val="nil"/>
          <w:right w:val="nil"/>
          <w:between w:val="nil"/>
        </w:pBdr>
        <w:spacing w:after="0" w:line="276" w:lineRule="auto"/>
        <w:jc w:val="both"/>
        <w:rPr>
          <w:rFonts w:ascii="Open Sans" w:eastAsia="Open Sans" w:hAnsi="Open Sans" w:cs="Open Sans"/>
          <w:color w:val="000000"/>
        </w:rPr>
      </w:pPr>
      <w:r>
        <w:rPr>
          <w:rFonts w:ascii="Open Sans" w:eastAsia="Open Sans" w:hAnsi="Open Sans" w:cs="Open Sans"/>
          <w:color w:val="000000"/>
        </w:rPr>
        <w:t>Bebidas en las comidas.</w:t>
      </w:r>
    </w:p>
    <w:p w14:paraId="7A026BBE" w14:textId="77777777" w:rsidR="00CD0C09" w:rsidRDefault="00000000">
      <w:pPr>
        <w:numPr>
          <w:ilvl w:val="0"/>
          <w:numId w:val="3"/>
        </w:numPr>
        <w:pBdr>
          <w:top w:val="nil"/>
          <w:left w:val="nil"/>
          <w:bottom w:val="nil"/>
          <w:right w:val="nil"/>
          <w:between w:val="nil"/>
        </w:pBdr>
        <w:spacing w:after="0" w:line="276" w:lineRule="auto"/>
        <w:jc w:val="both"/>
        <w:rPr>
          <w:rFonts w:ascii="Open Sans" w:eastAsia="Open Sans" w:hAnsi="Open Sans" w:cs="Open Sans"/>
          <w:color w:val="000000"/>
        </w:rPr>
      </w:pPr>
      <w:bookmarkStart w:id="0" w:name="_heading=h.62q9t8yc6nre" w:colFirst="0" w:colLast="0"/>
      <w:bookmarkEnd w:id="0"/>
      <w:r>
        <w:rPr>
          <w:rFonts w:ascii="Open Sans" w:eastAsia="Open Sans" w:hAnsi="Open Sans" w:cs="Open Sans"/>
          <w:color w:val="000000"/>
        </w:rPr>
        <w:t>Tasa de estancia a pagar directamente en el hotel.</w:t>
      </w:r>
    </w:p>
    <w:p w14:paraId="49EC4F3C" w14:textId="77777777" w:rsidR="00CD0C09" w:rsidRDefault="00000000">
      <w:pPr>
        <w:numPr>
          <w:ilvl w:val="0"/>
          <w:numId w:val="3"/>
        </w:numPr>
        <w:pBdr>
          <w:top w:val="nil"/>
          <w:left w:val="nil"/>
          <w:bottom w:val="nil"/>
          <w:right w:val="nil"/>
          <w:between w:val="nil"/>
        </w:pBdr>
        <w:spacing w:after="0" w:line="276" w:lineRule="auto"/>
        <w:jc w:val="both"/>
        <w:rPr>
          <w:rFonts w:ascii="Open Sans" w:eastAsia="Open Sans" w:hAnsi="Open Sans" w:cs="Open Sans"/>
          <w:color w:val="000000"/>
        </w:rPr>
      </w:pPr>
      <w:bookmarkStart w:id="1" w:name="_heading=h.q6derl6x1e0f" w:colFirst="0" w:colLast="0"/>
      <w:bookmarkEnd w:id="1"/>
      <w:r>
        <w:rPr>
          <w:rFonts w:ascii="Open Sans" w:eastAsia="Open Sans" w:hAnsi="Open Sans" w:cs="Open Sans"/>
          <w:color w:val="000000"/>
        </w:rPr>
        <w:t>Gastos personales como propinas, bebidas, lavandería, llamadas telefónicas etc.</w:t>
      </w:r>
    </w:p>
    <w:p w14:paraId="09A88A57" w14:textId="77777777" w:rsidR="00CD0C09" w:rsidRDefault="00000000">
      <w:pPr>
        <w:numPr>
          <w:ilvl w:val="0"/>
          <w:numId w:val="3"/>
        </w:numPr>
        <w:pBdr>
          <w:top w:val="nil"/>
          <w:left w:val="nil"/>
          <w:bottom w:val="nil"/>
          <w:right w:val="nil"/>
          <w:between w:val="nil"/>
        </w:pBdr>
        <w:spacing w:after="0" w:line="276" w:lineRule="auto"/>
        <w:jc w:val="both"/>
        <w:rPr>
          <w:rFonts w:ascii="Open Sans" w:eastAsia="Open Sans" w:hAnsi="Open Sans" w:cs="Open Sans"/>
          <w:color w:val="000000"/>
        </w:rPr>
      </w:pPr>
      <w:r>
        <w:rPr>
          <w:rFonts w:ascii="Open Sans" w:eastAsia="Open Sans" w:hAnsi="Open Sans" w:cs="Open Sans"/>
          <w:color w:val="000000"/>
        </w:rPr>
        <w:t>Visitas y excursiones no mencionadas.</w:t>
      </w:r>
    </w:p>
    <w:p w14:paraId="21CFE168" w14:textId="77777777" w:rsidR="00CD0C09" w:rsidRDefault="00000000">
      <w:pPr>
        <w:numPr>
          <w:ilvl w:val="0"/>
          <w:numId w:val="3"/>
        </w:numPr>
        <w:pBdr>
          <w:top w:val="nil"/>
          <w:left w:val="nil"/>
          <w:bottom w:val="nil"/>
          <w:right w:val="nil"/>
          <w:between w:val="nil"/>
        </w:pBdr>
        <w:spacing w:after="0" w:line="276" w:lineRule="auto"/>
        <w:jc w:val="both"/>
        <w:rPr>
          <w:rFonts w:ascii="Open Sans" w:eastAsia="Open Sans" w:hAnsi="Open Sans" w:cs="Open Sans"/>
          <w:color w:val="000000"/>
        </w:rPr>
      </w:pPr>
      <w:r>
        <w:rPr>
          <w:rFonts w:ascii="Open Sans" w:eastAsia="Open Sans" w:hAnsi="Open Sans" w:cs="Open Sans"/>
          <w:color w:val="000000"/>
        </w:rPr>
        <w:t xml:space="preserve">Seguro de viaje. </w:t>
      </w:r>
    </w:p>
    <w:p w14:paraId="3F07164B" w14:textId="77777777" w:rsidR="00CD0C09" w:rsidRDefault="00CD0C09">
      <w:pPr>
        <w:shd w:val="clear" w:color="auto" w:fill="FFFFFF"/>
        <w:spacing w:after="0" w:line="240" w:lineRule="auto"/>
        <w:jc w:val="both"/>
        <w:rPr>
          <w:rFonts w:ascii="Open Sans" w:eastAsia="Open Sans" w:hAnsi="Open Sans" w:cs="Open Sans"/>
          <w:b/>
          <w:bCs/>
          <w:color w:val="496BB2"/>
          <w:sz w:val="24"/>
          <w:szCs w:val="24"/>
        </w:rPr>
      </w:pPr>
    </w:p>
    <w:p w14:paraId="0DEF07FA" w14:textId="77777777" w:rsidR="00CD0C09" w:rsidRDefault="00000000">
      <w:pPr>
        <w:spacing w:after="0" w:line="240" w:lineRule="auto"/>
        <w:rPr>
          <w:rFonts w:ascii="Open Sans" w:eastAsia="Open Sans" w:hAnsi="Open Sans" w:cs="Open Sans"/>
          <w:b/>
          <w:bCs/>
          <w:color w:val="496BB2"/>
          <w:sz w:val="24"/>
          <w:szCs w:val="24"/>
        </w:rPr>
      </w:pPr>
      <w:r>
        <w:rPr>
          <w:rFonts w:ascii="Open Sans" w:eastAsia="Open Sans" w:hAnsi="Open Sans" w:cs="Open Sans"/>
          <w:b/>
          <w:bCs/>
          <w:color w:val="496BB2"/>
          <w:sz w:val="24"/>
          <w:szCs w:val="24"/>
        </w:rPr>
        <w:t>HOTELES PREVISTOS Y/O SIMILARES:</w:t>
      </w:r>
    </w:p>
    <w:tbl>
      <w:tblPr>
        <w:tblStyle w:val="a0"/>
        <w:tblW w:w="7792"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2689"/>
        <w:gridCol w:w="5103"/>
      </w:tblGrid>
      <w:tr w:rsidR="00CD0C09" w14:paraId="0C49018D" w14:textId="77777777" w:rsidTr="00CD0C09">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2611B54C" w14:textId="77777777" w:rsidR="00CD0C09" w:rsidRDefault="00000000">
            <w:pPr>
              <w:jc w:val="center"/>
              <w:rPr>
                <w:rFonts w:ascii="Open Sans" w:eastAsia="Open Sans" w:hAnsi="Open Sans" w:cs="Open Sans"/>
              </w:rPr>
            </w:pPr>
            <w:r>
              <w:rPr>
                <w:rFonts w:ascii="Open Sans" w:eastAsia="Open Sans" w:hAnsi="Open Sans" w:cs="Open Sans"/>
              </w:rPr>
              <w:t>CIUDAD</w:t>
            </w:r>
          </w:p>
        </w:tc>
        <w:tc>
          <w:tcPr>
            <w:tcW w:w="5103" w:type="dxa"/>
            <w:vAlign w:val="center"/>
          </w:tcPr>
          <w:p w14:paraId="1064F649" w14:textId="77777777" w:rsidR="00CD0C09"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HOTEL</w:t>
            </w:r>
          </w:p>
        </w:tc>
      </w:tr>
      <w:tr w:rsidR="00CD0C09" w14:paraId="228C9C5E" w14:textId="77777777" w:rsidTr="00CD0C09">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67CD2615" w14:textId="77777777" w:rsidR="00CD0C09" w:rsidRDefault="00000000">
            <w:pPr>
              <w:jc w:val="center"/>
              <w:rPr>
                <w:rFonts w:ascii="Open Sans" w:eastAsia="Open Sans" w:hAnsi="Open Sans" w:cs="Open Sans"/>
              </w:rPr>
            </w:pPr>
            <w:r>
              <w:rPr>
                <w:rFonts w:ascii="Open Sans" w:eastAsia="Open Sans" w:hAnsi="Open Sans" w:cs="Open Sans"/>
              </w:rPr>
              <w:t>SEUL</w:t>
            </w:r>
          </w:p>
        </w:tc>
        <w:tc>
          <w:tcPr>
            <w:tcW w:w="5103" w:type="dxa"/>
            <w:vAlign w:val="center"/>
          </w:tcPr>
          <w:p w14:paraId="443AE5BF" w14:textId="77777777" w:rsidR="00CD0C09"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NINE TREE PREMIER</w:t>
            </w:r>
          </w:p>
        </w:tc>
      </w:tr>
      <w:tr w:rsidR="00CD0C09" w14:paraId="0B91E93A" w14:textId="77777777" w:rsidTr="00CD0C09">
        <w:trPr>
          <w:trHeight w:val="405"/>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07577CAC" w14:textId="77777777" w:rsidR="00CD0C09" w:rsidRDefault="00000000">
            <w:pPr>
              <w:jc w:val="center"/>
              <w:rPr>
                <w:rFonts w:ascii="Open Sans" w:eastAsia="Open Sans" w:hAnsi="Open Sans" w:cs="Open Sans"/>
              </w:rPr>
            </w:pPr>
            <w:r>
              <w:rPr>
                <w:rFonts w:ascii="Open Sans" w:eastAsia="Open Sans" w:hAnsi="Open Sans" w:cs="Open Sans"/>
              </w:rPr>
              <w:t>GYEONGJU</w:t>
            </w:r>
          </w:p>
        </w:tc>
        <w:tc>
          <w:tcPr>
            <w:tcW w:w="5103" w:type="dxa"/>
            <w:vAlign w:val="center"/>
          </w:tcPr>
          <w:p w14:paraId="425680A4" w14:textId="77777777" w:rsidR="00CD0C09"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KOLON HOTEL</w:t>
            </w:r>
          </w:p>
        </w:tc>
      </w:tr>
      <w:tr w:rsidR="00CD0C09" w14:paraId="0C01EB6A" w14:textId="77777777" w:rsidTr="00CD0C09">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77ACFAC8" w14:textId="77777777" w:rsidR="00CD0C09" w:rsidRDefault="00000000">
            <w:pPr>
              <w:jc w:val="center"/>
              <w:rPr>
                <w:rFonts w:ascii="Open Sans" w:eastAsia="Open Sans" w:hAnsi="Open Sans" w:cs="Open Sans"/>
              </w:rPr>
            </w:pPr>
            <w:r>
              <w:rPr>
                <w:rFonts w:ascii="Open Sans" w:eastAsia="Open Sans" w:hAnsi="Open Sans" w:cs="Open Sans"/>
              </w:rPr>
              <w:t>BUSAN</w:t>
            </w:r>
          </w:p>
        </w:tc>
        <w:tc>
          <w:tcPr>
            <w:tcW w:w="5103" w:type="dxa"/>
            <w:vAlign w:val="center"/>
          </w:tcPr>
          <w:p w14:paraId="421DCB02" w14:textId="77777777" w:rsidR="00CD0C09"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CROWN HARBOR HOTEL BUSAN</w:t>
            </w:r>
          </w:p>
        </w:tc>
      </w:tr>
    </w:tbl>
    <w:p w14:paraId="40B0F343" w14:textId="77777777" w:rsidR="00CD0C09" w:rsidRDefault="00CD0C09">
      <w:pPr>
        <w:spacing w:after="0" w:line="240" w:lineRule="auto"/>
        <w:rPr>
          <w:rFonts w:ascii="Open Sans" w:eastAsia="Open Sans" w:hAnsi="Open Sans" w:cs="Open Sans"/>
        </w:rPr>
      </w:pPr>
    </w:p>
    <w:p w14:paraId="5F711C31" w14:textId="77777777" w:rsidR="00CD0C09"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NOTA IMPORTANTE: </w:t>
      </w:r>
    </w:p>
    <w:p w14:paraId="11536F40" w14:textId="77777777" w:rsidR="00CD0C09" w:rsidRDefault="00000000">
      <w:pPr>
        <w:numPr>
          <w:ilvl w:val="0"/>
          <w:numId w:val="1"/>
        </w:numPr>
        <w:shd w:val="clear" w:color="auto" w:fill="FFFFFF"/>
        <w:spacing w:after="0"/>
        <w:jc w:val="both"/>
        <w:rPr>
          <w:rFonts w:ascii="Open Sans" w:eastAsia="Open Sans" w:hAnsi="Open Sans" w:cs="Open Sans"/>
        </w:rPr>
      </w:pPr>
      <w:r>
        <w:rPr>
          <w:rFonts w:ascii="Open Sans" w:eastAsia="Open Sans" w:hAnsi="Open Sans" w:cs="Open Sans"/>
        </w:rPr>
        <w:t xml:space="preserve">Tour opera con un mínimo de 02 pasajeros. </w:t>
      </w:r>
    </w:p>
    <w:p w14:paraId="48DFAFDC" w14:textId="77777777" w:rsidR="00CD0C09" w:rsidRDefault="00000000">
      <w:pPr>
        <w:numPr>
          <w:ilvl w:val="0"/>
          <w:numId w:val="1"/>
        </w:numPr>
        <w:shd w:val="clear" w:color="auto" w:fill="FFFFFF"/>
        <w:spacing w:after="0"/>
        <w:jc w:val="both"/>
        <w:rPr>
          <w:rFonts w:ascii="Open Sans" w:eastAsia="Open Sans" w:hAnsi="Open Sans" w:cs="Open Sans"/>
        </w:rPr>
      </w:pPr>
      <w:r>
        <w:rPr>
          <w:rFonts w:ascii="Open Sans" w:eastAsia="Open Sans" w:hAnsi="Open Sans" w:cs="Open Sans"/>
        </w:rPr>
        <w:t>Grupos máximo de 20 pasajeros por salida.</w:t>
      </w:r>
    </w:p>
    <w:p w14:paraId="486A5AF2" w14:textId="77777777" w:rsidR="00CD0C09" w:rsidRDefault="00000000">
      <w:pPr>
        <w:numPr>
          <w:ilvl w:val="0"/>
          <w:numId w:val="1"/>
        </w:numPr>
        <w:spacing w:after="0"/>
        <w:jc w:val="both"/>
        <w:rPr>
          <w:rFonts w:ascii="Open Sans" w:eastAsia="Open Sans" w:hAnsi="Open Sans" w:cs="Open Sans"/>
        </w:rPr>
      </w:pPr>
      <w:r>
        <w:rPr>
          <w:rFonts w:ascii="Open Sans" w:eastAsia="Open Sans" w:hAnsi="Open Sans" w:cs="Open Sans"/>
        </w:rPr>
        <w:t xml:space="preserve">En el aeropuerto de Seúl hay 14 puertas de salida, y el pasajero tiene que salir por la puerta con el mismo número de la puerta donde aterrice el avión. Si el avión aterriza en la puerta </w:t>
      </w:r>
      <w:proofErr w:type="spellStart"/>
      <w:r>
        <w:rPr>
          <w:rFonts w:ascii="Open Sans" w:eastAsia="Open Sans" w:hAnsi="Open Sans" w:cs="Open Sans"/>
        </w:rPr>
        <w:t>nº</w:t>
      </w:r>
      <w:proofErr w:type="spellEnd"/>
      <w:r>
        <w:rPr>
          <w:rFonts w:ascii="Open Sans" w:eastAsia="Open Sans" w:hAnsi="Open Sans" w:cs="Open Sans"/>
        </w:rPr>
        <w:t xml:space="preserve"> 3, el cliente tendrá que salir por la puerta </w:t>
      </w:r>
      <w:proofErr w:type="spellStart"/>
      <w:r>
        <w:rPr>
          <w:rFonts w:ascii="Open Sans" w:eastAsia="Open Sans" w:hAnsi="Open Sans" w:cs="Open Sans"/>
        </w:rPr>
        <w:t>nº</w:t>
      </w:r>
      <w:proofErr w:type="spellEnd"/>
      <w:r>
        <w:rPr>
          <w:rFonts w:ascii="Open Sans" w:eastAsia="Open Sans" w:hAnsi="Open Sans" w:cs="Open Sans"/>
        </w:rPr>
        <w:t xml:space="preserve"> 3.</w:t>
      </w:r>
    </w:p>
    <w:p w14:paraId="332FCF74" w14:textId="77777777" w:rsidR="00CD0C09" w:rsidRDefault="00CD0C09">
      <w:pPr>
        <w:spacing w:after="0" w:line="240" w:lineRule="auto"/>
        <w:rPr>
          <w:rFonts w:ascii="Open Sans" w:eastAsia="Open Sans" w:hAnsi="Open Sans" w:cs="Open Sans"/>
        </w:rPr>
      </w:pPr>
    </w:p>
    <w:sectPr w:rsidR="00CD0C09">
      <w:headerReference w:type="default" r:id="rId8"/>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32180" w14:textId="77777777" w:rsidR="00802298" w:rsidRDefault="00802298">
      <w:pPr>
        <w:spacing w:after="0" w:line="240" w:lineRule="auto"/>
      </w:pPr>
      <w:r>
        <w:separator/>
      </w:r>
    </w:p>
  </w:endnote>
  <w:endnote w:type="continuationSeparator" w:id="0">
    <w:p w14:paraId="5E3F64B8" w14:textId="77777777" w:rsidR="00802298" w:rsidRDefault="008022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6A2D838E-B84E-4C9E-87A9-AE5D3A8260C3}"/>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C4FAC203-4B54-417A-8CDF-1240447A82B5}"/>
    <w:embedBold r:id="rId3" w:fontKey="{415A0DC7-5C41-4B25-B8E6-225E72405E4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2F6C781A-FBC0-4857-8318-FF706D74C9E6}"/>
  </w:font>
  <w:font w:name="Open Sans">
    <w:charset w:val="00"/>
    <w:family w:val="swiss"/>
    <w:pitch w:val="variable"/>
    <w:sig w:usb0="E00002EF" w:usb1="4000205B" w:usb2="00000028" w:usb3="00000000" w:csb0="0000019F" w:csb1="00000000"/>
    <w:embedRegular r:id="rId5" w:fontKey="{429D8BCB-C7F2-4B0E-BF6C-EC12947685F1}"/>
    <w:embedBold r:id="rId6" w:fontKey="{B6E04B20-3DA9-4AE4-A544-ABF4CCA1F5A5}"/>
  </w:font>
  <w:font w:name="Calibri Light">
    <w:panose1 w:val="020F0302020204030204"/>
    <w:charset w:val="00"/>
    <w:family w:val="swiss"/>
    <w:pitch w:val="variable"/>
    <w:sig w:usb0="E4002EFF" w:usb1="C200247B" w:usb2="00000009" w:usb3="00000000" w:csb0="000001FF" w:csb1="00000000"/>
    <w:embedRegular r:id="rId7" w:fontKey="{5035CA14-EF45-41DC-AF3A-B7FCCE3D470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00EB8" w14:textId="77777777" w:rsidR="00802298" w:rsidRDefault="00802298">
      <w:pPr>
        <w:spacing w:after="0" w:line="240" w:lineRule="auto"/>
      </w:pPr>
      <w:r>
        <w:separator/>
      </w:r>
    </w:p>
  </w:footnote>
  <w:footnote w:type="continuationSeparator" w:id="0">
    <w:p w14:paraId="6F8504FC" w14:textId="77777777" w:rsidR="00802298" w:rsidRDefault="008022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1BA73" w14:textId="77777777" w:rsidR="00CD0C09" w:rsidRDefault="00000000">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0" distR="0" simplePos="0" relativeHeight="251658240" behindDoc="1" locked="0" layoutInCell="1" hidden="0" allowOverlap="1" wp14:anchorId="130F5E30" wp14:editId="4F9D0EE2">
          <wp:simplePos x="0" y="0"/>
          <wp:positionH relativeFrom="column">
            <wp:posOffset>-1080134</wp:posOffset>
          </wp:positionH>
          <wp:positionV relativeFrom="paragraph">
            <wp:posOffset>-437803</wp:posOffset>
          </wp:positionV>
          <wp:extent cx="3415484" cy="1474931"/>
          <wp:effectExtent l="0" t="0" r="0" b="0"/>
          <wp:wrapNone/>
          <wp:docPr id="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415484" cy="1474931"/>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5750DDD3" wp14:editId="545ACCCE">
          <wp:simplePos x="0" y="0"/>
          <wp:positionH relativeFrom="column">
            <wp:posOffset>5011420</wp:posOffset>
          </wp:positionH>
          <wp:positionV relativeFrom="paragraph">
            <wp:posOffset>-438149</wp:posOffset>
          </wp:positionV>
          <wp:extent cx="1483360" cy="1508760"/>
          <wp:effectExtent l="0" t="0" r="0" b="0"/>
          <wp:wrapTopAndBottom distT="0" distB="0"/>
          <wp:docPr id="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483360" cy="150876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C48C3"/>
    <w:multiLevelType w:val="multilevel"/>
    <w:tmpl w:val="6D746C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1847D6E"/>
    <w:multiLevelType w:val="multilevel"/>
    <w:tmpl w:val="E3888D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21B6C09"/>
    <w:multiLevelType w:val="multilevel"/>
    <w:tmpl w:val="E79CE2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5586350">
    <w:abstractNumId w:val="1"/>
  </w:num>
  <w:num w:numId="2" w16cid:durableId="1083641726">
    <w:abstractNumId w:val="2"/>
  </w:num>
  <w:num w:numId="3" w16cid:durableId="21329396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C09"/>
    <w:rsid w:val="0006676B"/>
    <w:rsid w:val="00802298"/>
    <w:rsid w:val="00B30695"/>
    <w:rsid w:val="00C16DC5"/>
    <w:rsid w:val="00CD0C0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AF44B"/>
  <w15:docId w15:val="{6E87C16E-7061-42C5-9D70-575D0B38D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_tradnl"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Encabezado">
    <w:name w:val="header"/>
    <w:basedOn w:val="Normal"/>
    <w:link w:val="EncabezadoCar"/>
    <w:uiPriority w:val="99"/>
    <w:unhideWhenUsed/>
    <w:rsid w:val="00053E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53ED4"/>
  </w:style>
  <w:style w:type="paragraph" w:styleId="Piedepgina">
    <w:name w:val="footer"/>
    <w:basedOn w:val="Normal"/>
    <w:link w:val="PiedepginaCar"/>
    <w:uiPriority w:val="99"/>
    <w:unhideWhenUsed/>
    <w:rsid w:val="00053E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53ED4"/>
  </w:style>
  <w:style w:type="paragraph" w:styleId="Prrafodelista">
    <w:name w:val="List Paragraph"/>
    <w:basedOn w:val="Normal"/>
    <w:uiPriority w:val="34"/>
    <w:qFormat/>
    <w:rsid w:val="002865FB"/>
    <w:pPr>
      <w:ind w:left="720"/>
      <w:contextualSpacing/>
    </w:pPr>
  </w:style>
  <w:style w:type="paragraph" w:styleId="HTMLconformatoprevio">
    <w:name w:val="HTML Preformatted"/>
    <w:basedOn w:val="Normal"/>
    <w:link w:val="HTMLconformatoprevioCar"/>
    <w:uiPriority w:val="99"/>
    <w:unhideWhenUsed/>
    <w:rsid w:val="00753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onformatoprevioCar">
    <w:name w:val="HTML con formato previo Car"/>
    <w:basedOn w:val="Fuentedeprrafopredeter"/>
    <w:link w:val="HTMLconformatoprevio"/>
    <w:uiPriority w:val="99"/>
    <w:rsid w:val="0075346C"/>
    <w:rPr>
      <w:rFonts w:ascii="Courier New" w:eastAsia="Times New Roman" w:hAnsi="Courier New" w:cs="Courier New"/>
      <w:sz w:val="20"/>
      <w:szCs w:val="20"/>
      <w:lang w:eastAsia="es-MX"/>
    </w:rPr>
  </w:style>
  <w:style w:type="character" w:customStyle="1" w:styleId="y2iqfc">
    <w:name w:val="y2iqfc"/>
    <w:basedOn w:val="Fuentedeprrafopredeter"/>
    <w:rsid w:val="0075346C"/>
  </w:style>
  <w:style w:type="paragraph" w:styleId="NormalWeb">
    <w:name w:val="Normal (Web)"/>
    <w:basedOn w:val="Normal"/>
    <w:uiPriority w:val="99"/>
    <w:unhideWhenUsed/>
    <w:rsid w:val="008C3B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w-fading-texthidden-element">
    <w:name w:val="new-fading-text__hidden-element"/>
    <w:basedOn w:val="Normal"/>
    <w:rsid w:val="008C3B8E"/>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39"/>
    <w:rsid w:val="00A47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1">
    <w:name w:val="Grid Table 4 Accent 1"/>
    <w:basedOn w:val="Tablanormal"/>
    <w:uiPriority w:val="49"/>
    <w:rsid w:val="00A47D3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sing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sing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gILAHo32O3GT4aFPfV4kJ+i7ww==">CgMxLjAyDmguNjJxOXQ4eWM2bnJlMg5oLnE2ZGVybDZ4MWUwZjgAciExUWFqWE5QMU9KNDVMQ1FlMU5ES0lWWURUQ1Rteng1RVg=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1050</Words>
  <Characters>5779</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PRISMA</dc:creator>
  <cp:lastModifiedBy>Prisma xxxx</cp:lastModifiedBy>
  <cp:revision>2</cp:revision>
  <dcterms:created xsi:type="dcterms:W3CDTF">2026-02-05T00:49:00Z</dcterms:created>
  <dcterms:modified xsi:type="dcterms:W3CDTF">2026-03-30T05:20:00Z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0x010100D0BA65175888094B8EC06D905AD02045</vt:lpwstr>
  </property>
</Properties>
</file>