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62F39" w14:textId="77777777" w:rsidR="00305C0E" w:rsidRDefault="00000000">
      <w:pPr>
        <w:spacing w:after="0" w:line="240" w:lineRule="auto"/>
        <w:rPr>
          <w:rFonts w:ascii="Open Sans" w:eastAsia="Open Sans" w:hAnsi="Open Sans" w:cs="Open Sans"/>
          <w:b/>
          <w:bCs/>
          <w:color w:val="496BB2"/>
          <w:sz w:val="36"/>
          <w:szCs w:val="36"/>
        </w:rPr>
      </w:pPr>
      <w:r>
        <w:rPr>
          <w:rFonts w:ascii="Open Sans" w:eastAsia="Open Sans" w:hAnsi="Open Sans" w:cs="Open Sans"/>
          <w:b/>
          <w:bCs/>
          <w:color w:val="496BB2"/>
          <w:sz w:val="30"/>
          <w:szCs w:val="30"/>
        </w:rPr>
        <w:t>SUEÑO DEL SUR DE ÁFRICA</w:t>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r>
    </w:p>
    <w:p w14:paraId="7E4E8C5F" w14:textId="77777777" w:rsidR="00305C0E" w:rsidRDefault="00000000">
      <w:pPr>
        <w:spacing w:after="0" w:line="240" w:lineRule="auto"/>
        <w:jc w:val="right"/>
        <w:rPr>
          <w:rFonts w:ascii="Open Sans" w:eastAsia="Open Sans" w:hAnsi="Open Sans" w:cs="Open Sans"/>
          <w:b/>
          <w:bCs/>
          <w:color w:val="496BB2"/>
          <w:sz w:val="36"/>
          <w:szCs w:val="36"/>
        </w:rPr>
      </w:pPr>
      <w:r>
        <w:rPr>
          <w:rFonts w:ascii="Open Sans" w:eastAsia="Open Sans" w:hAnsi="Open Sans" w:cs="Open Sans"/>
          <w:b/>
          <w:bCs/>
          <w:color w:val="496BB2"/>
        </w:rPr>
        <w:t>CÓDIGO: 0278</w:t>
      </w:r>
    </w:p>
    <w:p w14:paraId="266C23A8" w14:textId="77777777" w:rsidR="00305C0E" w:rsidRDefault="00305C0E">
      <w:pPr>
        <w:spacing w:after="0" w:line="240" w:lineRule="auto"/>
        <w:rPr>
          <w:rFonts w:ascii="Open Sans" w:eastAsia="Open Sans" w:hAnsi="Open Sans" w:cs="Open Sans"/>
          <w:b/>
          <w:bCs/>
          <w:color w:val="496BB2"/>
        </w:rPr>
      </w:pPr>
    </w:p>
    <w:p w14:paraId="1DA0A359" w14:textId="77777777" w:rsidR="00305C0E" w:rsidRDefault="00000000">
      <w:pPr>
        <w:spacing w:after="0" w:line="240" w:lineRule="auto"/>
        <w:rPr>
          <w:rFonts w:ascii="Open Sans" w:eastAsia="Open Sans" w:hAnsi="Open Sans" w:cs="Open Sans"/>
          <w:b/>
          <w:bCs/>
          <w:color w:val="496BB2"/>
          <w:sz w:val="24"/>
          <w:szCs w:val="24"/>
        </w:rPr>
      </w:pPr>
      <w:r>
        <w:rPr>
          <w:rFonts w:ascii="Open Sans" w:eastAsia="Open Sans" w:hAnsi="Open Sans" w:cs="Open Sans"/>
          <w:b/>
          <w:bCs/>
          <w:color w:val="496BB2"/>
          <w:sz w:val="24"/>
          <w:szCs w:val="24"/>
        </w:rPr>
        <w:t>ITINERARIO</w:t>
      </w:r>
    </w:p>
    <w:p w14:paraId="36A75377" w14:textId="77777777" w:rsidR="00305C0E" w:rsidRDefault="00305C0E">
      <w:pPr>
        <w:spacing w:after="0" w:line="240" w:lineRule="auto"/>
        <w:rPr>
          <w:rFonts w:ascii="Open Sans" w:eastAsia="Open Sans" w:hAnsi="Open Sans" w:cs="Open Sans"/>
          <w:b/>
          <w:bCs/>
          <w:color w:val="496BB2"/>
        </w:rPr>
      </w:pPr>
    </w:p>
    <w:p w14:paraId="4C39D6AB" w14:textId="77777777" w:rsidR="00305C0E" w:rsidRDefault="00000000">
      <w:pPr>
        <w:spacing w:after="0" w:line="240" w:lineRule="auto"/>
        <w:jc w:val="both"/>
        <w:rPr>
          <w:rFonts w:ascii="Open Sans" w:eastAsia="Open Sans" w:hAnsi="Open Sans" w:cs="Open Sans"/>
        </w:rPr>
      </w:pPr>
      <w:r>
        <w:rPr>
          <w:rFonts w:ascii="Open Sans" w:eastAsia="Open Sans" w:hAnsi="Open Sans" w:cs="Open Sans"/>
          <w:b/>
          <w:bCs/>
        </w:rPr>
        <w:t>SALIDAS:</w:t>
      </w:r>
      <w:r>
        <w:rPr>
          <w:rFonts w:ascii="Open Sans" w:eastAsia="Open Sans" w:hAnsi="Open Sans" w:cs="Open Sans"/>
        </w:rPr>
        <w:t xml:space="preserve"> VIERNES</w:t>
      </w:r>
    </w:p>
    <w:p w14:paraId="61ED412D" w14:textId="61FFDD2F" w:rsidR="00305C0E" w:rsidRDefault="00000000">
      <w:pPr>
        <w:spacing w:after="0" w:line="240" w:lineRule="auto"/>
        <w:rPr>
          <w:rFonts w:ascii="Open Sans" w:eastAsia="Open Sans" w:hAnsi="Open Sans" w:cs="Open Sans"/>
        </w:rPr>
      </w:pPr>
      <w:r>
        <w:rPr>
          <w:rFonts w:ascii="Open Sans" w:eastAsia="Open Sans" w:hAnsi="Open Sans" w:cs="Open Sans"/>
          <w:b/>
          <w:bCs/>
        </w:rPr>
        <w:t xml:space="preserve">DURACIÓN: </w:t>
      </w:r>
      <w:r>
        <w:rPr>
          <w:rFonts w:ascii="Open Sans" w:eastAsia="Open Sans" w:hAnsi="Open Sans" w:cs="Open Sans"/>
        </w:rPr>
        <w:t>1</w:t>
      </w:r>
      <w:r w:rsidR="0005450A">
        <w:rPr>
          <w:rFonts w:ascii="Open Sans" w:eastAsia="Open Sans" w:hAnsi="Open Sans" w:cs="Open Sans"/>
        </w:rPr>
        <w:t>2</w:t>
      </w:r>
      <w:r>
        <w:rPr>
          <w:rFonts w:ascii="Open Sans" w:eastAsia="Open Sans" w:hAnsi="Open Sans" w:cs="Open Sans"/>
          <w:b/>
          <w:bCs/>
        </w:rPr>
        <w:t xml:space="preserve"> </w:t>
      </w:r>
      <w:r>
        <w:rPr>
          <w:rFonts w:ascii="Open Sans" w:eastAsia="Open Sans" w:hAnsi="Open Sans" w:cs="Open Sans"/>
        </w:rPr>
        <w:t xml:space="preserve">DÍAS </w:t>
      </w:r>
      <w:r>
        <w:rPr>
          <w:rFonts w:ascii="Open Sans" w:eastAsia="Open Sans" w:hAnsi="Open Sans" w:cs="Open Sans"/>
          <w:b/>
          <w:bCs/>
        </w:rPr>
        <w:t xml:space="preserve">/ </w:t>
      </w:r>
      <w:r>
        <w:rPr>
          <w:rFonts w:ascii="Open Sans" w:eastAsia="Open Sans" w:hAnsi="Open Sans" w:cs="Open Sans"/>
        </w:rPr>
        <w:t>1</w:t>
      </w:r>
      <w:r w:rsidR="0005450A">
        <w:rPr>
          <w:rFonts w:ascii="Open Sans" w:eastAsia="Open Sans" w:hAnsi="Open Sans" w:cs="Open Sans"/>
        </w:rPr>
        <w:t>1</w:t>
      </w:r>
      <w:r>
        <w:rPr>
          <w:rFonts w:ascii="Open Sans" w:eastAsia="Open Sans" w:hAnsi="Open Sans" w:cs="Open Sans"/>
        </w:rPr>
        <w:t xml:space="preserve"> NOCHES</w:t>
      </w:r>
    </w:p>
    <w:p w14:paraId="65EA3A21" w14:textId="77777777" w:rsidR="00305C0E" w:rsidRDefault="00305C0E">
      <w:pPr>
        <w:spacing w:after="0" w:line="240" w:lineRule="auto"/>
        <w:rPr>
          <w:rFonts w:ascii="Open Sans" w:eastAsia="Open Sans" w:hAnsi="Open Sans" w:cs="Open Sans"/>
        </w:rPr>
      </w:pPr>
    </w:p>
    <w:p w14:paraId="65C4FB92"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DÍA 01</w:t>
      </w:r>
      <w:r>
        <w:rPr>
          <w:rFonts w:ascii="Open Sans" w:eastAsia="Open Sans" w:hAnsi="Open Sans" w:cs="Open Sans"/>
          <w:b/>
          <w:bCs/>
        </w:rPr>
        <w:tab/>
      </w:r>
      <w:r>
        <w:rPr>
          <w:rFonts w:ascii="Open Sans" w:eastAsia="Open Sans" w:hAnsi="Open Sans" w:cs="Open Sans"/>
          <w:b/>
          <w:bCs/>
        </w:rPr>
        <w:tab/>
        <w:t xml:space="preserve"> CIUDAD DEL CABO</w:t>
      </w:r>
    </w:p>
    <w:p w14:paraId="50F40C58" w14:textId="77777777" w:rsidR="00305C0E" w:rsidRDefault="00000000">
      <w:pPr>
        <w:spacing w:after="0" w:line="240" w:lineRule="auto"/>
        <w:jc w:val="both"/>
        <w:rPr>
          <w:rFonts w:ascii="Open Sans" w:eastAsia="Open Sans" w:hAnsi="Open Sans" w:cs="Open Sans"/>
        </w:rPr>
      </w:pPr>
      <w:r>
        <w:rPr>
          <w:rFonts w:ascii="Open Sans" w:eastAsia="Open Sans" w:hAnsi="Open Sans" w:cs="Open Sans"/>
        </w:rPr>
        <w:t xml:space="preserve">Llegada al aeropuerto de Ciudad del Cabo y traslado al hotel con guía/conductor de habla castellana. Resto del día libre. </w:t>
      </w:r>
      <w:r>
        <w:rPr>
          <w:rFonts w:ascii="Open Sans" w:eastAsia="Open Sans" w:hAnsi="Open Sans" w:cs="Open Sans"/>
          <w:b/>
          <w:bCs/>
        </w:rPr>
        <w:t>Alojamiento</w:t>
      </w:r>
      <w:r>
        <w:rPr>
          <w:rFonts w:ascii="Open Sans" w:eastAsia="Open Sans" w:hAnsi="Open Sans" w:cs="Open Sans"/>
        </w:rPr>
        <w:t>.</w:t>
      </w:r>
    </w:p>
    <w:p w14:paraId="3D8A72EC" w14:textId="77777777" w:rsidR="00305C0E" w:rsidRDefault="00305C0E">
      <w:pPr>
        <w:spacing w:after="0" w:line="240" w:lineRule="auto"/>
        <w:jc w:val="both"/>
        <w:rPr>
          <w:rFonts w:ascii="Open Sans" w:eastAsia="Open Sans" w:hAnsi="Open Sans" w:cs="Open Sans"/>
        </w:rPr>
      </w:pPr>
    </w:p>
    <w:p w14:paraId="0367913E"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DÍA 02</w:t>
      </w:r>
      <w:r>
        <w:rPr>
          <w:rFonts w:ascii="Open Sans" w:eastAsia="Open Sans" w:hAnsi="Open Sans" w:cs="Open Sans"/>
          <w:b/>
          <w:bCs/>
        </w:rPr>
        <w:tab/>
      </w:r>
      <w:r>
        <w:rPr>
          <w:rFonts w:ascii="Open Sans" w:eastAsia="Open Sans" w:hAnsi="Open Sans" w:cs="Open Sans"/>
          <w:b/>
          <w:bCs/>
        </w:rPr>
        <w:tab/>
        <w:t>CIUDAD DEL CABO</w:t>
      </w:r>
    </w:p>
    <w:p w14:paraId="373BB245" w14:textId="77777777" w:rsidR="00305C0E" w:rsidRDefault="00000000">
      <w:pPr>
        <w:pBdr>
          <w:top w:val="nil"/>
          <w:left w:val="nil"/>
          <w:bottom w:val="nil"/>
          <w:right w:val="nil"/>
          <w:between w:val="nil"/>
        </w:pBdr>
        <w:spacing w:after="0" w:line="240" w:lineRule="auto"/>
        <w:jc w:val="both"/>
        <w:rPr>
          <w:rFonts w:ascii="Open Sans" w:eastAsia="Open Sans" w:hAnsi="Open Sans" w:cs="Open Sans"/>
          <w:color w:val="000000"/>
        </w:rPr>
      </w:pPr>
      <w:r>
        <w:rPr>
          <w:rFonts w:ascii="Open Sans" w:eastAsia="Open Sans" w:hAnsi="Open Sans" w:cs="Open Sans"/>
          <w:b/>
          <w:bCs/>
          <w:color w:val="000000"/>
        </w:rPr>
        <w:t>Desayuno.</w:t>
      </w:r>
      <w:r>
        <w:rPr>
          <w:rFonts w:ascii="Open Sans" w:eastAsia="Open Sans" w:hAnsi="Open Sans" w:cs="Open Sans"/>
          <w:color w:val="000000"/>
        </w:rPr>
        <w:t xml:space="preserve"> </w:t>
      </w:r>
      <w:r>
        <w:rPr>
          <w:rFonts w:ascii="Open Sans" w:eastAsia="Open Sans" w:hAnsi="Open Sans" w:cs="Open Sans"/>
        </w:rPr>
        <w:t xml:space="preserve">Hoy haremos una excursión de día completo “Combo” – Visitará la Ciudad Madre, el conocido barrio “Bo Kaap” y sus museos, así como una de las bodegas más antiguas de Sudáfrica donde realizará una Cata de Vinos. </w:t>
      </w:r>
      <w:r>
        <w:rPr>
          <w:rFonts w:ascii="Open Sans" w:eastAsia="Open Sans" w:hAnsi="Open Sans" w:cs="Open Sans"/>
          <w:b/>
          <w:bCs/>
        </w:rPr>
        <w:t>Almuerzo</w:t>
      </w:r>
      <w:r>
        <w:rPr>
          <w:rFonts w:ascii="Open Sans" w:eastAsia="Open Sans" w:hAnsi="Open Sans" w:cs="Open Sans"/>
        </w:rPr>
        <w:t xml:space="preserve"> en un restaurante local. Por la tarde regreso al hotel. </w:t>
      </w:r>
      <w:r>
        <w:rPr>
          <w:rFonts w:ascii="Open Sans" w:eastAsia="Open Sans" w:hAnsi="Open Sans" w:cs="Open Sans"/>
          <w:color w:val="000000"/>
        </w:rPr>
        <w:t xml:space="preserve"> </w:t>
      </w:r>
      <w:r>
        <w:rPr>
          <w:rFonts w:ascii="Open Sans" w:eastAsia="Open Sans" w:hAnsi="Open Sans" w:cs="Open Sans"/>
          <w:b/>
          <w:bCs/>
          <w:color w:val="000000"/>
        </w:rPr>
        <w:t>Alojamiento.</w:t>
      </w:r>
    </w:p>
    <w:p w14:paraId="0832C422" w14:textId="77777777" w:rsidR="00305C0E" w:rsidRDefault="00305C0E">
      <w:pPr>
        <w:spacing w:after="0" w:line="240" w:lineRule="auto"/>
        <w:jc w:val="both"/>
        <w:rPr>
          <w:rFonts w:ascii="Open Sans" w:eastAsia="Open Sans" w:hAnsi="Open Sans" w:cs="Open Sans"/>
        </w:rPr>
      </w:pPr>
    </w:p>
    <w:p w14:paraId="1E9AEF45"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DÍA 03</w:t>
      </w:r>
      <w:r>
        <w:rPr>
          <w:rFonts w:ascii="Open Sans" w:eastAsia="Open Sans" w:hAnsi="Open Sans" w:cs="Open Sans"/>
          <w:b/>
          <w:bCs/>
        </w:rPr>
        <w:tab/>
      </w:r>
      <w:r>
        <w:rPr>
          <w:rFonts w:ascii="Open Sans" w:eastAsia="Open Sans" w:hAnsi="Open Sans" w:cs="Open Sans"/>
          <w:b/>
          <w:bCs/>
        </w:rPr>
        <w:tab/>
        <w:t>CIUDAD DEL CABO</w:t>
      </w:r>
    </w:p>
    <w:p w14:paraId="38D9F645" w14:textId="77777777" w:rsidR="00305C0E" w:rsidRDefault="00000000">
      <w:pPr>
        <w:spacing w:after="0" w:line="240" w:lineRule="auto"/>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Día libre para disfrutar del destino a su preferencia o realizar actividades opcionales (no incluidas). </w:t>
      </w:r>
      <w:r>
        <w:rPr>
          <w:rFonts w:ascii="Open Sans" w:eastAsia="Open Sans" w:hAnsi="Open Sans" w:cs="Open Sans"/>
          <w:b/>
          <w:bCs/>
        </w:rPr>
        <w:t>Alojamiento.</w:t>
      </w:r>
    </w:p>
    <w:p w14:paraId="1CC9847E" w14:textId="77777777" w:rsidR="00305C0E" w:rsidRDefault="00305C0E">
      <w:pPr>
        <w:spacing w:after="0" w:line="240" w:lineRule="auto"/>
        <w:jc w:val="both"/>
        <w:rPr>
          <w:rFonts w:ascii="Open Sans" w:eastAsia="Open Sans" w:hAnsi="Open Sans" w:cs="Open Sans"/>
        </w:rPr>
      </w:pPr>
    </w:p>
    <w:p w14:paraId="79EC9DED"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DÍA 04</w:t>
      </w:r>
      <w:r>
        <w:rPr>
          <w:rFonts w:ascii="Open Sans" w:eastAsia="Open Sans" w:hAnsi="Open Sans" w:cs="Open Sans"/>
          <w:b/>
          <w:bCs/>
        </w:rPr>
        <w:tab/>
      </w:r>
      <w:r>
        <w:rPr>
          <w:rFonts w:ascii="Open Sans" w:eastAsia="Open Sans" w:hAnsi="Open Sans" w:cs="Open Sans"/>
          <w:b/>
          <w:bCs/>
        </w:rPr>
        <w:tab/>
        <w:t>CIUDAD DEL CABO</w:t>
      </w:r>
    </w:p>
    <w:p w14:paraId="05738A3B" w14:textId="77777777" w:rsidR="00305C0E" w:rsidRDefault="00000000">
      <w:pPr>
        <w:spacing w:after="0" w:line="240" w:lineRule="auto"/>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Hoy haremos una excursión de día completo de la Península– Llegaremos hasta el Cabo de Buena Esperanza, visitando por el camino la Isla de las Focas y una colonia de pingüinos. </w:t>
      </w:r>
      <w:r>
        <w:rPr>
          <w:rFonts w:ascii="Open Sans" w:eastAsia="Open Sans" w:hAnsi="Open Sans" w:cs="Open Sans"/>
          <w:b/>
          <w:bCs/>
        </w:rPr>
        <w:t>Almuerzo</w:t>
      </w:r>
      <w:r>
        <w:rPr>
          <w:rFonts w:ascii="Open Sans" w:eastAsia="Open Sans" w:hAnsi="Open Sans" w:cs="Open Sans"/>
        </w:rPr>
        <w:t xml:space="preserve"> en un Restaurante local. Por la tarde regreso al hotel.</w:t>
      </w:r>
      <w:r>
        <w:rPr>
          <w:rFonts w:ascii="Open Sans" w:eastAsia="Open Sans" w:hAnsi="Open Sans" w:cs="Open Sans"/>
          <w:b/>
          <w:bCs/>
        </w:rPr>
        <w:t xml:space="preserve"> </w:t>
      </w:r>
      <w:r>
        <w:rPr>
          <w:rFonts w:ascii="Open Sans" w:eastAsia="Open Sans" w:hAnsi="Open Sans" w:cs="Open Sans"/>
        </w:rPr>
        <w:t xml:space="preserve"> </w:t>
      </w:r>
      <w:r>
        <w:rPr>
          <w:rFonts w:ascii="Open Sans" w:eastAsia="Open Sans" w:hAnsi="Open Sans" w:cs="Open Sans"/>
          <w:b/>
          <w:bCs/>
        </w:rPr>
        <w:t>Alojamiento.</w:t>
      </w:r>
    </w:p>
    <w:p w14:paraId="3C8ABA19" w14:textId="77777777" w:rsidR="00305C0E" w:rsidRDefault="00305C0E">
      <w:pPr>
        <w:spacing w:after="0" w:line="240" w:lineRule="auto"/>
        <w:jc w:val="both"/>
        <w:rPr>
          <w:rFonts w:ascii="Open Sans" w:eastAsia="Open Sans" w:hAnsi="Open Sans" w:cs="Open Sans"/>
          <w:b/>
          <w:bCs/>
        </w:rPr>
      </w:pPr>
    </w:p>
    <w:p w14:paraId="3112218E"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DÍA 05</w:t>
      </w:r>
      <w:r>
        <w:rPr>
          <w:rFonts w:ascii="Open Sans" w:eastAsia="Open Sans" w:hAnsi="Open Sans" w:cs="Open Sans"/>
          <w:b/>
          <w:bCs/>
        </w:rPr>
        <w:tab/>
        <w:t xml:space="preserve"> </w:t>
      </w:r>
      <w:r>
        <w:rPr>
          <w:rFonts w:ascii="Open Sans" w:eastAsia="Open Sans" w:hAnsi="Open Sans" w:cs="Open Sans"/>
          <w:b/>
          <w:bCs/>
        </w:rPr>
        <w:tab/>
        <w:t>CIUDAD DEL CABO – JOHANNESBURGO – ÁREA DEL PARQUE KRUGER</w:t>
      </w:r>
    </w:p>
    <w:p w14:paraId="1F9E2193"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A la hora prevista traslado con guía/conductor de habla castellana al aeropuerto de Ciudad del Cabo para embarcar en vuelo regular a Johannesburgo. La hora límite de llegada al Aeropuerto de OR Tambo de Johannesburgo debe ser a las </w:t>
      </w:r>
      <w:r>
        <w:rPr>
          <w:rFonts w:ascii="Open Sans" w:eastAsia="Open Sans" w:hAnsi="Open Sans" w:cs="Open Sans"/>
          <w:b/>
          <w:bCs/>
        </w:rPr>
        <w:t>08:00 hrs</w:t>
      </w:r>
      <w:r>
        <w:rPr>
          <w:rFonts w:ascii="Open Sans" w:eastAsia="Open Sans" w:hAnsi="Open Sans" w:cs="Open Sans"/>
        </w:rPr>
        <w:t xml:space="preserve">, En caso de llegada en un vuelo posterior se aplicará un suplemento por traslado privado hasta Kruger. Llegada y salida hacia el Parque Kruger atravesando la provincia de Mpumalanga, y visitando lugares de impresionante belleza como: Bourke's Luck Potholes en el Cañón del Río Blyde (visitas sujetas a disponibilidad de tiempo y condiciones meteorológicas). Almuerzo libre. Llegada a última hora por la tarde al hotel. </w:t>
      </w:r>
      <w:r>
        <w:rPr>
          <w:rFonts w:ascii="Open Sans" w:eastAsia="Open Sans" w:hAnsi="Open Sans" w:cs="Open Sans"/>
          <w:b/>
          <w:bCs/>
        </w:rPr>
        <w:t>Cena. Alojamiento.</w:t>
      </w:r>
    </w:p>
    <w:p w14:paraId="107AC7D7" w14:textId="77777777" w:rsidR="00305C0E" w:rsidRDefault="00305C0E">
      <w:pPr>
        <w:spacing w:after="0" w:line="240" w:lineRule="auto"/>
        <w:jc w:val="both"/>
        <w:rPr>
          <w:rFonts w:ascii="Open Sans" w:eastAsia="Open Sans" w:hAnsi="Open Sans" w:cs="Open Sans"/>
          <w:b/>
          <w:bCs/>
        </w:rPr>
      </w:pPr>
    </w:p>
    <w:p w14:paraId="515148DD" w14:textId="77777777" w:rsidR="00305C0E" w:rsidRDefault="00000000">
      <w:pPr>
        <w:spacing w:after="0" w:line="240" w:lineRule="auto"/>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El hotel proveerá cajas de picnic con el desayuno debido a la hora de su traslado.</w:t>
      </w:r>
    </w:p>
    <w:p w14:paraId="3665243F" w14:textId="77777777" w:rsidR="00305C0E" w:rsidRDefault="00000000">
      <w:pPr>
        <w:spacing w:after="0" w:line="240" w:lineRule="auto"/>
        <w:jc w:val="both"/>
        <w:rPr>
          <w:rFonts w:ascii="Open Sans" w:eastAsia="Open Sans" w:hAnsi="Open Sans" w:cs="Open Sans"/>
        </w:rPr>
      </w:pPr>
      <w:r>
        <w:rPr>
          <w:rFonts w:ascii="Open Sans" w:eastAsia="Open Sans" w:hAnsi="Open Sans" w:cs="Open Sans"/>
          <w:b/>
          <w:bCs/>
        </w:rPr>
        <w:t xml:space="preserve">Recomendamos </w:t>
      </w:r>
      <w:r>
        <w:rPr>
          <w:rFonts w:ascii="Open Sans" w:eastAsia="Open Sans" w:hAnsi="Open Sans" w:cs="Open Sans"/>
        </w:rPr>
        <w:t>volar hacia Johannesburgo en los siguientes vuelos:</w:t>
      </w:r>
    </w:p>
    <w:p w14:paraId="612C562F" w14:textId="77777777" w:rsidR="00305C0E" w:rsidRDefault="00000000">
      <w:pPr>
        <w:spacing w:after="0" w:line="240" w:lineRule="auto"/>
        <w:jc w:val="both"/>
        <w:rPr>
          <w:rFonts w:ascii="Open Sans" w:eastAsia="Open Sans" w:hAnsi="Open Sans" w:cs="Open Sans"/>
        </w:rPr>
      </w:pPr>
      <w:r>
        <w:rPr>
          <w:rFonts w:ascii="Open Sans" w:eastAsia="Open Sans" w:hAnsi="Open Sans" w:cs="Open Sans"/>
          <w:b/>
          <w:bCs/>
        </w:rPr>
        <w:lastRenderedPageBreak/>
        <w:t>SA378</w:t>
      </w:r>
      <w:r>
        <w:rPr>
          <w:rFonts w:ascii="Open Sans" w:eastAsia="Open Sans" w:hAnsi="Open Sans" w:cs="Open Sans"/>
        </w:rPr>
        <w:t xml:space="preserve"> salida programada a las 05:45 horas, llegando a las 07:40 horas.</w:t>
      </w:r>
    </w:p>
    <w:p w14:paraId="7CF325FB" w14:textId="77777777" w:rsidR="00305C0E" w:rsidRDefault="00000000">
      <w:pPr>
        <w:spacing w:after="0" w:line="240" w:lineRule="auto"/>
        <w:jc w:val="both"/>
        <w:rPr>
          <w:rFonts w:ascii="Open Sans" w:eastAsia="Open Sans" w:hAnsi="Open Sans" w:cs="Open Sans"/>
        </w:rPr>
      </w:pPr>
      <w:r>
        <w:rPr>
          <w:rFonts w:ascii="Open Sans" w:eastAsia="Open Sans" w:hAnsi="Open Sans" w:cs="Open Sans"/>
          <w:b/>
          <w:bCs/>
        </w:rPr>
        <w:t>SA302</w:t>
      </w:r>
      <w:r>
        <w:rPr>
          <w:rFonts w:ascii="Open Sans" w:eastAsia="Open Sans" w:hAnsi="Open Sans" w:cs="Open Sans"/>
        </w:rPr>
        <w:t xml:space="preserve"> salida programada a las 06:00 horas, llegando a las 07:55 horas.</w:t>
      </w:r>
    </w:p>
    <w:p w14:paraId="17051761" w14:textId="77777777" w:rsidR="00305C0E" w:rsidRDefault="00305C0E">
      <w:pPr>
        <w:spacing w:after="0" w:line="240" w:lineRule="auto"/>
        <w:jc w:val="both"/>
        <w:rPr>
          <w:rFonts w:ascii="Open Sans" w:eastAsia="Open Sans" w:hAnsi="Open Sans" w:cs="Open Sans"/>
        </w:rPr>
      </w:pPr>
    </w:p>
    <w:p w14:paraId="395EAE31"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Opcional:</w:t>
      </w:r>
      <w:r>
        <w:rPr>
          <w:rFonts w:ascii="Open Sans" w:eastAsia="Open Sans" w:hAnsi="Open Sans" w:cs="Open Sans"/>
        </w:rPr>
        <w:t xml:space="preserve"> Vuelo desde CPT – MQP vuelo directo a Nelspruit de salida diaria recomendado SA8663 a las 10:00 horas</w:t>
      </w:r>
      <w:r>
        <w:rPr>
          <w:rFonts w:ascii="Open Sans" w:eastAsia="Open Sans" w:hAnsi="Open Sans" w:cs="Open Sans"/>
          <w:b/>
          <w:bCs/>
        </w:rPr>
        <w:t xml:space="preserve"> </w:t>
      </w:r>
      <w:r>
        <w:rPr>
          <w:rFonts w:ascii="Open Sans" w:eastAsia="Open Sans" w:hAnsi="Open Sans" w:cs="Open Sans"/>
        </w:rPr>
        <w:t>y llegada a las 12:35 horas y desde</w:t>
      </w:r>
      <w:r>
        <w:rPr>
          <w:rFonts w:ascii="Open Sans" w:eastAsia="Open Sans" w:hAnsi="Open Sans" w:cs="Open Sans"/>
          <w:b/>
          <w:bCs/>
        </w:rPr>
        <w:t xml:space="preserve"> </w:t>
      </w:r>
      <w:r>
        <w:rPr>
          <w:rFonts w:ascii="Open Sans" w:eastAsia="Open Sans" w:hAnsi="Open Sans" w:cs="Open Sans"/>
        </w:rPr>
        <w:t>CPT – SZK</w:t>
      </w:r>
      <w:r>
        <w:rPr>
          <w:rFonts w:ascii="Open Sans" w:eastAsia="Open Sans" w:hAnsi="Open Sans" w:cs="Open Sans"/>
          <w:b/>
          <w:bCs/>
        </w:rPr>
        <w:t xml:space="preserve"> </w:t>
      </w:r>
      <w:r>
        <w:rPr>
          <w:rFonts w:ascii="Open Sans" w:eastAsia="Open Sans" w:hAnsi="Open Sans" w:cs="Open Sans"/>
        </w:rPr>
        <w:t>vuelo directo a Skukuza de salida diaria recomendado SA8651 con salida programada a las 10:35 horas llegando a las 13:05 horas. Se aplicará un suplemento por los traslados en Mpumalanga.</w:t>
      </w:r>
      <w:r>
        <w:rPr>
          <w:rFonts w:ascii="Open Sans" w:eastAsia="Open Sans" w:hAnsi="Open Sans" w:cs="Open Sans"/>
          <w:b/>
          <w:bCs/>
        </w:rPr>
        <w:t xml:space="preserve"> </w:t>
      </w:r>
      <w:r>
        <w:rPr>
          <w:rFonts w:ascii="Open Sans" w:eastAsia="Open Sans" w:hAnsi="Open Sans" w:cs="Open Sans"/>
        </w:rPr>
        <w:t>La hora de los vuelos mencionados es solo una sugerencia y están sujetos a cambios sin aviso previo.</w:t>
      </w:r>
    </w:p>
    <w:p w14:paraId="004D725C" w14:textId="77777777" w:rsidR="00305C0E" w:rsidRDefault="00305C0E">
      <w:pPr>
        <w:spacing w:after="0"/>
        <w:jc w:val="both"/>
        <w:rPr>
          <w:rFonts w:ascii="Open Sans" w:eastAsia="Open Sans" w:hAnsi="Open Sans" w:cs="Open Sans"/>
          <w:b/>
          <w:bCs/>
        </w:rPr>
      </w:pPr>
    </w:p>
    <w:p w14:paraId="3628DDC2" w14:textId="77777777" w:rsidR="00305C0E" w:rsidRDefault="00000000">
      <w:pPr>
        <w:spacing w:after="0" w:line="240" w:lineRule="auto"/>
        <w:jc w:val="both"/>
        <w:rPr>
          <w:rFonts w:ascii="Open Sans" w:eastAsia="Open Sans" w:hAnsi="Open Sans" w:cs="Open Sans"/>
          <w:color w:val="FF0000"/>
        </w:rPr>
      </w:pPr>
      <w:r>
        <w:rPr>
          <w:rFonts w:ascii="Open Sans" w:eastAsia="Open Sans" w:hAnsi="Open Sans" w:cs="Open Sans"/>
          <w:b/>
          <w:bCs/>
        </w:rPr>
        <w:t>DÍA 06</w:t>
      </w:r>
      <w:r>
        <w:rPr>
          <w:rFonts w:ascii="Open Sans" w:eastAsia="Open Sans" w:hAnsi="Open Sans" w:cs="Open Sans"/>
          <w:b/>
          <w:bCs/>
        </w:rPr>
        <w:tab/>
      </w:r>
      <w:r>
        <w:rPr>
          <w:rFonts w:ascii="Open Sans" w:eastAsia="Open Sans" w:hAnsi="Open Sans" w:cs="Open Sans"/>
          <w:b/>
          <w:bCs/>
        </w:rPr>
        <w:tab/>
        <w:t>ÁREA DEL PARQUE KRUGER</w:t>
      </w:r>
    </w:p>
    <w:p w14:paraId="58D02701"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Salida aproximadamente a las 05:30 horas para realizar el safari fotográfico de día completo, en vehículo abierto 4x4</w:t>
      </w:r>
      <w:r>
        <w:rPr>
          <w:rFonts w:ascii="Open Sans" w:eastAsia="Open Sans" w:hAnsi="Open Sans" w:cs="Open Sans"/>
          <w:b/>
          <w:bCs/>
        </w:rPr>
        <w:t xml:space="preserve"> </w:t>
      </w:r>
      <w:r>
        <w:rPr>
          <w:rFonts w:ascii="Open Sans" w:eastAsia="Open Sans" w:hAnsi="Open Sans" w:cs="Open Sans"/>
        </w:rPr>
        <w:t>en las carreteras del Parque Kruger con guía de habla castellana. El guía se irá turnando entre los distintos vehículos en caso de haber más de 09 personas. Se para en uno de los campamentos dentro del parque donde el pasajero tiene la opción (</w:t>
      </w:r>
      <w:r>
        <w:rPr>
          <w:rFonts w:ascii="Open Sans" w:eastAsia="Open Sans" w:hAnsi="Open Sans" w:cs="Open Sans"/>
          <w:b/>
          <w:bCs/>
        </w:rPr>
        <w:t>no incluido</w:t>
      </w:r>
      <w:r>
        <w:rPr>
          <w:rFonts w:ascii="Open Sans" w:eastAsia="Open Sans" w:hAnsi="Open Sans" w:cs="Open Sans"/>
        </w:rPr>
        <w:t>) de comer en un restaurante o en una cafetería. Dentro del parque nacional Kruger no se permite dejar las carreteras. La duración del safari es de aproximadamente 8 hrs. Regreso al hotel por la tarde.</w:t>
      </w:r>
      <w:r>
        <w:rPr>
          <w:rFonts w:ascii="Open Sans" w:eastAsia="Open Sans" w:hAnsi="Open Sans" w:cs="Open Sans"/>
          <w:b/>
          <w:bCs/>
        </w:rPr>
        <w:t xml:space="preserve"> Cena. Alojamiento.</w:t>
      </w:r>
    </w:p>
    <w:p w14:paraId="44753D2F" w14:textId="77777777" w:rsidR="00305C0E" w:rsidRDefault="00305C0E">
      <w:pPr>
        <w:spacing w:after="0" w:line="240" w:lineRule="auto"/>
        <w:jc w:val="both"/>
        <w:rPr>
          <w:rFonts w:ascii="Open Sans" w:eastAsia="Open Sans" w:hAnsi="Open Sans" w:cs="Open Sans"/>
          <w:b/>
          <w:bCs/>
        </w:rPr>
      </w:pPr>
    </w:p>
    <w:p w14:paraId="60B91C86"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 xml:space="preserve">Nota: </w:t>
      </w:r>
      <w:r>
        <w:rPr>
          <w:rFonts w:ascii="Open Sans" w:eastAsia="Open Sans" w:hAnsi="Open Sans" w:cs="Open Sans"/>
        </w:rPr>
        <w:t xml:space="preserve">El hotel proveerá </w:t>
      </w:r>
      <w:r>
        <w:rPr>
          <w:rFonts w:ascii="Open Sans" w:eastAsia="Open Sans" w:hAnsi="Open Sans" w:cs="Open Sans"/>
          <w:b/>
          <w:bCs/>
        </w:rPr>
        <w:t>cajas de picnic</w:t>
      </w:r>
      <w:r>
        <w:rPr>
          <w:rFonts w:ascii="Open Sans" w:eastAsia="Open Sans" w:hAnsi="Open Sans" w:cs="Open Sans"/>
        </w:rPr>
        <w:t xml:space="preserve"> con el desayuno debido a la hora estimada de salida para realizar la actividad de Safari Fotográfico.</w:t>
      </w:r>
    </w:p>
    <w:p w14:paraId="38882276" w14:textId="77777777" w:rsidR="00305C0E" w:rsidRDefault="00305C0E">
      <w:pPr>
        <w:spacing w:after="0" w:line="240" w:lineRule="auto"/>
        <w:jc w:val="both"/>
        <w:rPr>
          <w:rFonts w:ascii="Open Sans" w:eastAsia="Open Sans" w:hAnsi="Open Sans" w:cs="Open Sans"/>
        </w:rPr>
      </w:pPr>
    </w:p>
    <w:p w14:paraId="599EE447" w14:textId="77777777" w:rsidR="00305C0E" w:rsidRDefault="00000000">
      <w:pPr>
        <w:spacing w:after="0"/>
        <w:jc w:val="both"/>
        <w:rPr>
          <w:rFonts w:ascii="Open Sans" w:eastAsia="Open Sans" w:hAnsi="Open Sans" w:cs="Open Sans"/>
          <w:b/>
          <w:bCs/>
        </w:rPr>
      </w:pPr>
      <w:r>
        <w:rPr>
          <w:rFonts w:ascii="Open Sans" w:eastAsia="Open Sans" w:hAnsi="Open Sans" w:cs="Open Sans"/>
          <w:b/>
          <w:bCs/>
        </w:rPr>
        <w:t>DÍA 07</w:t>
      </w:r>
      <w:r>
        <w:rPr>
          <w:rFonts w:ascii="Open Sans" w:eastAsia="Open Sans" w:hAnsi="Open Sans" w:cs="Open Sans"/>
          <w:b/>
          <w:bCs/>
        </w:rPr>
        <w:tab/>
      </w:r>
      <w:r>
        <w:rPr>
          <w:rFonts w:ascii="Open Sans" w:eastAsia="Open Sans" w:hAnsi="Open Sans" w:cs="Open Sans"/>
          <w:b/>
          <w:bCs/>
        </w:rPr>
        <w:tab/>
        <w:t>ÁREA DEL PARQUE KRUGER – PRETORIA – JOHANNESBURGO</w:t>
      </w:r>
    </w:p>
    <w:p w14:paraId="3FA868B6" w14:textId="77777777" w:rsidR="00305C0E" w:rsidRDefault="00000000">
      <w:pPr>
        <w:spacing w:after="0" w:line="240" w:lineRule="auto"/>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xml:space="preserve">. A la hora prevista salida hacia Johannesburgo. Visita panorámica de Pretoria incluyendo el </w:t>
      </w:r>
      <w:r>
        <w:rPr>
          <w:rFonts w:ascii="Open Sans" w:eastAsia="Open Sans" w:hAnsi="Open Sans" w:cs="Open Sans"/>
          <w:b/>
          <w:bCs/>
        </w:rPr>
        <w:t>“Church Square”</w:t>
      </w:r>
      <w:r>
        <w:rPr>
          <w:rFonts w:ascii="Open Sans" w:eastAsia="Open Sans" w:hAnsi="Open Sans" w:cs="Open Sans"/>
        </w:rPr>
        <w:t xml:space="preserve"> y </w:t>
      </w:r>
      <w:r>
        <w:rPr>
          <w:rFonts w:ascii="Open Sans" w:eastAsia="Open Sans" w:hAnsi="Open Sans" w:cs="Open Sans"/>
          <w:b/>
          <w:bCs/>
        </w:rPr>
        <w:t>“Union Buildings”</w:t>
      </w:r>
      <w:r>
        <w:rPr>
          <w:rFonts w:ascii="Open Sans" w:eastAsia="Open Sans" w:hAnsi="Open Sans" w:cs="Open Sans"/>
        </w:rPr>
        <w:t xml:space="preserve"> (la visita </w:t>
      </w:r>
      <w:r>
        <w:rPr>
          <w:rFonts w:ascii="Open Sans" w:eastAsia="Open Sans" w:hAnsi="Open Sans" w:cs="Open Sans"/>
          <w:b/>
          <w:bCs/>
        </w:rPr>
        <w:t>no incluye</w:t>
      </w:r>
      <w:r>
        <w:rPr>
          <w:rFonts w:ascii="Open Sans" w:eastAsia="Open Sans" w:hAnsi="Open Sans" w:cs="Open Sans"/>
        </w:rPr>
        <w:t xml:space="preserve"> entrada a los monumentos, sino que se contemplarán en ruta). Traslado al hotel y resto del día libre. </w:t>
      </w:r>
      <w:r>
        <w:rPr>
          <w:rFonts w:ascii="Open Sans" w:eastAsia="Open Sans" w:hAnsi="Open Sans" w:cs="Open Sans"/>
          <w:b/>
          <w:bCs/>
        </w:rPr>
        <w:t>Alojamiento.</w:t>
      </w:r>
    </w:p>
    <w:p w14:paraId="3AC5DDB1" w14:textId="77777777" w:rsidR="00305C0E" w:rsidRDefault="00305C0E">
      <w:pPr>
        <w:spacing w:after="0" w:line="240" w:lineRule="auto"/>
        <w:jc w:val="both"/>
        <w:rPr>
          <w:rFonts w:ascii="Open Sans" w:eastAsia="Open Sans" w:hAnsi="Open Sans" w:cs="Open Sans"/>
        </w:rPr>
      </w:pPr>
    </w:p>
    <w:p w14:paraId="53D6A564"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DÍA 08</w:t>
      </w:r>
      <w:r>
        <w:rPr>
          <w:rFonts w:ascii="Open Sans" w:eastAsia="Open Sans" w:hAnsi="Open Sans" w:cs="Open Sans"/>
          <w:b/>
          <w:bCs/>
        </w:rPr>
        <w:tab/>
      </w:r>
      <w:r>
        <w:rPr>
          <w:rFonts w:ascii="Open Sans" w:eastAsia="Open Sans" w:hAnsi="Open Sans" w:cs="Open Sans"/>
          <w:b/>
          <w:bCs/>
        </w:rPr>
        <w:tab/>
        <w:t>JOHANNESBURGO – PARQUE NACIONAL DE PILANESBERG</w:t>
      </w:r>
    </w:p>
    <w:p w14:paraId="6C93E237"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A la hora indicada traslado con guía/conductor de habla castellana hacia el Parque Nacional de Pilanesberg, situado a tan solo 2.5 horas de la Ciudad. Llegada al Lodge y </w:t>
      </w:r>
      <w:r>
        <w:rPr>
          <w:rFonts w:ascii="Open Sans" w:eastAsia="Open Sans" w:hAnsi="Open Sans" w:cs="Open Sans"/>
          <w:b/>
          <w:bCs/>
        </w:rPr>
        <w:t>Almuerzo</w:t>
      </w:r>
      <w:r>
        <w:rPr>
          <w:rFonts w:ascii="Open Sans" w:eastAsia="Open Sans" w:hAnsi="Open Sans" w:cs="Open Sans"/>
        </w:rPr>
        <w:t xml:space="preserve"> incluido. Por la tarde, salida de safari fotográfico por el Parque Nacional de Pilanesberg en vehículo 4x4 abierto con guía de habla inglesa. Regreso al lodge tras el safari. </w:t>
      </w:r>
      <w:r>
        <w:rPr>
          <w:rFonts w:ascii="Open Sans" w:eastAsia="Open Sans" w:hAnsi="Open Sans" w:cs="Open Sans"/>
          <w:b/>
          <w:bCs/>
        </w:rPr>
        <w:t>Cena. Alojamiento.</w:t>
      </w:r>
    </w:p>
    <w:p w14:paraId="005A3F9C" w14:textId="77777777" w:rsidR="00305C0E" w:rsidRDefault="00305C0E">
      <w:pPr>
        <w:spacing w:after="0" w:line="240" w:lineRule="auto"/>
        <w:jc w:val="both"/>
        <w:rPr>
          <w:rFonts w:ascii="Open Sans" w:eastAsia="Open Sans" w:hAnsi="Open Sans" w:cs="Open Sans"/>
          <w:b/>
          <w:bCs/>
        </w:rPr>
      </w:pPr>
    </w:p>
    <w:p w14:paraId="2146FF3E"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 xml:space="preserve">Nota: </w:t>
      </w:r>
      <w:r>
        <w:rPr>
          <w:rFonts w:ascii="Open Sans" w:eastAsia="Open Sans" w:hAnsi="Open Sans" w:cs="Open Sans"/>
        </w:rPr>
        <w:t>La salida tendrá lugar desde los hoteles de Johannesburgo indicados en nuestro programa Shosholoza Pilansberg. En caso de que los clientes se alojen en un hotel diferente se aplicará un suplemento por el traslado adicional.</w:t>
      </w:r>
    </w:p>
    <w:p w14:paraId="3BBAB083" w14:textId="77777777" w:rsidR="00305C0E" w:rsidRDefault="00305C0E">
      <w:pPr>
        <w:spacing w:after="0" w:line="240" w:lineRule="auto"/>
        <w:jc w:val="both"/>
        <w:rPr>
          <w:rFonts w:ascii="Open Sans" w:eastAsia="Open Sans" w:hAnsi="Open Sans" w:cs="Open Sans"/>
          <w:b/>
          <w:bCs/>
        </w:rPr>
      </w:pPr>
    </w:p>
    <w:p w14:paraId="171F356F" w14:textId="77777777" w:rsidR="00062E68" w:rsidRDefault="00062E68">
      <w:pPr>
        <w:spacing w:after="0" w:line="240" w:lineRule="auto"/>
        <w:jc w:val="both"/>
        <w:rPr>
          <w:rFonts w:ascii="Open Sans" w:eastAsia="Open Sans" w:hAnsi="Open Sans" w:cs="Open Sans"/>
          <w:b/>
          <w:bCs/>
        </w:rPr>
      </w:pPr>
    </w:p>
    <w:p w14:paraId="0412624B" w14:textId="6DB36B10"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lastRenderedPageBreak/>
        <w:t>DÍA 09</w:t>
      </w:r>
      <w:r>
        <w:rPr>
          <w:rFonts w:ascii="Open Sans" w:eastAsia="Open Sans" w:hAnsi="Open Sans" w:cs="Open Sans"/>
          <w:b/>
          <w:bCs/>
        </w:rPr>
        <w:tab/>
      </w:r>
      <w:r>
        <w:rPr>
          <w:rFonts w:ascii="Open Sans" w:eastAsia="Open Sans" w:hAnsi="Open Sans" w:cs="Open Sans"/>
          <w:b/>
          <w:bCs/>
        </w:rPr>
        <w:tab/>
        <w:t>PARQUE NACIONAL DE PILANESBERG</w:t>
      </w:r>
    </w:p>
    <w:p w14:paraId="50517C69" w14:textId="77777777" w:rsidR="00305C0E" w:rsidRDefault="00000000">
      <w:pPr>
        <w:spacing w:after="0" w:line="240" w:lineRule="auto"/>
        <w:jc w:val="both"/>
        <w:rPr>
          <w:rFonts w:ascii="Open Sans" w:eastAsia="Open Sans" w:hAnsi="Open Sans" w:cs="Open Sans"/>
        </w:rPr>
      </w:pPr>
      <w:r>
        <w:rPr>
          <w:rFonts w:ascii="Open Sans" w:eastAsia="Open Sans" w:hAnsi="Open Sans" w:cs="Open Sans"/>
        </w:rPr>
        <w:t xml:space="preserve">Salida de safari fotográfico al amanecer en vehículo 4x4 abierto con guía de habla inglesa. Regreso al lodge para tomar el </w:t>
      </w:r>
      <w:r>
        <w:rPr>
          <w:rFonts w:ascii="Open Sans" w:eastAsia="Open Sans" w:hAnsi="Open Sans" w:cs="Open Sans"/>
          <w:b/>
          <w:bCs/>
        </w:rPr>
        <w:t>desayuno</w:t>
      </w:r>
      <w:r>
        <w:rPr>
          <w:rFonts w:ascii="Open Sans" w:eastAsia="Open Sans" w:hAnsi="Open Sans" w:cs="Open Sans"/>
        </w:rPr>
        <w:t xml:space="preserve">. Resto de la mañana libre para disfrutar de las instalaciones del lodge. </w:t>
      </w:r>
      <w:r>
        <w:rPr>
          <w:rFonts w:ascii="Open Sans" w:eastAsia="Open Sans" w:hAnsi="Open Sans" w:cs="Open Sans"/>
          <w:b/>
          <w:bCs/>
        </w:rPr>
        <w:t>Almuerzo</w:t>
      </w:r>
      <w:r>
        <w:rPr>
          <w:rFonts w:ascii="Open Sans" w:eastAsia="Open Sans" w:hAnsi="Open Sans" w:cs="Open Sans"/>
        </w:rPr>
        <w:t xml:space="preserve"> incluido en el lodge. Por la tarde, salida de safari fotográfico por el Parque Nacional de Pilanesberg en vehículo 4x4 abierto con guía de habla inglesa. Regreso al lodge tras el safari. </w:t>
      </w:r>
      <w:r>
        <w:rPr>
          <w:rFonts w:ascii="Open Sans" w:eastAsia="Open Sans" w:hAnsi="Open Sans" w:cs="Open Sans"/>
          <w:b/>
          <w:bCs/>
        </w:rPr>
        <w:t>Cena. Alojamiento.</w:t>
      </w:r>
    </w:p>
    <w:p w14:paraId="611EA594" w14:textId="77777777" w:rsidR="00305C0E" w:rsidRDefault="00305C0E">
      <w:pPr>
        <w:spacing w:after="0" w:line="240" w:lineRule="auto"/>
        <w:jc w:val="both"/>
        <w:rPr>
          <w:rFonts w:ascii="Open Sans" w:eastAsia="Open Sans" w:hAnsi="Open Sans" w:cs="Open Sans"/>
          <w:b/>
          <w:bCs/>
        </w:rPr>
      </w:pPr>
    </w:p>
    <w:p w14:paraId="6FC30C02" w14:textId="45F06416"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DÍA 10</w:t>
      </w:r>
      <w:r>
        <w:rPr>
          <w:rFonts w:ascii="Open Sans" w:eastAsia="Open Sans" w:hAnsi="Open Sans" w:cs="Open Sans"/>
          <w:b/>
          <w:bCs/>
        </w:rPr>
        <w:tab/>
      </w:r>
      <w:r>
        <w:rPr>
          <w:rFonts w:ascii="Open Sans" w:eastAsia="Open Sans" w:hAnsi="Open Sans" w:cs="Open Sans"/>
          <w:b/>
          <w:bCs/>
        </w:rPr>
        <w:tab/>
        <w:t xml:space="preserve">PARQUE NACIONAL DE PILANESBERG – JOHANNESBURGO – </w:t>
      </w:r>
      <w:r w:rsidR="00EB080F">
        <w:rPr>
          <w:rFonts w:ascii="Open Sans" w:eastAsia="Open Sans" w:hAnsi="Open Sans" w:cs="Open Sans"/>
          <w:b/>
          <w:bCs/>
        </w:rPr>
        <w:t>VICTORIA FALLS</w:t>
      </w:r>
    </w:p>
    <w:p w14:paraId="1B564F55" w14:textId="2351971A" w:rsidR="00305C0E" w:rsidRPr="00062E68" w:rsidRDefault="00000000" w:rsidP="00062E68">
      <w:pPr>
        <w:spacing w:line="240" w:lineRule="auto"/>
        <w:jc w:val="both"/>
        <w:rPr>
          <w:rFonts w:ascii="Open Sans" w:eastAsia="Open Sans" w:hAnsi="Open Sans" w:cs="Open Sans"/>
        </w:rPr>
      </w:pPr>
      <w:r>
        <w:rPr>
          <w:rFonts w:ascii="Open Sans" w:eastAsia="Open Sans" w:hAnsi="Open Sans" w:cs="Open Sans"/>
          <w:b/>
          <w:bCs/>
        </w:rPr>
        <w:t>Desayuno</w:t>
      </w:r>
      <w:r>
        <w:rPr>
          <w:rFonts w:ascii="Open Sans" w:eastAsia="Open Sans" w:hAnsi="Open Sans" w:cs="Open Sans"/>
        </w:rPr>
        <w:t>. Salida de safari fotográfico al amanecer en vehículo 4x4 abierto con guía de habla inglesa. Regreso al lodge para tomar el desayuno. A la hora indicada, traslado por carretera de regreso a Johannesburgo con guía/conductor de habla castellana. Llegada a Johannesburgo, traslado al aeropuerto para abordar vuelo (</w:t>
      </w:r>
      <w:r>
        <w:rPr>
          <w:rFonts w:ascii="Open Sans" w:eastAsia="Open Sans" w:hAnsi="Open Sans" w:cs="Open Sans"/>
          <w:b/>
          <w:bCs/>
        </w:rPr>
        <w:t>no incluido</w:t>
      </w:r>
      <w:r>
        <w:rPr>
          <w:rFonts w:ascii="Open Sans" w:eastAsia="Open Sans" w:hAnsi="Open Sans" w:cs="Open Sans"/>
        </w:rPr>
        <w:t xml:space="preserve">) hacia </w:t>
      </w:r>
      <w:r>
        <w:rPr>
          <w:rFonts w:ascii="Open Sans" w:eastAsia="Open Sans" w:hAnsi="Open Sans" w:cs="Open Sans"/>
          <w:b/>
          <w:bCs/>
        </w:rPr>
        <w:t>Victoria Falls</w:t>
      </w:r>
      <w:r>
        <w:rPr>
          <w:rFonts w:ascii="Open Sans" w:eastAsia="Open Sans" w:hAnsi="Open Sans" w:cs="Open Sans"/>
        </w:rPr>
        <w:t xml:space="preserve">. Llegada, recepción y traslado al hotel con guía/conductor de habla castellana. Tarde libre. </w:t>
      </w:r>
      <w:r>
        <w:rPr>
          <w:rFonts w:ascii="Open Sans" w:eastAsia="Open Sans" w:hAnsi="Open Sans" w:cs="Open Sans"/>
          <w:b/>
          <w:bCs/>
        </w:rPr>
        <w:t>Alojamiento.</w:t>
      </w:r>
    </w:p>
    <w:p w14:paraId="592E3303"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DÍA 11</w:t>
      </w:r>
      <w:r>
        <w:rPr>
          <w:rFonts w:ascii="Open Sans" w:eastAsia="Open Sans" w:hAnsi="Open Sans" w:cs="Open Sans"/>
          <w:b/>
          <w:bCs/>
        </w:rPr>
        <w:tab/>
      </w:r>
      <w:r>
        <w:rPr>
          <w:rFonts w:ascii="Open Sans" w:eastAsia="Open Sans" w:hAnsi="Open Sans" w:cs="Open Sans"/>
          <w:b/>
          <w:bCs/>
        </w:rPr>
        <w:tab/>
        <w:t>VICTORIA FALLS</w:t>
      </w:r>
    </w:p>
    <w:p w14:paraId="5C67F0B3"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Salida para realizar una visita guiada de las </w:t>
      </w:r>
      <w:r>
        <w:rPr>
          <w:rFonts w:ascii="Open Sans" w:eastAsia="Open Sans" w:hAnsi="Open Sans" w:cs="Open Sans"/>
          <w:b/>
          <w:bCs/>
        </w:rPr>
        <w:t>Cataratas Victoria</w:t>
      </w:r>
      <w:r>
        <w:rPr>
          <w:rFonts w:ascii="Open Sans" w:eastAsia="Open Sans" w:hAnsi="Open Sans" w:cs="Open Sans"/>
        </w:rPr>
        <w:t xml:space="preserve"> con guía de habla castellana. Regreso al hotel. Por la tarde, traslado al embarcadero para disfrutar de un crucero al atardecer por el río Zambeze, con bebidas y aperitivos incluidos. Al finalizar, regreso al hotel.  </w:t>
      </w:r>
      <w:r>
        <w:rPr>
          <w:rFonts w:ascii="Open Sans" w:eastAsia="Open Sans" w:hAnsi="Open Sans" w:cs="Open Sans"/>
          <w:b/>
          <w:bCs/>
        </w:rPr>
        <w:t>Alojamiento.</w:t>
      </w:r>
    </w:p>
    <w:p w14:paraId="39017EC2" w14:textId="77777777" w:rsidR="00305C0E" w:rsidRDefault="00305C0E">
      <w:pPr>
        <w:spacing w:after="0" w:line="240" w:lineRule="auto"/>
        <w:jc w:val="both"/>
        <w:rPr>
          <w:rFonts w:ascii="Open Sans" w:eastAsia="Open Sans" w:hAnsi="Open Sans" w:cs="Open Sans"/>
          <w:b/>
          <w:bCs/>
        </w:rPr>
      </w:pPr>
    </w:p>
    <w:p w14:paraId="09689D1D"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DÍA 12</w:t>
      </w:r>
      <w:r>
        <w:rPr>
          <w:rFonts w:ascii="Open Sans" w:eastAsia="Open Sans" w:hAnsi="Open Sans" w:cs="Open Sans"/>
          <w:b/>
          <w:bCs/>
        </w:rPr>
        <w:tab/>
      </w:r>
      <w:r>
        <w:rPr>
          <w:rFonts w:ascii="Open Sans" w:eastAsia="Open Sans" w:hAnsi="Open Sans" w:cs="Open Sans"/>
          <w:b/>
          <w:bCs/>
        </w:rPr>
        <w:tab/>
        <w:t xml:space="preserve">VICTORIA FALLS – CIUDAD DE ORIGEN </w:t>
      </w:r>
    </w:p>
    <w:p w14:paraId="0D6023B3" w14:textId="77777777" w:rsidR="00305C0E" w:rsidRDefault="00000000">
      <w:pPr>
        <w:spacing w:after="0" w:line="240" w:lineRule="auto"/>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A la hora indicada, traslado al Aeropuerto Internacional de Victoria Falls con guía de habla castellana.  </w:t>
      </w:r>
      <w:r>
        <w:rPr>
          <w:rFonts w:ascii="Open Sans" w:eastAsia="Open Sans" w:hAnsi="Open Sans" w:cs="Open Sans"/>
          <w:b/>
          <w:bCs/>
        </w:rPr>
        <w:t xml:space="preserve">Fin de nuestros servicios. </w:t>
      </w:r>
      <w:r>
        <w:rPr>
          <w:rFonts w:ascii="Open Sans" w:eastAsia="Open Sans" w:hAnsi="Open Sans" w:cs="Open Sans"/>
        </w:rPr>
        <w:t>¡Buen viaje!</w:t>
      </w:r>
    </w:p>
    <w:p w14:paraId="3C464C6A" w14:textId="77777777" w:rsidR="00305C0E" w:rsidRDefault="00305C0E">
      <w:pPr>
        <w:spacing w:after="0"/>
        <w:jc w:val="both"/>
        <w:rPr>
          <w:rFonts w:ascii="Open Sans" w:eastAsia="Open Sans" w:hAnsi="Open Sans" w:cs="Open Sans"/>
          <w:b/>
          <w:bCs/>
          <w:color w:val="496BB2"/>
          <w:highlight w:val="white"/>
        </w:rPr>
      </w:pPr>
    </w:p>
    <w:p w14:paraId="0A45F466" w14:textId="77777777" w:rsidR="00062E68" w:rsidRDefault="00062E68">
      <w:pPr>
        <w:spacing w:after="0"/>
        <w:jc w:val="both"/>
        <w:rPr>
          <w:rFonts w:ascii="Open Sans" w:eastAsia="Open Sans" w:hAnsi="Open Sans" w:cs="Open Sans"/>
          <w:b/>
          <w:bCs/>
          <w:color w:val="496BB2"/>
          <w:highlight w:val="white"/>
        </w:rPr>
      </w:pPr>
    </w:p>
    <w:p w14:paraId="5C404489" w14:textId="77777777" w:rsidR="00062E68" w:rsidRDefault="00062E68">
      <w:pPr>
        <w:spacing w:after="0"/>
        <w:jc w:val="both"/>
        <w:rPr>
          <w:rFonts w:ascii="Open Sans" w:eastAsia="Open Sans" w:hAnsi="Open Sans" w:cs="Open Sans"/>
          <w:b/>
          <w:bCs/>
          <w:color w:val="496BB2"/>
          <w:highlight w:val="white"/>
        </w:rPr>
      </w:pPr>
    </w:p>
    <w:p w14:paraId="0A2552E3" w14:textId="77777777" w:rsidR="00062E68" w:rsidRDefault="00062E68">
      <w:pPr>
        <w:spacing w:after="0"/>
        <w:jc w:val="both"/>
        <w:rPr>
          <w:rFonts w:ascii="Open Sans" w:eastAsia="Open Sans" w:hAnsi="Open Sans" w:cs="Open Sans"/>
          <w:b/>
          <w:bCs/>
          <w:color w:val="496BB2"/>
          <w:highlight w:val="white"/>
        </w:rPr>
      </w:pPr>
    </w:p>
    <w:p w14:paraId="1D502A8B" w14:textId="77777777" w:rsidR="00062E68" w:rsidRDefault="00062E68">
      <w:pPr>
        <w:spacing w:after="0"/>
        <w:jc w:val="both"/>
        <w:rPr>
          <w:rFonts w:ascii="Open Sans" w:eastAsia="Open Sans" w:hAnsi="Open Sans" w:cs="Open Sans"/>
          <w:b/>
          <w:bCs/>
          <w:color w:val="496BB2"/>
          <w:highlight w:val="white"/>
        </w:rPr>
      </w:pPr>
    </w:p>
    <w:p w14:paraId="7CC41FF1" w14:textId="77777777" w:rsidR="00062E68" w:rsidRDefault="00062E68">
      <w:pPr>
        <w:spacing w:after="0"/>
        <w:jc w:val="both"/>
        <w:rPr>
          <w:rFonts w:ascii="Open Sans" w:eastAsia="Open Sans" w:hAnsi="Open Sans" w:cs="Open Sans"/>
          <w:b/>
          <w:bCs/>
          <w:color w:val="496BB2"/>
          <w:highlight w:val="white"/>
        </w:rPr>
      </w:pPr>
    </w:p>
    <w:p w14:paraId="24F5A2E7" w14:textId="77777777" w:rsidR="00062E68" w:rsidRDefault="00062E68">
      <w:pPr>
        <w:spacing w:after="0"/>
        <w:jc w:val="both"/>
        <w:rPr>
          <w:rFonts w:ascii="Open Sans" w:eastAsia="Open Sans" w:hAnsi="Open Sans" w:cs="Open Sans"/>
          <w:b/>
          <w:bCs/>
          <w:color w:val="496BB2"/>
          <w:highlight w:val="white"/>
        </w:rPr>
      </w:pPr>
    </w:p>
    <w:p w14:paraId="417CFD2D" w14:textId="77777777" w:rsidR="00062E68" w:rsidRDefault="00062E68">
      <w:pPr>
        <w:spacing w:after="0"/>
        <w:jc w:val="both"/>
        <w:rPr>
          <w:rFonts w:ascii="Open Sans" w:eastAsia="Open Sans" w:hAnsi="Open Sans" w:cs="Open Sans"/>
          <w:b/>
          <w:bCs/>
          <w:color w:val="496BB2"/>
          <w:highlight w:val="white"/>
        </w:rPr>
      </w:pPr>
    </w:p>
    <w:p w14:paraId="4E912167" w14:textId="77777777" w:rsidR="00062E68" w:rsidRDefault="00062E68">
      <w:pPr>
        <w:spacing w:after="0"/>
        <w:jc w:val="both"/>
        <w:rPr>
          <w:rFonts w:ascii="Open Sans" w:eastAsia="Open Sans" w:hAnsi="Open Sans" w:cs="Open Sans"/>
          <w:b/>
          <w:bCs/>
          <w:color w:val="496BB2"/>
          <w:highlight w:val="white"/>
        </w:rPr>
      </w:pPr>
    </w:p>
    <w:p w14:paraId="1BDF1F83" w14:textId="77777777" w:rsidR="00062E68" w:rsidRDefault="00062E68">
      <w:pPr>
        <w:spacing w:after="0"/>
        <w:jc w:val="both"/>
        <w:rPr>
          <w:rFonts w:ascii="Open Sans" w:eastAsia="Open Sans" w:hAnsi="Open Sans" w:cs="Open Sans"/>
          <w:b/>
          <w:bCs/>
          <w:color w:val="496BB2"/>
          <w:highlight w:val="white"/>
        </w:rPr>
      </w:pPr>
    </w:p>
    <w:p w14:paraId="02A93162" w14:textId="77777777" w:rsidR="00062E68" w:rsidRDefault="00062E68">
      <w:pPr>
        <w:spacing w:after="0"/>
        <w:jc w:val="both"/>
        <w:rPr>
          <w:rFonts w:ascii="Open Sans" w:eastAsia="Open Sans" w:hAnsi="Open Sans" w:cs="Open Sans"/>
          <w:b/>
          <w:bCs/>
          <w:color w:val="496BB2"/>
          <w:highlight w:val="white"/>
        </w:rPr>
      </w:pPr>
    </w:p>
    <w:p w14:paraId="11F8D51E" w14:textId="77777777" w:rsidR="00062E68" w:rsidRDefault="00062E68">
      <w:pPr>
        <w:spacing w:after="0"/>
        <w:jc w:val="both"/>
        <w:rPr>
          <w:rFonts w:ascii="Open Sans" w:eastAsia="Open Sans" w:hAnsi="Open Sans" w:cs="Open Sans"/>
          <w:b/>
          <w:bCs/>
          <w:color w:val="496BB2"/>
          <w:highlight w:val="white"/>
        </w:rPr>
      </w:pPr>
    </w:p>
    <w:p w14:paraId="3C6364A8" w14:textId="77777777" w:rsidR="00062E68" w:rsidRDefault="00062E68">
      <w:pPr>
        <w:spacing w:after="0"/>
        <w:jc w:val="both"/>
        <w:rPr>
          <w:rFonts w:ascii="Open Sans" w:eastAsia="Open Sans" w:hAnsi="Open Sans" w:cs="Open Sans"/>
          <w:b/>
          <w:bCs/>
          <w:color w:val="496BB2"/>
          <w:highlight w:val="white"/>
        </w:rPr>
      </w:pPr>
    </w:p>
    <w:p w14:paraId="039A905E" w14:textId="77777777" w:rsidR="00062E68" w:rsidRDefault="00062E68">
      <w:pPr>
        <w:spacing w:after="0"/>
        <w:jc w:val="both"/>
        <w:rPr>
          <w:rFonts w:ascii="Open Sans" w:eastAsia="Open Sans" w:hAnsi="Open Sans" w:cs="Open Sans"/>
          <w:b/>
          <w:bCs/>
          <w:color w:val="496BB2"/>
          <w:highlight w:val="white"/>
        </w:rPr>
      </w:pPr>
    </w:p>
    <w:p w14:paraId="50972752" w14:textId="77777777" w:rsidR="00062E68" w:rsidRDefault="00062E68">
      <w:pPr>
        <w:spacing w:after="0"/>
        <w:jc w:val="both"/>
        <w:rPr>
          <w:rFonts w:ascii="Open Sans" w:eastAsia="Open Sans" w:hAnsi="Open Sans" w:cs="Open Sans"/>
          <w:b/>
          <w:bCs/>
          <w:color w:val="496BB2"/>
          <w:highlight w:val="white"/>
        </w:rPr>
      </w:pPr>
    </w:p>
    <w:p w14:paraId="066B5681" w14:textId="5BA12862" w:rsidR="00305C0E" w:rsidRDefault="00000000">
      <w:pPr>
        <w:spacing w:after="0"/>
        <w:jc w:val="both"/>
        <w:rPr>
          <w:rFonts w:ascii="Open Sans" w:eastAsia="Open Sans" w:hAnsi="Open Sans" w:cs="Open Sans"/>
          <w:color w:val="000000"/>
        </w:rPr>
      </w:pPr>
      <w:r>
        <w:rPr>
          <w:rFonts w:ascii="Open Sans" w:eastAsia="Open Sans" w:hAnsi="Open Sans" w:cs="Open Sans"/>
          <w:b/>
          <w:bCs/>
          <w:color w:val="496BB2"/>
          <w:highlight w:val="white"/>
        </w:rPr>
        <w:lastRenderedPageBreak/>
        <w:t>PRECIOS EN DÓLARES (USD) POR PERSONA SEGÚN CATEGORÍA, TEMPORADA Y TIPO DE HABITACIÓN:</w:t>
      </w:r>
    </w:p>
    <w:p w14:paraId="5EE257A5" w14:textId="77777777" w:rsidR="00305C0E" w:rsidRDefault="00000000">
      <w:pPr>
        <w:spacing w:after="0"/>
        <w:jc w:val="both"/>
        <w:rPr>
          <w:rFonts w:ascii="Open Sans" w:eastAsia="Open Sans" w:hAnsi="Open Sans" w:cs="Open Sans"/>
          <w:b/>
          <w:bCs/>
          <w:color w:val="FF0000"/>
        </w:rPr>
      </w:pPr>
      <w:r>
        <w:rPr>
          <w:rFonts w:ascii="Open Sans" w:eastAsia="Open Sans" w:hAnsi="Open Sans" w:cs="Open Sans"/>
          <w:b/>
          <w:bCs/>
          <w:color w:val="000000"/>
          <w:highlight w:val="white"/>
        </w:rPr>
        <w:t>VIGENCIA:</w:t>
      </w:r>
      <w:r>
        <w:rPr>
          <w:rFonts w:ascii="Open Sans" w:eastAsia="Open Sans" w:hAnsi="Open Sans" w:cs="Open Sans"/>
          <w:b/>
          <w:bCs/>
          <w:highlight w:val="white"/>
        </w:rPr>
        <w:t xml:space="preserve"> </w:t>
      </w:r>
      <w:r>
        <w:rPr>
          <w:rFonts w:ascii="Open Sans" w:eastAsia="Open Sans" w:hAnsi="Open Sans" w:cs="Open Sans"/>
        </w:rPr>
        <w:t xml:space="preserve"> 28 AGOSTO AL 04 DE DICIEMBRE 2026**.</w:t>
      </w:r>
    </w:p>
    <w:tbl>
      <w:tblPr>
        <w:tblStyle w:val="a"/>
        <w:tblpPr w:leftFromText="141" w:rightFromText="141" w:vertAnchor="text" w:tblpX="-181" w:tblpY="19"/>
        <w:tblW w:w="9210" w:type="dxa"/>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1413"/>
        <w:gridCol w:w="3827"/>
        <w:gridCol w:w="1276"/>
        <w:gridCol w:w="1276"/>
        <w:gridCol w:w="1418"/>
      </w:tblGrid>
      <w:tr w:rsidR="00305C0E" w14:paraId="3804BA2A" w14:textId="77777777" w:rsidTr="00062E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2C494B68" w14:textId="77777777" w:rsidR="00305C0E" w:rsidRDefault="00000000" w:rsidP="00062E68">
            <w:pPr>
              <w:jc w:val="center"/>
              <w:rPr>
                <w:rFonts w:ascii="Open Sans" w:eastAsia="Open Sans" w:hAnsi="Open Sans" w:cs="Open Sans"/>
                <w:sz w:val="20"/>
                <w:szCs w:val="20"/>
              </w:rPr>
            </w:pPr>
            <w:r>
              <w:rPr>
                <w:rFonts w:ascii="Open Sans" w:eastAsia="Open Sans" w:hAnsi="Open Sans" w:cs="Open Sans"/>
                <w:sz w:val="20"/>
                <w:szCs w:val="20"/>
              </w:rPr>
              <w:t>CATEGORÍA</w:t>
            </w:r>
          </w:p>
        </w:tc>
        <w:tc>
          <w:tcPr>
            <w:tcW w:w="3827" w:type="dxa"/>
            <w:vAlign w:val="center"/>
          </w:tcPr>
          <w:p w14:paraId="12DE8EEE" w14:textId="77777777" w:rsidR="00305C0E" w:rsidRDefault="00000000" w:rsidP="00062E68">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TEMPORADA</w:t>
            </w:r>
          </w:p>
        </w:tc>
        <w:tc>
          <w:tcPr>
            <w:tcW w:w="1276" w:type="dxa"/>
            <w:vAlign w:val="center"/>
          </w:tcPr>
          <w:p w14:paraId="7F1DF223" w14:textId="77777777" w:rsidR="00305C0E" w:rsidRDefault="00000000" w:rsidP="00062E68">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DOBLE</w:t>
            </w:r>
          </w:p>
        </w:tc>
        <w:tc>
          <w:tcPr>
            <w:tcW w:w="1276" w:type="dxa"/>
            <w:vAlign w:val="center"/>
          </w:tcPr>
          <w:p w14:paraId="3ADF12F7" w14:textId="77777777" w:rsidR="00305C0E" w:rsidRDefault="00000000" w:rsidP="00062E68">
            <w:pPr>
              <w:spacing w:line="276" w:lineRule="auto"/>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SENCILLA</w:t>
            </w:r>
          </w:p>
        </w:tc>
        <w:tc>
          <w:tcPr>
            <w:tcW w:w="1418" w:type="dxa"/>
            <w:vAlign w:val="center"/>
          </w:tcPr>
          <w:p w14:paraId="1AE75716" w14:textId="77777777" w:rsidR="00305C0E" w:rsidRDefault="00000000" w:rsidP="00062E68">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MENOR DE 12 AÑOS*</w:t>
            </w:r>
          </w:p>
        </w:tc>
      </w:tr>
      <w:tr w:rsidR="00305C0E" w14:paraId="216EDF1E" w14:textId="77777777" w:rsidTr="00062E6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13" w:type="dxa"/>
            <w:vMerge w:val="restart"/>
            <w:tcBorders>
              <w:top w:val="single" w:sz="4" w:space="0" w:color="4F81BD"/>
            </w:tcBorders>
            <w:vAlign w:val="center"/>
          </w:tcPr>
          <w:p w14:paraId="2866A890" w14:textId="77777777" w:rsidR="00305C0E" w:rsidRDefault="00000000" w:rsidP="00062E68">
            <w:pPr>
              <w:jc w:val="center"/>
              <w:rPr>
                <w:rFonts w:ascii="Open Sans" w:eastAsia="Open Sans" w:hAnsi="Open Sans" w:cs="Open Sans"/>
                <w:sz w:val="20"/>
                <w:szCs w:val="20"/>
              </w:rPr>
            </w:pPr>
            <w:r>
              <w:rPr>
                <w:rFonts w:ascii="Open Sans" w:eastAsia="Open Sans" w:hAnsi="Open Sans" w:cs="Open Sans"/>
                <w:sz w:val="20"/>
                <w:szCs w:val="20"/>
              </w:rPr>
              <w:t>TURISTA</w:t>
            </w:r>
          </w:p>
        </w:tc>
        <w:tc>
          <w:tcPr>
            <w:tcW w:w="3827" w:type="dxa"/>
            <w:vAlign w:val="center"/>
          </w:tcPr>
          <w:p w14:paraId="055D64D9" w14:textId="15122880"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0"/>
                <w:szCs w:val="20"/>
              </w:rPr>
            </w:pPr>
            <w:r>
              <w:rPr>
                <w:rFonts w:ascii="Open Sans" w:eastAsia="Open Sans" w:hAnsi="Open Sans" w:cs="Open Sans"/>
                <w:sz w:val="20"/>
                <w:szCs w:val="20"/>
              </w:rPr>
              <w:t xml:space="preserve">28 AGO </w:t>
            </w:r>
            <w:r>
              <w:rPr>
                <w:rFonts w:ascii="Open Sans" w:eastAsia="Open Sans" w:hAnsi="Open Sans" w:cs="Open Sans"/>
                <w:b/>
                <w:bCs/>
                <w:color w:val="0070C0"/>
                <w:sz w:val="20"/>
                <w:szCs w:val="20"/>
              </w:rPr>
              <w:t>/</w:t>
            </w:r>
            <w:r>
              <w:rPr>
                <w:rFonts w:ascii="Open Sans" w:eastAsia="Open Sans" w:hAnsi="Open Sans" w:cs="Open Sans"/>
                <w:sz w:val="20"/>
                <w:szCs w:val="20"/>
              </w:rPr>
              <w:t xml:space="preserve"> 04, 11, 18 SEP</w:t>
            </w:r>
          </w:p>
        </w:tc>
        <w:tc>
          <w:tcPr>
            <w:tcW w:w="1276" w:type="dxa"/>
            <w:vAlign w:val="center"/>
          </w:tcPr>
          <w:p w14:paraId="6AF285B6"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$3,785</w:t>
            </w:r>
          </w:p>
        </w:tc>
        <w:tc>
          <w:tcPr>
            <w:tcW w:w="1276" w:type="dxa"/>
            <w:vAlign w:val="center"/>
          </w:tcPr>
          <w:p w14:paraId="75008FC0"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$5,050</w:t>
            </w:r>
          </w:p>
        </w:tc>
        <w:tc>
          <w:tcPr>
            <w:tcW w:w="1418" w:type="dxa"/>
            <w:vAlign w:val="center"/>
          </w:tcPr>
          <w:p w14:paraId="3197A3AD"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$2,180</w:t>
            </w:r>
          </w:p>
        </w:tc>
      </w:tr>
      <w:tr w:rsidR="00305C0E" w14:paraId="01268F6B" w14:textId="77777777" w:rsidTr="00062E68">
        <w:trPr>
          <w:trHeight w:val="341"/>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5724F60" w14:textId="77777777" w:rsidR="00305C0E" w:rsidRDefault="00305C0E" w:rsidP="00062E68">
            <w:pPr>
              <w:widowControl w:val="0"/>
              <w:pBdr>
                <w:top w:val="nil"/>
                <w:left w:val="nil"/>
                <w:bottom w:val="nil"/>
                <w:right w:val="nil"/>
                <w:between w:val="nil"/>
              </w:pBdr>
              <w:spacing w:line="276" w:lineRule="auto"/>
              <w:jc w:val="center"/>
              <w:rPr>
                <w:rFonts w:ascii="Open Sans" w:eastAsia="Open Sans" w:hAnsi="Open Sans" w:cs="Open Sans"/>
                <w:sz w:val="20"/>
                <w:szCs w:val="20"/>
              </w:rPr>
            </w:pPr>
          </w:p>
        </w:tc>
        <w:tc>
          <w:tcPr>
            <w:tcW w:w="3827" w:type="dxa"/>
            <w:vAlign w:val="center"/>
          </w:tcPr>
          <w:p w14:paraId="7D5BE8AB"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0"/>
                <w:szCs w:val="20"/>
              </w:rPr>
            </w:pPr>
            <w:r>
              <w:rPr>
                <w:rFonts w:ascii="Open Sans" w:eastAsia="Open Sans" w:hAnsi="Open Sans" w:cs="Open Sans"/>
                <w:sz w:val="20"/>
                <w:szCs w:val="20"/>
              </w:rPr>
              <w:t xml:space="preserve">28 SEP </w:t>
            </w:r>
            <w:r>
              <w:rPr>
                <w:rFonts w:ascii="Open Sans" w:eastAsia="Open Sans" w:hAnsi="Open Sans" w:cs="Open Sans"/>
                <w:b/>
                <w:bCs/>
                <w:color w:val="0070C0"/>
                <w:sz w:val="20"/>
                <w:szCs w:val="20"/>
              </w:rPr>
              <w:t>/</w:t>
            </w:r>
            <w:r>
              <w:rPr>
                <w:rFonts w:ascii="Open Sans" w:eastAsia="Open Sans" w:hAnsi="Open Sans" w:cs="Open Sans"/>
                <w:sz w:val="20"/>
                <w:szCs w:val="20"/>
              </w:rPr>
              <w:t xml:space="preserve"> 02, 09, 16 OCT</w:t>
            </w:r>
          </w:p>
        </w:tc>
        <w:tc>
          <w:tcPr>
            <w:tcW w:w="1276" w:type="dxa"/>
            <w:vAlign w:val="center"/>
          </w:tcPr>
          <w:p w14:paraId="49F9DD4F"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$3,965</w:t>
            </w:r>
          </w:p>
        </w:tc>
        <w:tc>
          <w:tcPr>
            <w:tcW w:w="1276" w:type="dxa"/>
            <w:vAlign w:val="center"/>
          </w:tcPr>
          <w:p w14:paraId="11ABFCD7"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$5,315</w:t>
            </w:r>
          </w:p>
        </w:tc>
        <w:tc>
          <w:tcPr>
            <w:tcW w:w="1418" w:type="dxa"/>
            <w:vAlign w:val="center"/>
          </w:tcPr>
          <w:p w14:paraId="0E0F6F1E"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$2,265</w:t>
            </w:r>
          </w:p>
        </w:tc>
      </w:tr>
      <w:tr w:rsidR="00305C0E" w14:paraId="454C9257" w14:textId="77777777" w:rsidTr="00062E6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3F58B438" w14:textId="77777777" w:rsidR="00305C0E" w:rsidRDefault="00305C0E" w:rsidP="00062E68">
            <w:pPr>
              <w:widowControl w:val="0"/>
              <w:pBdr>
                <w:top w:val="nil"/>
                <w:left w:val="nil"/>
                <w:bottom w:val="nil"/>
                <w:right w:val="nil"/>
                <w:between w:val="nil"/>
              </w:pBdr>
              <w:spacing w:line="276" w:lineRule="auto"/>
              <w:jc w:val="center"/>
              <w:rPr>
                <w:rFonts w:ascii="Open Sans" w:eastAsia="Open Sans" w:hAnsi="Open Sans" w:cs="Open Sans"/>
                <w:sz w:val="20"/>
                <w:szCs w:val="20"/>
              </w:rPr>
            </w:pPr>
          </w:p>
        </w:tc>
        <w:tc>
          <w:tcPr>
            <w:tcW w:w="3827" w:type="dxa"/>
            <w:vAlign w:val="center"/>
          </w:tcPr>
          <w:p w14:paraId="49069299"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23, 30 OCT</w:t>
            </w:r>
            <w:r>
              <w:rPr>
                <w:rFonts w:ascii="Open Sans" w:eastAsia="Open Sans" w:hAnsi="Open Sans" w:cs="Open Sans"/>
                <w:b/>
                <w:bCs/>
                <w:color w:val="0070C0"/>
                <w:sz w:val="20"/>
                <w:szCs w:val="20"/>
              </w:rPr>
              <w:t xml:space="preserve"> /</w:t>
            </w:r>
            <w:r>
              <w:rPr>
                <w:rFonts w:ascii="Open Sans" w:eastAsia="Open Sans" w:hAnsi="Open Sans" w:cs="Open Sans"/>
                <w:color w:val="0070C0"/>
                <w:sz w:val="20"/>
                <w:szCs w:val="20"/>
              </w:rPr>
              <w:t xml:space="preserve"> </w:t>
            </w:r>
            <w:r>
              <w:rPr>
                <w:rFonts w:ascii="Open Sans" w:eastAsia="Open Sans" w:hAnsi="Open Sans" w:cs="Open Sans"/>
                <w:sz w:val="20"/>
                <w:szCs w:val="20"/>
              </w:rPr>
              <w:t xml:space="preserve">06, 13, 20, 27 NOV </w:t>
            </w:r>
            <w:r>
              <w:rPr>
                <w:rFonts w:ascii="Open Sans" w:eastAsia="Open Sans" w:hAnsi="Open Sans" w:cs="Open Sans"/>
                <w:b/>
                <w:bCs/>
                <w:color w:val="0070C0"/>
                <w:sz w:val="20"/>
                <w:szCs w:val="20"/>
              </w:rPr>
              <w:t xml:space="preserve">/ </w:t>
            </w:r>
            <w:r>
              <w:rPr>
                <w:rFonts w:ascii="Open Sans" w:eastAsia="Open Sans" w:hAnsi="Open Sans" w:cs="Open Sans"/>
                <w:sz w:val="20"/>
                <w:szCs w:val="20"/>
              </w:rPr>
              <w:t>04 DIC</w:t>
            </w:r>
          </w:p>
        </w:tc>
        <w:tc>
          <w:tcPr>
            <w:tcW w:w="1276" w:type="dxa"/>
            <w:vAlign w:val="center"/>
          </w:tcPr>
          <w:p w14:paraId="1C32DD1D"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$4,030</w:t>
            </w:r>
          </w:p>
        </w:tc>
        <w:tc>
          <w:tcPr>
            <w:tcW w:w="1276" w:type="dxa"/>
            <w:vAlign w:val="center"/>
          </w:tcPr>
          <w:p w14:paraId="665959BB"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$5,380</w:t>
            </w:r>
          </w:p>
        </w:tc>
        <w:tc>
          <w:tcPr>
            <w:tcW w:w="1418" w:type="dxa"/>
            <w:vAlign w:val="center"/>
          </w:tcPr>
          <w:p w14:paraId="0CD43D9E"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$2,320</w:t>
            </w:r>
          </w:p>
        </w:tc>
      </w:tr>
      <w:tr w:rsidR="00305C0E" w14:paraId="15DB5094" w14:textId="77777777" w:rsidTr="00062E68">
        <w:trPr>
          <w:trHeight w:val="170"/>
        </w:trPr>
        <w:tc>
          <w:tcPr>
            <w:cnfStyle w:val="001000000000" w:firstRow="0" w:lastRow="0" w:firstColumn="1" w:lastColumn="0" w:oddVBand="0" w:evenVBand="0" w:oddHBand="0" w:evenHBand="0" w:firstRowFirstColumn="0" w:firstRowLastColumn="0" w:lastRowFirstColumn="0" w:lastRowLastColumn="0"/>
            <w:tcW w:w="1413" w:type="dxa"/>
            <w:vMerge w:val="restart"/>
            <w:shd w:val="clear" w:color="auto" w:fill="FFFFFF"/>
            <w:vAlign w:val="center"/>
          </w:tcPr>
          <w:p w14:paraId="2596F96F" w14:textId="77777777" w:rsidR="00305C0E" w:rsidRDefault="00000000" w:rsidP="00062E68">
            <w:pPr>
              <w:jc w:val="center"/>
              <w:rPr>
                <w:rFonts w:ascii="Open Sans" w:eastAsia="Open Sans" w:hAnsi="Open Sans" w:cs="Open Sans"/>
                <w:sz w:val="20"/>
                <w:szCs w:val="20"/>
              </w:rPr>
            </w:pPr>
            <w:r>
              <w:rPr>
                <w:rFonts w:ascii="Open Sans" w:eastAsia="Open Sans" w:hAnsi="Open Sans" w:cs="Open Sans"/>
                <w:sz w:val="20"/>
                <w:szCs w:val="20"/>
              </w:rPr>
              <w:t>PRIMERA</w:t>
            </w:r>
          </w:p>
        </w:tc>
        <w:tc>
          <w:tcPr>
            <w:tcW w:w="3827" w:type="dxa"/>
            <w:vAlign w:val="center"/>
          </w:tcPr>
          <w:p w14:paraId="2BEBEB65" w14:textId="74A86135"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28 AGO </w:t>
            </w:r>
            <w:r>
              <w:rPr>
                <w:rFonts w:ascii="Open Sans" w:eastAsia="Open Sans" w:hAnsi="Open Sans" w:cs="Open Sans"/>
                <w:b/>
                <w:bCs/>
                <w:color w:val="0070C0"/>
                <w:sz w:val="20"/>
                <w:szCs w:val="20"/>
              </w:rPr>
              <w:t>/</w:t>
            </w:r>
            <w:r>
              <w:rPr>
                <w:rFonts w:ascii="Open Sans" w:eastAsia="Open Sans" w:hAnsi="Open Sans" w:cs="Open Sans"/>
                <w:sz w:val="20"/>
                <w:szCs w:val="20"/>
              </w:rPr>
              <w:t xml:space="preserve"> 04, 11, 18 SEP</w:t>
            </w:r>
          </w:p>
        </w:tc>
        <w:tc>
          <w:tcPr>
            <w:tcW w:w="1276" w:type="dxa"/>
            <w:vAlign w:val="center"/>
          </w:tcPr>
          <w:p w14:paraId="14B253E4"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$4,260</w:t>
            </w:r>
          </w:p>
        </w:tc>
        <w:tc>
          <w:tcPr>
            <w:tcW w:w="1276" w:type="dxa"/>
            <w:vAlign w:val="center"/>
          </w:tcPr>
          <w:p w14:paraId="18490F46"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$5,440</w:t>
            </w:r>
          </w:p>
        </w:tc>
        <w:tc>
          <w:tcPr>
            <w:tcW w:w="1418" w:type="dxa"/>
            <w:vAlign w:val="center"/>
          </w:tcPr>
          <w:p w14:paraId="45DBA1CF"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$2,415</w:t>
            </w:r>
          </w:p>
        </w:tc>
      </w:tr>
      <w:tr w:rsidR="00305C0E" w14:paraId="42D80D55" w14:textId="77777777" w:rsidTr="00062E68">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413" w:type="dxa"/>
            <w:vMerge/>
            <w:shd w:val="clear" w:color="auto" w:fill="FFFFFF"/>
            <w:vAlign w:val="center"/>
          </w:tcPr>
          <w:p w14:paraId="19AEF118" w14:textId="77777777" w:rsidR="00305C0E" w:rsidRDefault="00305C0E" w:rsidP="00062E68">
            <w:pPr>
              <w:widowControl w:val="0"/>
              <w:pBdr>
                <w:top w:val="nil"/>
                <w:left w:val="nil"/>
                <w:bottom w:val="nil"/>
                <w:right w:val="nil"/>
                <w:between w:val="nil"/>
              </w:pBdr>
              <w:spacing w:line="276" w:lineRule="auto"/>
              <w:jc w:val="center"/>
              <w:rPr>
                <w:rFonts w:ascii="Open Sans" w:eastAsia="Open Sans" w:hAnsi="Open Sans" w:cs="Open Sans"/>
                <w:sz w:val="20"/>
                <w:szCs w:val="20"/>
              </w:rPr>
            </w:pPr>
          </w:p>
        </w:tc>
        <w:tc>
          <w:tcPr>
            <w:tcW w:w="3827" w:type="dxa"/>
            <w:vAlign w:val="center"/>
          </w:tcPr>
          <w:p w14:paraId="6763E974"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28 SEP </w:t>
            </w:r>
            <w:r>
              <w:rPr>
                <w:rFonts w:ascii="Open Sans" w:eastAsia="Open Sans" w:hAnsi="Open Sans" w:cs="Open Sans"/>
                <w:b/>
                <w:bCs/>
                <w:color w:val="0070C0"/>
                <w:sz w:val="20"/>
                <w:szCs w:val="20"/>
              </w:rPr>
              <w:t>/</w:t>
            </w:r>
            <w:r>
              <w:rPr>
                <w:rFonts w:ascii="Open Sans" w:eastAsia="Open Sans" w:hAnsi="Open Sans" w:cs="Open Sans"/>
                <w:sz w:val="20"/>
                <w:szCs w:val="20"/>
              </w:rPr>
              <w:t xml:space="preserve"> 02, 09, 16 OCT</w:t>
            </w:r>
          </w:p>
        </w:tc>
        <w:tc>
          <w:tcPr>
            <w:tcW w:w="1276" w:type="dxa"/>
            <w:vAlign w:val="center"/>
          </w:tcPr>
          <w:p w14:paraId="7EFFE8C5"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$4,440</w:t>
            </w:r>
          </w:p>
        </w:tc>
        <w:tc>
          <w:tcPr>
            <w:tcW w:w="1276" w:type="dxa"/>
            <w:vAlign w:val="center"/>
          </w:tcPr>
          <w:p w14:paraId="3A91C168"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$5,705</w:t>
            </w:r>
          </w:p>
        </w:tc>
        <w:tc>
          <w:tcPr>
            <w:tcW w:w="1418" w:type="dxa"/>
            <w:vAlign w:val="center"/>
          </w:tcPr>
          <w:p w14:paraId="04B585BB"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$2,505</w:t>
            </w:r>
          </w:p>
        </w:tc>
      </w:tr>
      <w:tr w:rsidR="00305C0E" w14:paraId="7E60EC5B" w14:textId="77777777" w:rsidTr="00062E68">
        <w:trPr>
          <w:trHeight w:val="170"/>
        </w:trPr>
        <w:tc>
          <w:tcPr>
            <w:cnfStyle w:val="001000000000" w:firstRow="0" w:lastRow="0" w:firstColumn="1" w:lastColumn="0" w:oddVBand="0" w:evenVBand="0" w:oddHBand="0" w:evenHBand="0" w:firstRowFirstColumn="0" w:firstRowLastColumn="0" w:lastRowFirstColumn="0" w:lastRowLastColumn="0"/>
            <w:tcW w:w="1413" w:type="dxa"/>
            <w:vMerge/>
            <w:shd w:val="clear" w:color="auto" w:fill="FFFFFF"/>
            <w:vAlign w:val="center"/>
          </w:tcPr>
          <w:p w14:paraId="75844AC5" w14:textId="77777777" w:rsidR="00305C0E" w:rsidRDefault="00305C0E" w:rsidP="00062E68">
            <w:pPr>
              <w:widowControl w:val="0"/>
              <w:pBdr>
                <w:top w:val="nil"/>
                <w:left w:val="nil"/>
                <w:bottom w:val="nil"/>
                <w:right w:val="nil"/>
                <w:between w:val="nil"/>
              </w:pBdr>
              <w:spacing w:line="276" w:lineRule="auto"/>
              <w:jc w:val="center"/>
              <w:rPr>
                <w:rFonts w:ascii="Open Sans" w:eastAsia="Open Sans" w:hAnsi="Open Sans" w:cs="Open Sans"/>
                <w:sz w:val="20"/>
                <w:szCs w:val="20"/>
              </w:rPr>
            </w:pPr>
          </w:p>
        </w:tc>
        <w:tc>
          <w:tcPr>
            <w:tcW w:w="3827" w:type="dxa"/>
            <w:vAlign w:val="center"/>
          </w:tcPr>
          <w:p w14:paraId="6F35600C"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23, 30 OCT </w:t>
            </w:r>
            <w:r>
              <w:rPr>
                <w:rFonts w:ascii="Open Sans" w:eastAsia="Open Sans" w:hAnsi="Open Sans" w:cs="Open Sans"/>
                <w:b/>
                <w:bCs/>
                <w:color w:val="0070C0"/>
                <w:sz w:val="20"/>
                <w:szCs w:val="20"/>
              </w:rPr>
              <w:t>/</w:t>
            </w:r>
            <w:r>
              <w:rPr>
                <w:rFonts w:ascii="Open Sans" w:eastAsia="Open Sans" w:hAnsi="Open Sans" w:cs="Open Sans"/>
                <w:sz w:val="20"/>
                <w:szCs w:val="20"/>
              </w:rPr>
              <w:t xml:space="preserve"> 06, 13, 20, 27 NOV </w:t>
            </w:r>
            <w:r>
              <w:rPr>
                <w:rFonts w:ascii="Open Sans" w:eastAsia="Open Sans" w:hAnsi="Open Sans" w:cs="Open Sans"/>
                <w:b/>
                <w:bCs/>
                <w:color w:val="0070C0"/>
                <w:sz w:val="20"/>
                <w:szCs w:val="20"/>
              </w:rPr>
              <w:t>/</w:t>
            </w:r>
            <w:r>
              <w:rPr>
                <w:rFonts w:ascii="Open Sans" w:eastAsia="Open Sans" w:hAnsi="Open Sans" w:cs="Open Sans"/>
                <w:sz w:val="20"/>
                <w:szCs w:val="20"/>
              </w:rPr>
              <w:t xml:space="preserve"> 04 DIC</w:t>
            </w:r>
          </w:p>
        </w:tc>
        <w:tc>
          <w:tcPr>
            <w:tcW w:w="1276" w:type="dxa"/>
            <w:vAlign w:val="center"/>
          </w:tcPr>
          <w:p w14:paraId="6DB2AF8E"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$4,510</w:t>
            </w:r>
          </w:p>
        </w:tc>
        <w:tc>
          <w:tcPr>
            <w:tcW w:w="1276" w:type="dxa"/>
            <w:vAlign w:val="center"/>
          </w:tcPr>
          <w:p w14:paraId="7B05DCE2"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$5,785</w:t>
            </w:r>
          </w:p>
        </w:tc>
        <w:tc>
          <w:tcPr>
            <w:tcW w:w="1418" w:type="dxa"/>
            <w:vAlign w:val="center"/>
          </w:tcPr>
          <w:p w14:paraId="2AF7C583"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$2,560</w:t>
            </w:r>
          </w:p>
        </w:tc>
      </w:tr>
      <w:tr w:rsidR="00305C0E" w14:paraId="411D229F" w14:textId="77777777" w:rsidTr="00062E68">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675860FB" w14:textId="77777777" w:rsidR="00305C0E" w:rsidRDefault="00000000" w:rsidP="00062E68">
            <w:pPr>
              <w:widowControl w:val="0"/>
              <w:jc w:val="center"/>
              <w:rPr>
                <w:rFonts w:ascii="Open Sans" w:eastAsia="Open Sans" w:hAnsi="Open Sans" w:cs="Open Sans"/>
                <w:sz w:val="20"/>
                <w:szCs w:val="20"/>
              </w:rPr>
            </w:pPr>
            <w:r>
              <w:rPr>
                <w:rFonts w:ascii="Open Sans" w:eastAsia="Open Sans" w:hAnsi="Open Sans" w:cs="Open Sans"/>
                <w:sz w:val="20"/>
                <w:szCs w:val="20"/>
              </w:rPr>
              <w:t>LUJO</w:t>
            </w:r>
          </w:p>
        </w:tc>
        <w:tc>
          <w:tcPr>
            <w:tcW w:w="3827" w:type="dxa"/>
            <w:vAlign w:val="center"/>
          </w:tcPr>
          <w:p w14:paraId="448D7C30"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28 AGO </w:t>
            </w:r>
            <w:r>
              <w:rPr>
                <w:rFonts w:ascii="Open Sans" w:eastAsia="Open Sans" w:hAnsi="Open Sans" w:cs="Open Sans"/>
                <w:b/>
                <w:bCs/>
                <w:color w:val="0070C0"/>
                <w:sz w:val="20"/>
                <w:szCs w:val="20"/>
              </w:rPr>
              <w:t>/</w:t>
            </w:r>
            <w:r>
              <w:rPr>
                <w:rFonts w:ascii="Open Sans" w:eastAsia="Open Sans" w:hAnsi="Open Sans" w:cs="Open Sans"/>
                <w:sz w:val="20"/>
                <w:szCs w:val="20"/>
              </w:rPr>
              <w:t xml:space="preserve"> 04, 11, 18 SEP</w:t>
            </w:r>
          </w:p>
        </w:tc>
        <w:tc>
          <w:tcPr>
            <w:tcW w:w="1276" w:type="dxa"/>
            <w:vAlign w:val="center"/>
          </w:tcPr>
          <w:p w14:paraId="02E212B6"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$4,705</w:t>
            </w:r>
          </w:p>
        </w:tc>
        <w:tc>
          <w:tcPr>
            <w:tcW w:w="1276" w:type="dxa"/>
            <w:vAlign w:val="center"/>
          </w:tcPr>
          <w:p w14:paraId="35F4785B"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$6,680</w:t>
            </w:r>
          </w:p>
        </w:tc>
        <w:tc>
          <w:tcPr>
            <w:tcW w:w="1418" w:type="dxa"/>
            <w:vAlign w:val="center"/>
          </w:tcPr>
          <w:p w14:paraId="7EBA034A"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N/A*</w:t>
            </w:r>
          </w:p>
        </w:tc>
      </w:tr>
      <w:tr w:rsidR="00305C0E" w14:paraId="37F216A7" w14:textId="77777777" w:rsidTr="00062E68">
        <w:trPr>
          <w:trHeight w:val="170"/>
        </w:trPr>
        <w:tc>
          <w:tcPr>
            <w:cnfStyle w:val="001000000000" w:firstRow="0" w:lastRow="0" w:firstColumn="1" w:lastColumn="0" w:oddVBand="0" w:evenVBand="0" w:oddHBand="0" w:evenHBand="0" w:firstRowFirstColumn="0" w:firstRowLastColumn="0" w:lastRowFirstColumn="0" w:lastRowLastColumn="0"/>
            <w:tcW w:w="1413" w:type="dxa"/>
            <w:vMerge/>
            <w:shd w:val="clear" w:color="auto" w:fill="DBE5F1"/>
            <w:vAlign w:val="center"/>
          </w:tcPr>
          <w:p w14:paraId="15C6079B" w14:textId="77777777" w:rsidR="00305C0E" w:rsidRDefault="00305C0E" w:rsidP="00062E68">
            <w:pPr>
              <w:widowControl w:val="0"/>
              <w:pBdr>
                <w:top w:val="nil"/>
                <w:left w:val="nil"/>
                <w:bottom w:val="nil"/>
                <w:right w:val="nil"/>
                <w:between w:val="nil"/>
              </w:pBdr>
              <w:spacing w:line="276" w:lineRule="auto"/>
              <w:jc w:val="center"/>
              <w:rPr>
                <w:rFonts w:ascii="Open Sans" w:eastAsia="Open Sans" w:hAnsi="Open Sans" w:cs="Open Sans"/>
                <w:sz w:val="20"/>
                <w:szCs w:val="20"/>
              </w:rPr>
            </w:pPr>
          </w:p>
        </w:tc>
        <w:tc>
          <w:tcPr>
            <w:tcW w:w="3827" w:type="dxa"/>
            <w:vAlign w:val="center"/>
          </w:tcPr>
          <w:p w14:paraId="691E709D"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28 SEP </w:t>
            </w:r>
            <w:r>
              <w:rPr>
                <w:rFonts w:ascii="Open Sans" w:eastAsia="Open Sans" w:hAnsi="Open Sans" w:cs="Open Sans"/>
                <w:b/>
                <w:bCs/>
                <w:color w:val="0070C0"/>
                <w:sz w:val="20"/>
                <w:szCs w:val="20"/>
              </w:rPr>
              <w:t>/</w:t>
            </w:r>
            <w:r>
              <w:rPr>
                <w:rFonts w:ascii="Open Sans" w:eastAsia="Open Sans" w:hAnsi="Open Sans" w:cs="Open Sans"/>
                <w:sz w:val="20"/>
                <w:szCs w:val="20"/>
              </w:rPr>
              <w:t xml:space="preserve"> 02, 09, 16 OCT</w:t>
            </w:r>
          </w:p>
        </w:tc>
        <w:tc>
          <w:tcPr>
            <w:tcW w:w="1276" w:type="dxa"/>
            <w:vAlign w:val="center"/>
          </w:tcPr>
          <w:p w14:paraId="4FD336CA"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$4,890</w:t>
            </w:r>
          </w:p>
        </w:tc>
        <w:tc>
          <w:tcPr>
            <w:tcW w:w="1276" w:type="dxa"/>
            <w:vAlign w:val="center"/>
          </w:tcPr>
          <w:p w14:paraId="74E9B19B"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$6,925</w:t>
            </w:r>
          </w:p>
        </w:tc>
        <w:tc>
          <w:tcPr>
            <w:tcW w:w="1418" w:type="dxa"/>
            <w:vAlign w:val="center"/>
          </w:tcPr>
          <w:p w14:paraId="444F796D"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N/A*</w:t>
            </w:r>
          </w:p>
        </w:tc>
      </w:tr>
      <w:tr w:rsidR="00305C0E" w14:paraId="17597AC4" w14:textId="77777777" w:rsidTr="00062E68">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5D5BC627" w14:textId="77777777" w:rsidR="00305C0E" w:rsidRDefault="00305C0E" w:rsidP="00062E68">
            <w:pPr>
              <w:widowControl w:val="0"/>
              <w:pBdr>
                <w:top w:val="nil"/>
                <w:left w:val="nil"/>
                <w:bottom w:val="nil"/>
                <w:right w:val="nil"/>
                <w:between w:val="nil"/>
              </w:pBdr>
              <w:spacing w:line="276" w:lineRule="auto"/>
              <w:jc w:val="center"/>
              <w:rPr>
                <w:rFonts w:ascii="Open Sans" w:eastAsia="Open Sans" w:hAnsi="Open Sans" w:cs="Open Sans"/>
                <w:sz w:val="20"/>
                <w:szCs w:val="20"/>
              </w:rPr>
            </w:pPr>
          </w:p>
        </w:tc>
        <w:tc>
          <w:tcPr>
            <w:tcW w:w="3827" w:type="dxa"/>
            <w:vAlign w:val="center"/>
          </w:tcPr>
          <w:p w14:paraId="24CDBCEE"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23, 30 OCT </w:t>
            </w:r>
            <w:r>
              <w:rPr>
                <w:rFonts w:ascii="Open Sans" w:eastAsia="Open Sans" w:hAnsi="Open Sans" w:cs="Open Sans"/>
                <w:b/>
                <w:bCs/>
                <w:color w:val="0070C0"/>
                <w:sz w:val="20"/>
                <w:szCs w:val="20"/>
              </w:rPr>
              <w:t>/</w:t>
            </w:r>
            <w:r>
              <w:rPr>
                <w:rFonts w:ascii="Open Sans" w:eastAsia="Open Sans" w:hAnsi="Open Sans" w:cs="Open Sans"/>
                <w:sz w:val="20"/>
                <w:szCs w:val="20"/>
              </w:rPr>
              <w:t xml:space="preserve"> 06, 13, 20, 27 NOV </w:t>
            </w:r>
            <w:r>
              <w:rPr>
                <w:rFonts w:ascii="Open Sans" w:eastAsia="Open Sans" w:hAnsi="Open Sans" w:cs="Open Sans"/>
                <w:b/>
                <w:bCs/>
                <w:color w:val="0070C0"/>
                <w:sz w:val="20"/>
                <w:szCs w:val="20"/>
              </w:rPr>
              <w:t xml:space="preserve">/ </w:t>
            </w:r>
            <w:r>
              <w:rPr>
                <w:rFonts w:ascii="Open Sans" w:eastAsia="Open Sans" w:hAnsi="Open Sans" w:cs="Open Sans"/>
                <w:sz w:val="20"/>
                <w:szCs w:val="20"/>
              </w:rPr>
              <w:t>04 DIC</w:t>
            </w:r>
          </w:p>
        </w:tc>
        <w:tc>
          <w:tcPr>
            <w:tcW w:w="1276" w:type="dxa"/>
            <w:vAlign w:val="center"/>
          </w:tcPr>
          <w:p w14:paraId="03D5CC7C"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$4,950</w:t>
            </w:r>
          </w:p>
        </w:tc>
        <w:tc>
          <w:tcPr>
            <w:tcW w:w="1276" w:type="dxa"/>
            <w:vAlign w:val="center"/>
          </w:tcPr>
          <w:p w14:paraId="3C12523E"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$6,990</w:t>
            </w:r>
          </w:p>
        </w:tc>
        <w:tc>
          <w:tcPr>
            <w:tcW w:w="1418" w:type="dxa"/>
            <w:vAlign w:val="center"/>
          </w:tcPr>
          <w:p w14:paraId="25E9D9E9"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N/A*</w:t>
            </w:r>
          </w:p>
        </w:tc>
      </w:tr>
    </w:tbl>
    <w:p w14:paraId="5EC770BE" w14:textId="77777777" w:rsidR="00305C0E" w:rsidRDefault="00305C0E">
      <w:pPr>
        <w:spacing w:after="0"/>
        <w:jc w:val="center"/>
        <w:rPr>
          <w:rFonts w:ascii="Open Sans" w:eastAsia="Open Sans" w:hAnsi="Open Sans" w:cs="Open Sans"/>
          <w:b/>
          <w:bCs/>
          <w:sz w:val="24"/>
          <w:szCs w:val="24"/>
        </w:rPr>
      </w:pPr>
    </w:p>
    <w:p w14:paraId="243D0410" w14:textId="77777777" w:rsidR="00305C0E" w:rsidRDefault="00000000">
      <w:pPr>
        <w:spacing w:after="0"/>
        <w:jc w:val="center"/>
        <w:rPr>
          <w:rFonts w:ascii="Open Sans" w:eastAsia="Open Sans" w:hAnsi="Open Sans" w:cs="Open Sans"/>
          <w:b/>
          <w:bCs/>
          <w:color w:val="496BB2"/>
        </w:rPr>
      </w:pPr>
      <w:r>
        <w:rPr>
          <w:rFonts w:ascii="Open Sans" w:eastAsia="Open Sans" w:hAnsi="Open Sans" w:cs="Open Sans"/>
          <w:b/>
          <w:bCs/>
        </w:rPr>
        <w:t>“Precios sujetos a disponibilidad y al tipo de cambio publicado en la página de prisma del día en que se realiza el pago”</w:t>
      </w:r>
    </w:p>
    <w:p w14:paraId="53D1A7E3" w14:textId="77777777" w:rsidR="00305C0E" w:rsidRDefault="00305C0E">
      <w:pPr>
        <w:spacing w:after="0"/>
        <w:rPr>
          <w:rFonts w:ascii="Open Sans" w:eastAsia="Open Sans" w:hAnsi="Open Sans" w:cs="Open Sans"/>
          <w:b/>
          <w:bCs/>
          <w:color w:val="496BB2"/>
        </w:rPr>
      </w:pPr>
    </w:p>
    <w:p w14:paraId="2D2293A5" w14:textId="77777777" w:rsidR="00305C0E" w:rsidRDefault="00000000">
      <w:pPr>
        <w:spacing w:after="0"/>
        <w:rPr>
          <w:rFonts w:ascii="Open Sans" w:eastAsia="Open Sans" w:hAnsi="Open Sans" w:cs="Open Sans"/>
          <w:b/>
          <w:bCs/>
          <w:color w:val="496BB2"/>
        </w:rPr>
      </w:pPr>
      <w:r>
        <w:rPr>
          <w:rFonts w:ascii="Open Sans" w:eastAsia="Open Sans" w:hAnsi="Open Sans" w:cs="Open Sans"/>
          <w:b/>
          <w:bCs/>
          <w:color w:val="496BB2"/>
        </w:rPr>
        <w:t>INCLUYE:</w:t>
      </w:r>
    </w:p>
    <w:p w14:paraId="2286F52A"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Alojamiento según itinerario.</w:t>
      </w:r>
    </w:p>
    <w:p w14:paraId="2E780607"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rPr>
        <w:t>Desayuno</w:t>
      </w:r>
      <w:r>
        <w:rPr>
          <w:rFonts w:ascii="Open Sans" w:eastAsia="Open Sans" w:hAnsi="Open Sans" w:cs="Open Sans"/>
          <w:color w:val="000000"/>
        </w:rPr>
        <w:t>.</w:t>
      </w:r>
    </w:p>
    <w:p w14:paraId="4D8C161B"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alimentos especificados en itinerario.</w:t>
      </w:r>
    </w:p>
    <w:p w14:paraId="1238E24D"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Traslados Aeropuerto – Hotel – Aeropuerto en servicio compartido con chofer de habla castellana.</w:t>
      </w:r>
    </w:p>
    <w:p w14:paraId="2B4E6B4E"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Transporte en coche, combi o autobús (dependiendo del número de participantes) con Chofer – Guía de habla castellana durante todo el viaje.</w:t>
      </w:r>
    </w:p>
    <w:p w14:paraId="7A77662D"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Entradas al Parque Kruger.</w:t>
      </w:r>
    </w:p>
    <w:p w14:paraId="5197BA31"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Safari de día completo en Kruger (</w:t>
      </w:r>
      <w:r>
        <w:rPr>
          <w:rFonts w:ascii="Open Sans" w:eastAsia="Open Sans" w:hAnsi="Open Sans" w:cs="Open Sans"/>
        </w:rPr>
        <w:t>aproximadamente</w:t>
      </w:r>
      <w:r>
        <w:rPr>
          <w:rFonts w:ascii="Open Sans" w:eastAsia="Open Sans" w:hAnsi="Open Sans" w:cs="Open Sans"/>
          <w:color w:val="000000"/>
        </w:rPr>
        <w:t xml:space="preserve"> 8 hrs) en vehículo 4x4 abierto con guía de habla castellana.</w:t>
      </w:r>
    </w:p>
    <w:p w14:paraId="44CECEBB"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Visitas panorámicas en Mpumalanga, sujetas a disponibilidad de tiempo y condiciones meteorológicas.</w:t>
      </w:r>
    </w:p>
    <w:p w14:paraId="4CDDA91C"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rPr>
      </w:pPr>
      <w:r>
        <w:rPr>
          <w:rFonts w:ascii="Open Sans" w:eastAsia="Open Sans" w:hAnsi="Open Sans" w:cs="Open Sans"/>
        </w:rPr>
        <w:t>Excursión de día completo el día 2 en Ciudad del Cabo.</w:t>
      </w:r>
    </w:p>
    <w:p w14:paraId="6EAD7474"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rPr>
      </w:pPr>
      <w:r>
        <w:rPr>
          <w:rFonts w:ascii="Open Sans" w:eastAsia="Open Sans" w:hAnsi="Open Sans" w:cs="Open Sans"/>
        </w:rPr>
        <w:t>Excursión de día completo de la Peninsula día 4 en Ciudad del Cabo.</w:t>
      </w:r>
    </w:p>
    <w:p w14:paraId="0F598BD1"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Visita panorámica de Pretoria incluyendo el “Union Buildings” (sin entradas) con Chofer - Guía de habla castellana (para aquellos regresando por carretera a Johannesburgo).</w:t>
      </w:r>
    </w:p>
    <w:p w14:paraId="79558632"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lastRenderedPageBreak/>
        <w:t>4 safaris fotográficos en Pilanesberg en 4x4 con guía de habla inglesa.</w:t>
      </w:r>
    </w:p>
    <w:p w14:paraId="610A31FC"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Entradas al Parque de Pilanesberg.</w:t>
      </w:r>
    </w:p>
    <w:p w14:paraId="5F2C7A45"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 xml:space="preserve">Traslados de entrada y salida en Cataratas Victoria con guía/conductor de </w:t>
      </w:r>
      <w:r>
        <w:rPr>
          <w:rFonts w:ascii="Open Sans" w:eastAsia="Open Sans" w:hAnsi="Open Sans" w:cs="Open Sans"/>
        </w:rPr>
        <w:t>habla</w:t>
      </w:r>
      <w:r>
        <w:rPr>
          <w:rFonts w:ascii="Open Sans" w:eastAsia="Open Sans" w:hAnsi="Open Sans" w:cs="Open Sans"/>
          <w:color w:val="000000"/>
        </w:rPr>
        <w:t xml:space="preserve"> castellana.</w:t>
      </w:r>
    </w:p>
    <w:p w14:paraId="485B8E38"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Visita guiada de las Cataratas Victoria con guía de habla castellan</w:t>
      </w:r>
      <w:r>
        <w:rPr>
          <w:rFonts w:ascii="Open Sans" w:eastAsia="Open Sans" w:hAnsi="Open Sans" w:cs="Open Sans"/>
        </w:rPr>
        <w:t>a.</w:t>
      </w:r>
    </w:p>
    <w:p w14:paraId="7B6BDC6C"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rPr>
      </w:pPr>
      <w:r>
        <w:rPr>
          <w:rFonts w:ascii="Open Sans" w:eastAsia="Open Sans" w:hAnsi="Open Sans" w:cs="Open Sans"/>
        </w:rPr>
        <w:t>Paseo en Classic Crucero a la puesta de sol sobre el Río Zambeze, bebidas y aperitivos.</w:t>
      </w:r>
    </w:p>
    <w:p w14:paraId="73F41284"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Asistencia telefónica en castellano durante toda la estancia.</w:t>
      </w:r>
    </w:p>
    <w:p w14:paraId="757758BF" w14:textId="77777777" w:rsidR="00305C0E" w:rsidRDefault="00000000" w:rsidP="00062E68">
      <w:pPr>
        <w:numPr>
          <w:ilvl w:val="0"/>
          <w:numId w:val="3"/>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rPr>
        <w:t>Dossier</w:t>
      </w:r>
      <w:r>
        <w:rPr>
          <w:rFonts w:ascii="Open Sans" w:eastAsia="Open Sans" w:hAnsi="Open Sans" w:cs="Open Sans"/>
          <w:color w:val="000000"/>
        </w:rPr>
        <w:t xml:space="preserve"> detallado en </w:t>
      </w:r>
      <w:r>
        <w:rPr>
          <w:rFonts w:ascii="Open Sans" w:eastAsia="Open Sans" w:hAnsi="Open Sans" w:cs="Open Sans"/>
        </w:rPr>
        <w:t>castellano</w:t>
      </w:r>
      <w:r>
        <w:rPr>
          <w:rFonts w:ascii="Open Sans" w:eastAsia="Open Sans" w:hAnsi="Open Sans" w:cs="Open Sans"/>
          <w:color w:val="000000"/>
        </w:rPr>
        <w:t>.</w:t>
      </w:r>
    </w:p>
    <w:p w14:paraId="7E948EE5" w14:textId="77777777" w:rsidR="00305C0E" w:rsidRDefault="00305C0E">
      <w:pPr>
        <w:spacing w:after="0"/>
        <w:jc w:val="both"/>
        <w:rPr>
          <w:rFonts w:ascii="Open Sans" w:eastAsia="Open Sans" w:hAnsi="Open Sans" w:cs="Open Sans"/>
          <w:b/>
          <w:bCs/>
          <w:color w:val="496BB2"/>
        </w:rPr>
      </w:pPr>
    </w:p>
    <w:p w14:paraId="243ADC9B" w14:textId="77777777" w:rsidR="00305C0E"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t xml:space="preserve">NO INCLUYE: </w:t>
      </w:r>
    </w:p>
    <w:p w14:paraId="012DF211" w14:textId="77777777" w:rsidR="00305C0E" w:rsidRDefault="00000000" w:rsidP="00062E68">
      <w:pPr>
        <w:numPr>
          <w:ilvl w:val="0"/>
          <w:numId w:val="2"/>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Vuelos internacionales y/o nacionales.</w:t>
      </w:r>
    </w:p>
    <w:p w14:paraId="5AAC1BCA" w14:textId="77777777" w:rsidR="00305C0E" w:rsidRDefault="00000000" w:rsidP="00062E68">
      <w:pPr>
        <w:numPr>
          <w:ilvl w:val="0"/>
          <w:numId w:val="2"/>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Tasas de aeropuerto.</w:t>
      </w:r>
    </w:p>
    <w:p w14:paraId="17B2F545" w14:textId="77777777" w:rsidR="00305C0E" w:rsidRDefault="00000000" w:rsidP="00062E68">
      <w:pPr>
        <w:numPr>
          <w:ilvl w:val="0"/>
          <w:numId w:val="2"/>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Visas (favor de consultar).</w:t>
      </w:r>
    </w:p>
    <w:p w14:paraId="477811B0" w14:textId="77777777" w:rsidR="00305C0E" w:rsidRDefault="00000000" w:rsidP="00062E68">
      <w:pPr>
        <w:numPr>
          <w:ilvl w:val="0"/>
          <w:numId w:val="2"/>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Certificado de Fiebre Amarilla.</w:t>
      </w:r>
    </w:p>
    <w:p w14:paraId="644B5A90" w14:textId="77777777" w:rsidR="00305C0E" w:rsidRDefault="00000000" w:rsidP="00062E68">
      <w:pPr>
        <w:numPr>
          <w:ilvl w:val="0"/>
          <w:numId w:val="2"/>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Alimentos no especificados.</w:t>
      </w:r>
    </w:p>
    <w:p w14:paraId="39DE270C" w14:textId="77777777" w:rsidR="00305C0E" w:rsidRDefault="00000000" w:rsidP="00062E68">
      <w:pPr>
        <w:numPr>
          <w:ilvl w:val="0"/>
          <w:numId w:val="2"/>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Maleteros en los Hoteles o Aeropuertos.</w:t>
      </w:r>
    </w:p>
    <w:p w14:paraId="1A8CBDF2" w14:textId="77777777" w:rsidR="00305C0E" w:rsidRDefault="00000000" w:rsidP="00062E68">
      <w:pPr>
        <w:numPr>
          <w:ilvl w:val="0"/>
          <w:numId w:val="2"/>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Cualquier tour, excursión y/o actividades opcionales y no especificadas en el itinerario.</w:t>
      </w:r>
    </w:p>
    <w:p w14:paraId="245FA470" w14:textId="77777777" w:rsidR="00305C0E" w:rsidRDefault="00000000" w:rsidP="00062E68">
      <w:pPr>
        <w:numPr>
          <w:ilvl w:val="0"/>
          <w:numId w:val="2"/>
        </w:numPr>
        <w:pBdr>
          <w:top w:val="nil"/>
          <w:left w:val="nil"/>
          <w:bottom w:val="nil"/>
          <w:right w:val="nil"/>
          <w:between w:val="nil"/>
        </w:pBdr>
        <w:spacing w:after="0"/>
        <w:ind w:left="284" w:hanging="284"/>
        <w:jc w:val="both"/>
        <w:rPr>
          <w:rFonts w:ascii="Open Sans" w:eastAsia="Open Sans" w:hAnsi="Open Sans" w:cs="Open Sans"/>
          <w:color w:val="000000"/>
        </w:rPr>
      </w:pPr>
      <w:r>
        <w:rPr>
          <w:rFonts w:ascii="Open Sans" w:eastAsia="Open Sans" w:hAnsi="Open Sans" w:cs="Open Sans"/>
          <w:color w:val="000000"/>
        </w:rPr>
        <w:t>Gastos personales como propinas, maleteros, bebidas, lavandería, llamadas telefónicas, etc.</w:t>
      </w:r>
    </w:p>
    <w:p w14:paraId="04342705" w14:textId="77777777" w:rsidR="00305C0E" w:rsidRDefault="00305C0E">
      <w:pPr>
        <w:tabs>
          <w:tab w:val="left" w:pos="5873"/>
        </w:tabs>
        <w:spacing w:after="0" w:line="240" w:lineRule="auto"/>
        <w:rPr>
          <w:rFonts w:ascii="Open Sans" w:eastAsia="Open Sans" w:hAnsi="Open Sans" w:cs="Open Sans"/>
          <w:b/>
          <w:bCs/>
          <w:color w:val="496BB2"/>
        </w:rPr>
      </w:pPr>
    </w:p>
    <w:p w14:paraId="5FC9A57C" w14:textId="77777777" w:rsidR="00305C0E" w:rsidRDefault="00000000">
      <w:pPr>
        <w:tabs>
          <w:tab w:val="left" w:pos="5873"/>
        </w:tabs>
        <w:spacing w:after="0" w:line="240" w:lineRule="auto"/>
        <w:rPr>
          <w:rFonts w:ascii="Open Sans" w:eastAsia="Open Sans" w:hAnsi="Open Sans" w:cs="Open Sans"/>
          <w:b/>
          <w:bCs/>
          <w:color w:val="496BB2"/>
        </w:rPr>
      </w:pPr>
      <w:r>
        <w:rPr>
          <w:rFonts w:ascii="Open Sans" w:eastAsia="Open Sans" w:hAnsi="Open Sans" w:cs="Open Sans"/>
          <w:b/>
          <w:bCs/>
          <w:color w:val="496BB2"/>
        </w:rPr>
        <w:t>HOTELES PREVISTOS Y/O SIMILARES:</w:t>
      </w:r>
    </w:p>
    <w:tbl>
      <w:tblPr>
        <w:tblStyle w:val="a0"/>
        <w:tblW w:w="10802" w:type="dxa"/>
        <w:tblInd w:w="-1026"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2297"/>
        <w:gridCol w:w="2641"/>
        <w:gridCol w:w="2887"/>
        <w:gridCol w:w="2977"/>
      </w:tblGrid>
      <w:tr w:rsidR="00305C0E" w14:paraId="6395AB88" w14:textId="77777777" w:rsidTr="00062E68">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97" w:type="dxa"/>
            <w:vAlign w:val="center"/>
          </w:tcPr>
          <w:p w14:paraId="55DE6880" w14:textId="77777777" w:rsidR="00305C0E" w:rsidRDefault="00000000" w:rsidP="00062E68">
            <w:pPr>
              <w:pBdr>
                <w:top w:val="nil"/>
                <w:left w:val="nil"/>
                <w:bottom w:val="nil"/>
                <w:right w:val="nil"/>
                <w:between w:val="nil"/>
              </w:pBdr>
              <w:jc w:val="center"/>
              <w:rPr>
                <w:rFonts w:ascii="Open Sans" w:eastAsia="Open Sans" w:hAnsi="Open Sans" w:cs="Open Sans"/>
                <w:sz w:val="20"/>
                <w:szCs w:val="20"/>
              </w:rPr>
            </w:pPr>
            <w:r>
              <w:rPr>
                <w:rFonts w:ascii="Open Sans" w:eastAsia="Open Sans" w:hAnsi="Open Sans" w:cs="Open Sans"/>
                <w:sz w:val="20"/>
                <w:szCs w:val="20"/>
              </w:rPr>
              <w:t>CIUDAD</w:t>
            </w:r>
          </w:p>
        </w:tc>
        <w:tc>
          <w:tcPr>
            <w:tcW w:w="2641" w:type="dxa"/>
            <w:vAlign w:val="center"/>
          </w:tcPr>
          <w:p w14:paraId="505BEA43" w14:textId="77777777" w:rsidR="00305C0E" w:rsidRDefault="00000000" w:rsidP="00062E68">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TURISTA</w:t>
            </w:r>
          </w:p>
        </w:tc>
        <w:tc>
          <w:tcPr>
            <w:tcW w:w="2887" w:type="dxa"/>
            <w:vAlign w:val="center"/>
          </w:tcPr>
          <w:p w14:paraId="7136FE87" w14:textId="77777777" w:rsidR="00305C0E" w:rsidRDefault="00000000" w:rsidP="00062E68">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PRIMERA</w:t>
            </w:r>
          </w:p>
        </w:tc>
        <w:tc>
          <w:tcPr>
            <w:tcW w:w="2977" w:type="dxa"/>
            <w:vAlign w:val="center"/>
          </w:tcPr>
          <w:p w14:paraId="65CF7A5A" w14:textId="77777777" w:rsidR="00305C0E" w:rsidRDefault="00000000" w:rsidP="00062E68">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LUJO</w:t>
            </w:r>
          </w:p>
        </w:tc>
      </w:tr>
      <w:tr w:rsidR="00305C0E" w14:paraId="0B0C75FD" w14:textId="77777777" w:rsidTr="00062E6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97" w:type="dxa"/>
            <w:vAlign w:val="center"/>
          </w:tcPr>
          <w:p w14:paraId="7FE25C44" w14:textId="77777777" w:rsidR="00305C0E" w:rsidRDefault="00000000" w:rsidP="00062E68">
            <w:pPr>
              <w:pBdr>
                <w:top w:val="nil"/>
                <w:left w:val="nil"/>
                <w:bottom w:val="nil"/>
                <w:right w:val="nil"/>
                <w:between w:val="nil"/>
              </w:pBdr>
              <w:jc w:val="center"/>
              <w:rPr>
                <w:rFonts w:ascii="Open Sans" w:eastAsia="Open Sans" w:hAnsi="Open Sans" w:cs="Open Sans"/>
                <w:color w:val="000000"/>
                <w:sz w:val="20"/>
                <w:szCs w:val="20"/>
              </w:rPr>
            </w:pPr>
            <w:r>
              <w:rPr>
                <w:rFonts w:ascii="Open Sans" w:eastAsia="Open Sans" w:hAnsi="Open Sans" w:cs="Open Sans"/>
                <w:color w:val="000000"/>
                <w:sz w:val="20"/>
                <w:szCs w:val="20"/>
              </w:rPr>
              <w:t>CIUDAD DEL CABO</w:t>
            </w:r>
          </w:p>
        </w:tc>
        <w:tc>
          <w:tcPr>
            <w:tcW w:w="2641" w:type="dxa"/>
            <w:vAlign w:val="center"/>
          </w:tcPr>
          <w:p w14:paraId="29FA9112"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ONOMO FORESHORE</w:t>
            </w:r>
          </w:p>
        </w:tc>
        <w:tc>
          <w:tcPr>
            <w:tcW w:w="2887" w:type="dxa"/>
            <w:vAlign w:val="center"/>
          </w:tcPr>
          <w:p w14:paraId="0C9C1677"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CRESTA GRANDE</w:t>
            </w:r>
          </w:p>
        </w:tc>
        <w:tc>
          <w:tcPr>
            <w:tcW w:w="2977" w:type="dxa"/>
            <w:vAlign w:val="center"/>
          </w:tcPr>
          <w:p w14:paraId="5B168C2D" w14:textId="71922575"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PEPPERCLUB HOTEL &amp; SPA</w:t>
            </w:r>
          </w:p>
        </w:tc>
      </w:tr>
      <w:tr w:rsidR="00305C0E" w14:paraId="1DB37517" w14:textId="77777777" w:rsidTr="00062E68">
        <w:trPr>
          <w:trHeight w:val="567"/>
        </w:trPr>
        <w:tc>
          <w:tcPr>
            <w:cnfStyle w:val="001000000000" w:firstRow="0" w:lastRow="0" w:firstColumn="1" w:lastColumn="0" w:oddVBand="0" w:evenVBand="0" w:oddHBand="0" w:evenHBand="0" w:firstRowFirstColumn="0" w:firstRowLastColumn="0" w:lastRowFirstColumn="0" w:lastRowLastColumn="0"/>
            <w:tcW w:w="2297" w:type="dxa"/>
            <w:vAlign w:val="center"/>
          </w:tcPr>
          <w:p w14:paraId="78172401" w14:textId="77777777" w:rsidR="00305C0E" w:rsidRDefault="00000000" w:rsidP="00062E68">
            <w:pPr>
              <w:pBdr>
                <w:top w:val="nil"/>
                <w:left w:val="nil"/>
                <w:bottom w:val="nil"/>
                <w:right w:val="nil"/>
                <w:between w:val="nil"/>
              </w:pBdr>
              <w:jc w:val="center"/>
              <w:rPr>
                <w:rFonts w:ascii="Open Sans" w:eastAsia="Open Sans" w:hAnsi="Open Sans" w:cs="Open Sans"/>
                <w:color w:val="000000"/>
                <w:sz w:val="20"/>
                <w:szCs w:val="20"/>
              </w:rPr>
            </w:pPr>
            <w:r>
              <w:rPr>
                <w:rFonts w:ascii="Open Sans" w:eastAsia="Open Sans" w:hAnsi="Open Sans" w:cs="Open Sans"/>
                <w:color w:val="000000"/>
                <w:sz w:val="20"/>
                <w:szCs w:val="20"/>
              </w:rPr>
              <w:t>PARQUE KRUGER</w:t>
            </w:r>
          </w:p>
        </w:tc>
        <w:tc>
          <w:tcPr>
            <w:tcW w:w="2641" w:type="dxa"/>
            <w:vAlign w:val="center"/>
          </w:tcPr>
          <w:p w14:paraId="2ACD23F0"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HOTEL 247 LODGE</w:t>
            </w:r>
          </w:p>
        </w:tc>
        <w:tc>
          <w:tcPr>
            <w:tcW w:w="2887" w:type="dxa"/>
            <w:vAlign w:val="center"/>
          </w:tcPr>
          <w:p w14:paraId="1AE8857B" w14:textId="77777777" w:rsidR="00305C0E" w:rsidRPr="00062E68"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lang w:val="en-US"/>
              </w:rPr>
            </w:pPr>
            <w:r w:rsidRPr="00062E68">
              <w:rPr>
                <w:rFonts w:ascii="Open Sans" w:eastAsia="Open Sans" w:hAnsi="Open Sans" w:cs="Open Sans"/>
                <w:sz w:val="20"/>
                <w:szCs w:val="20"/>
                <w:lang w:val="en-US"/>
              </w:rPr>
              <w:t xml:space="preserve">STILLEWONING </w:t>
            </w:r>
            <w:r w:rsidRPr="00062E68">
              <w:rPr>
                <w:rFonts w:ascii="Open Sans" w:eastAsia="Open Sans" w:hAnsi="Open Sans" w:cs="Open Sans"/>
                <w:b/>
                <w:bCs/>
                <w:color w:val="0070C0"/>
                <w:sz w:val="20"/>
                <w:szCs w:val="20"/>
                <w:lang w:val="en-US"/>
              </w:rPr>
              <w:t xml:space="preserve">/ </w:t>
            </w:r>
            <w:r w:rsidRPr="00062E68">
              <w:rPr>
                <w:rFonts w:ascii="Open Sans" w:eastAsia="Open Sans" w:hAnsi="Open Sans" w:cs="Open Sans"/>
                <w:sz w:val="20"/>
                <w:szCs w:val="20"/>
                <w:lang w:val="en-US"/>
              </w:rPr>
              <w:t>ANEW WHITE RIVER EXECUTIVE</w:t>
            </w:r>
          </w:p>
        </w:tc>
        <w:tc>
          <w:tcPr>
            <w:tcW w:w="2977" w:type="dxa"/>
            <w:vAlign w:val="center"/>
          </w:tcPr>
          <w:p w14:paraId="65558A9C"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NUTGROVE</w:t>
            </w:r>
          </w:p>
        </w:tc>
      </w:tr>
      <w:tr w:rsidR="00305C0E" w14:paraId="7B688797" w14:textId="77777777" w:rsidTr="00062E6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97" w:type="dxa"/>
            <w:vAlign w:val="center"/>
          </w:tcPr>
          <w:p w14:paraId="089FB4D9" w14:textId="77777777" w:rsidR="00305C0E" w:rsidRDefault="00000000" w:rsidP="00062E68">
            <w:pPr>
              <w:pBdr>
                <w:top w:val="nil"/>
                <w:left w:val="nil"/>
                <w:bottom w:val="nil"/>
                <w:right w:val="nil"/>
                <w:between w:val="nil"/>
              </w:pBdr>
              <w:jc w:val="center"/>
              <w:rPr>
                <w:rFonts w:ascii="Open Sans" w:eastAsia="Open Sans" w:hAnsi="Open Sans" w:cs="Open Sans"/>
                <w:color w:val="000000"/>
                <w:sz w:val="20"/>
                <w:szCs w:val="20"/>
              </w:rPr>
            </w:pPr>
            <w:r>
              <w:rPr>
                <w:rFonts w:ascii="Open Sans" w:eastAsia="Open Sans" w:hAnsi="Open Sans" w:cs="Open Sans"/>
                <w:color w:val="000000"/>
                <w:sz w:val="20"/>
                <w:szCs w:val="20"/>
              </w:rPr>
              <w:t>JOHANNESBURGO</w:t>
            </w:r>
          </w:p>
        </w:tc>
        <w:tc>
          <w:tcPr>
            <w:tcW w:w="2641" w:type="dxa"/>
            <w:vAlign w:val="center"/>
          </w:tcPr>
          <w:p w14:paraId="71E992DD"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PEERMONT METCOURT</w:t>
            </w:r>
          </w:p>
        </w:tc>
        <w:tc>
          <w:tcPr>
            <w:tcW w:w="2887" w:type="dxa"/>
            <w:vAlign w:val="center"/>
          </w:tcPr>
          <w:p w14:paraId="28B424AB"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SILVERBIRCH</w:t>
            </w:r>
          </w:p>
        </w:tc>
        <w:tc>
          <w:tcPr>
            <w:tcW w:w="2977" w:type="dxa"/>
            <w:vAlign w:val="center"/>
          </w:tcPr>
          <w:p w14:paraId="21EF7BAE"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D`OREALE GRANDE</w:t>
            </w:r>
          </w:p>
        </w:tc>
      </w:tr>
      <w:tr w:rsidR="00305C0E" w14:paraId="0A2959AE" w14:textId="77777777" w:rsidTr="00062E68">
        <w:trPr>
          <w:trHeight w:val="567"/>
        </w:trPr>
        <w:tc>
          <w:tcPr>
            <w:cnfStyle w:val="001000000000" w:firstRow="0" w:lastRow="0" w:firstColumn="1" w:lastColumn="0" w:oddVBand="0" w:evenVBand="0" w:oddHBand="0" w:evenHBand="0" w:firstRowFirstColumn="0" w:firstRowLastColumn="0" w:lastRowFirstColumn="0" w:lastRowLastColumn="0"/>
            <w:tcW w:w="2297" w:type="dxa"/>
            <w:vAlign w:val="center"/>
          </w:tcPr>
          <w:p w14:paraId="7426B3B3" w14:textId="77777777" w:rsidR="00305C0E" w:rsidRDefault="00000000" w:rsidP="00062E68">
            <w:pPr>
              <w:pBdr>
                <w:top w:val="nil"/>
                <w:left w:val="nil"/>
                <w:bottom w:val="nil"/>
                <w:right w:val="nil"/>
                <w:between w:val="nil"/>
              </w:pBdr>
              <w:jc w:val="center"/>
              <w:rPr>
                <w:rFonts w:ascii="Open Sans" w:eastAsia="Open Sans" w:hAnsi="Open Sans" w:cs="Open Sans"/>
                <w:color w:val="000000"/>
                <w:sz w:val="20"/>
                <w:szCs w:val="20"/>
              </w:rPr>
            </w:pPr>
            <w:r>
              <w:rPr>
                <w:rFonts w:ascii="Open Sans" w:eastAsia="Open Sans" w:hAnsi="Open Sans" w:cs="Open Sans"/>
                <w:color w:val="000000"/>
                <w:sz w:val="20"/>
                <w:szCs w:val="20"/>
              </w:rPr>
              <w:t>PARQUE NACIONAL DE PILANESBERG</w:t>
            </w:r>
          </w:p>
        </w:tc>
        <w:tc>
          <w:tcPr>
            <w:tcW w:w="2641" w:type="dxa"/>
            <w:vAlign w:val="center"/>
          </w:tcPr>
          <w:p w14:paraId="0BC8C002"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IVORY TREE GAME LODGE</w:t>
            </w:r>
          </w:p>
        </w:tc>
        <w:tc>
          <w:tcPr>
            <w:tcW w:w="2887" w:type="dxa"/>
            <w:vAlign w:val="center"/>
          </w:tcPr>
          <w:p w14:paraId="2F7AC872"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IVORY TREE GAME LODGE</w:t>
            </w:r>
          </w:p>
        </w:tc>
        <w:tc>
          <w:tcPr>
            <w:tcW w:w="2977" w:type="dxa"/>
            <w:vAlign w:val="center"/>
          </w:tcPr>
          <w:p w14:paraId="14688E57" w14:textId="77777777" w:rsidR="00305C0E" w:rsidRDefault="00000000" w:rsidP="00062E68">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IVORY TREE GAME LODGE</w:t>
            </w:r>
          </w:p>
        </w:tc>
      </w:tr>
      <w:tr w:rsidR="00305C0E" w14:paraId="3D54B51B" w14:textId="77777777" w:rsidTr="00062E6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97" w:type="dxa"/>
            <w:vAlign w:val="center"/>
          </w:tcPr>
          <w:p w14:paraId="6F6212EB" w14:textId="77777777" w:rsidR="00305C0E" w:rsidRDefault="00000000" w:rsidP="00062E68">
            <w:pPr>
              <w:pBdr>
                <w:top w:val="nil"/>
                <w:left w:val="nil"/>
                <w:bottom w:val="nil"/>
                <w:right w:val="nil"/>
                <w:between w:val="nil"/>
              </w:pBdr>
              <w:jc w:val="center"/>
              <w:rPr>
                <w:rFonts w:ascii="Open Sans" w:eastAsia="Open Sans" w:hAnsi="Open Sans" w:cs="Open Sans"/>
                <w:color w:val="000000"/>
                <w:sz w:val="20"/>
                <w:szCs w:val="20"/>
              </w:rPr>
            </w:pPr>
            <w:r>
              <w:rPr>
                <w:rFonts w:ascii="Open Sans" w:eastAsia="Open Sans" w:hAnsi="Open Sans" w:cs="Open Sans"/>
                <w:color w:val="000000"/>
                <w:sz w:val="20"/>
                <w:szCs w:val="20"/>
              </w:rPr>
              <w:t>ZIMBABWE (VICTORIA FALLS)</w:t>
            </w:r>
          </w:p>
        </w:tc>
        <w:tc>
          <w:tcPr>
            <w:tcW w:w="2641" w:type="dxa"/>
            <w:vAlign w:val="center"/>
          </w:tcPr>
          <w:p w14:paraId="207CAFBE"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SPRAYVIEW </w:t>
            </w:r>
            <w:r>
              <w:rPr>
                <w:rFonts w:ascii="Open Sans" w:eastAsia="Open Sans" w:hAnsi="Open Sans" w:cs="Open Sans"/>
                <w:b/>
                <w:bCs/>
                <w:color w:val="0070C0"/>
                <w:sz w:val="20"/>
                <w:szCs w:val="20"/>
              </w:rPr>
              <w:t xml:space="preserve">/ </w:t>
            </w:r>
            <w:r>
              <w:rPr>
                <w:rFonts w:ascii="Open Sans" w:eastAsia="Open Sans" w:hAnsi="Open Sans" w:cs="Open Sans"/>
                <w:sz w:val="20"/>
                <w:szCs w:val="20"/>
              </w:rPr>
              <w:t>ELEPHANT HILLS</w:t>
            </w:r>
            <w:r>
              <w:rPr>
                <w:rFonts w:ascii="Open Sans" w:eastAsia="Open Sans" w:hAnsi="Open Sans" w:cs="Open Sans"/>
                <w:b/>
                <w:bCs/>
                <w:color w:val="0070C0"/>
                <w:sz w:val="20"/>
                <w:szCs w:val="20"/>
              </w:rPr>
              <w:t xml:space="preserve"> /</w:t>
            </w:r>
            <w:r>
              <w:rPr>
                <w:rFonts w:ascii="Open Sans" w:eastAsia="Open Sans" w:hAnsi="Open Sans" w:cs="Open Sans"/>
                <w:color w:val="0070C0"/>
                <w:sz w:val="20"/>
                <w:szCs w:val="20"/>
              </w:rPr>
              <w:t xml:space="preserve"> </w:t>
            </w:r>
            <w:r>
              <w:rPr>
                <w:rFonts w:ascii="Open Sans" w:eastAsia="Open Sans" w:hAnsi="Open Sans" w:cs="Open Sans"/>
                <w:sz w:val="20"/>
                <w:szCs w:val="20"/>
              </w:rPr>
              <w:t>WHATERFALL</w:t>
            </w:r>
          </w:p>
        </w:tc>
        <w:tc>
          <w:tcPr>
            <w:tcW w:w="2887" w:type="dxa"/>
            <w:vAlign w:val="center"/>
          </w:tcPr>
          <w:p w14:paraId="6A6ED4ED"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VICTORIA FALLS SAFARI</w:t>
            </w:r>
          </w:p>
        </w:tc>
        <w:tc>
          <w:tcPr>
            <w:tcW w:w="2977" w:type="dxa"/>
            <w:vAlign w:val="center"/>
          </w:tcPr>
          <w:p w14:paraId="38EB7E2F" w14:textId="77777777" w:rsidR="00305C0E" w:rsidRDefault="00000000" w:rsidP="00062E68">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VICTORIA FALLS HOTEL</w:t>
            </w:r>
          </w:p>
        </w:tc>
      </w:tr>
    </w:tbl>
    <w:p w14:paraId="0AED47CB" w14:textId="77777777" w:rsidR="00305C0E" w:rsidRDefault="00000000">
      <w:pPr>
        <w:spacing w:after="0" w:line="240" w:lineRule="auto"/>
        <w:rPr>
          <w:rFonts w:ascii="Open Sans" w:eastAsia="Open Sans" w:hAnsi="Open Sans" w:cs="Open Sans"/>
          <w:b/>
          <w:bCs/>
          <w:sz w:val="24"/>
          <w:szCs w:val="24"/>
        </w:rPr>
      </w:pPr>
      <w:r>
        <w:rPr>
          <w:rFonts w:ascii="Open Sans" w:eastAsia="Open Sans" w:hAnsi="Open Sans" w:cs="Open Sans"/>
          <w:b/>
          <w:bCs/>
          <w:sz w:val="24"/>
          <w:szCs w:val="24"/>
        </w:rPr>
        <w:t>NOTAS IMPORTANTES:</w:t>
      </w:r>
    </w:p>
    <w:p w14:paraId="4BE7FCCE" w14:textId="77777777" w:rsidR="00305C0E" w:rsidRDefault="00000000">
      <w:pPr>
        <w:numPr>
          <w:ilvl w:val="0"/>
          <w:numId w:val="1"/>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 xml:space="preserve">Mínimo de 2 pasajeros por salida. </w:t>
      </w:r>
    </w:p>
    <w:p w14:paraId="1DDA3E4F" w14:textId="77777777" w:rsidR="00305C0E" w:rsidRDefault="00000000">
      <w:pPr>
        <w:numPr>
          <w:ilvl w:val="0"/>
          <w:numId w:val="1"/>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 xml:space="preserve">En caso de viajar con menores en categoría </w:t>
      </w:r>
      <w:r>
        <w:rPr>
          <w:rFonts w:ascii="Open Sans" w:eastAsia="Open Sans" w:hAnsi="Open Sans" w:cs="Open Sans"/>
          <w:b/>
          <w:bCs/>
          <w:color w:val="000000"/>
        </w:rPr>
        <w:t>Lujo</w:t>
      </w:r>
      <w:r>
        <w:rPr>
          <w:rFonts w:ascii="Open Sans" w:eastAsia="Open Sans" w:hAnsi="Open Sans" w:cs="Open Sans"/>
          <w:color w:val="000000"/>
        </w:rPr>
        <w:t>, favor de consultar tarifas.</w:t>
      </w:r>
    </w:p>
    <w:p w14:paraId="58951D83" w14:textId="77777777" w:rsidR="00305C0E" w:rsidRDefault="00000000">
      <w:pPr>
        <w:numPr>
          <w:ilvl w:val="0"/>
          <w:numId w:val="1"/>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lastRenderedPageBreak/>
        <w:t xml:space="preserve">Pasajeros desde Sudamérica a Sudáfrica: </w:t>
      </w:r>
      <w:r>
        <w:rPr>
          <w:rFonts w:ascii="Open Sans" w:eastAsia="Open Sans" w:hAnsi="Open Sans" w:cs="Open Sans"/>
          <w:b/>
          <w:bCs/>
          <w:color w:val="000000"/>
        </w:rPr>
        <w:t>certificado de fiebre amarilla obligatorio</w:t>
      </w:r>
      <w:r>
        <w:rPr>
          <w:rFonts w:ascii="Open Sans" w:eastAsia="Open Sans" w:hAnsi="Open Sans" w:cs="Open Sans"/>
          <w:color w:val="000000"/>
        </w:rPr>
        <w:t xml:space="preserve">. </w:t>
      </w:r>
    </w:p>
    <w:p w14:paraId="6B9A08FF" w14:textId="77777777" w:rsidR="00305C0E" w:rsidRDefault="00000000">
      <w:pPr>
        <w:numPr>
          <w:ilvl w:val="0"/>
          <w:numId w:val="1"/>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Consultar cruce de temporadas.</w:t>
      </w:r>
    </w:p>
    <w:p w14:paraId="0F5819BF" w14:textId="77777777" w:rsidR="00305C0E" w:rsidRDefault="00000000">
      <w:pPr>
        <w:numPr>
          <w:ilvl w:val="0"/>
          <w:numId w:val="1"/>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 xml:space="preserve">Suplementos aplican para:  Salidas en temporada alta, festivos, navidad y pascua. </w:t>
      </w:r>
    </w:p>
    <w:p w14:paraId="41E078A6" w14:textId="77777777" w:rsidR="00305C0E" w:rsidRDefault="00000000">
      <w:pPr>
        <w:numPr>
          <w:ilvl w:val="0"/>
          <w:numId w:val="1"/>
        </w:numPr>
        <w:spacing w:after="0" w:line="240" w:lineRule="auto"/>
        <w:rPr>
          <w:rFonts w:ascii="Open Sans" w:eastAsia="Open Sans" w:hAnsi="Open Sans" w:cs="Open Sans"/>
        </w:rPr>
      </w:pPr>
      <w:r>
        <w:rPr>
          <w:rFonts w:ascii="Open Sans" w:eastAsia="Open Sans" w:hAnsi="Open Sans" w:cs="Open Sans"/>
        </w:rPr>
        <w:t xml:space="preserve">Crucero al atardecer se realiza en el Classic Crucero en caso de querer upgrade de crucero consultar suplemento. </w:t>
      </w:r>
    </w:p>
    <w:p w14:paraId="5B813DFD" w14:textId="77777777" w:rsidR="00305C0E" w:rsidRDefault="00000000">
      <w:pPr>
        <w:numPr>
          <w:ilvl w:val="0"/>
          <w:numId w:val="1"/>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 xml:space="preserve">Menores: máximo 1 por habitación compartiendo con 2 adultos. </w:t>
      </w:r>
    </w:p>
    <w:p w14:paraId="0833E9E8" w14:textId="77777777" w:rsidR="00305C0E" w:rsidRDefault="00000000">
      <w:pPr>
        <w:numPr>
          <w:ilvl w:val="0"/>
          <w:numId w:val="1"/>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 xml:space="preserve">Visitas en ruta a Kruger dependen de tiempo y clima; algunas podrían cancelarse (especialmente junio-agosto, después de las 17:00). </w:t>
      </w:r>
    </w:p>
    <w:p w14:paraId="4AA11856" w14:textId="77777777" w:rsidR="00305C0E" w:rsidRDefault="00000000">
      <w:pPr>
        <w:numPr>
          <w:ilvl w:val="0"/>
          <w:numId w:val="1"/>
        </w:num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 xml:space="preserve">Safari en Parque Kruger con niños menores de 6 años requiere </w:t>
      </w:r>
      <w:r>
        <w:rPr>
          <w:rFonts w:ascii="Open Sans" w:eastAsia="Open Sans" w:hAnsi="Open Sans" w:cs="Open Sans"/>
          <w:b/>
          <w:bCs/>
          <w:color w:val="000000"/>
        </w:rPr>
        <w:t>vehículo privado y suplemento</w:t>
      </w:r>
      <w:r>
        <w:rPr>
          <w:rFonts w:ascii="Open Sans" w:eastAsia="Open Sans" w:hAnsi="Open Sans" w:cs="Open Sans"/>
          <w:color w:val="000000"/>
        </w:rPr>
        <w:t xml:space="preserve">. </w:t>
      </w:r>
    </w:p>
    <w:p w14:paraId="212F77C8" w14:textId="77777777" w:rsidR="00305C0E" w:rsidRDefault="00000000">
      <w:pPr>
        <w:numPr>
          <w:ilvl w:val="0"/>
          <w:numId w:val="1"/>
        </w:numPr>
        <w:pBdr>
          <w:top w:val="nil"/>
          <w:left w:val="nil"/>
          <w:bottom w:val="nil"/>
          <w:right w:val="nil"/>
          <w:between w:val="nil"/>
        </w:pBdr>
        <w:rPr>
          <w:rFonts w:ascii="Open Sans" w:eastAsia="Open Sans" w:hAnsi="Open Sans" w:cs="Open Sans"/>
          <w:color w:val="000000"/>
        </w:rPr>
      </w:pPr>
      <w:r>
        <w:rPr>
          <w:rFonts w:ascii="Open Sans" w:eastAsia="Open Sans" w:hAnsi="Open Sans" w:cs="Open Sans"/>
          <w:color w:val="000000"/>
        </w:rPr>
        <w:t xml:space="preserve">Aeropuertos domésticos: equipaje </w:t>
      </w:r>
      <w:r>
        <w:rPr>
          <w:rFonts w:ascii="Open Sans" w:eastAsia="Open Sans" w:hAnsi="Open Sans" w:cs="Open Sans"/>
          <w:b/>
          <w:bCs/>
          <w:color w:val="000000"/>
        </w:rPr>
        <w:t>máximo 20 kg</w:t>
      </w:r>
      <w:r>
        <w:rPr>
          <w:rFonts w:ascii="Open Sans" w:eastAsia="Open Sans" w:hAnsi="Open Sans" w:cs="Open Sans"/>
          <w:color w:val="000000"/>
        </w:rPr>
        <w:t>; exceso se queda en almacenamiento del aeropuerto.</w:t>
      </w:r>
    </w:p>
    <w:sectPr w:rsidR="00305C0E">
      <w:headerReference w:type="default" r:id="rId8"/>
      <w:footerReference w:type="default" r:id="rId9"/>
      <w:pgSz w:w="12240" w:h="15840"/>
      <w:pgMar w:top="2267"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A0D42" w14:textId="77777777" w:rsidR="004136C1" w:rsidRDefault="004136C1">
      <w:pPr>
        <w:spacing w:after="0" w:line="240" w:lineRule="auto"/>
      </w:pPr>
      <w:r>
        <w:separator/>
      </w:r>
    </w:p>
  </w:endnote>
  <w:endnote w:type="continuationSeparator" w:id="0">
    <w:p w14:paraId="13A6EBD1" w14:textId="77777777" w:rsidR="004136C1" w:rsidRDefault="00413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1E803D3-6FEA-4BEB-9966-27FA8A39694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86742ED-D3D0-479A-9CF5-BAB6A41CFBDC}"/>
    <w:embedBold r:id="rId3" w:fontKey="{17C2FE69-65AC-424D-B7F5-3005582412B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758615C2-4856-4A5A-BB28-594C3B9F1DDA}"/>
  </w:font>
  <w:font w:name="Open Sans">
    <w:charset w:val="00"/>
    <w:family w:val="swiss"/>
    <w:pitch w:val="variable"/>
    <w:sig w:usb0="E00002EF" w:usb1="4000205B" w:usb2="00000028" w:usb3="00000000" w:csb0="0000019F" w:csb1="00000000"/>
    <w:embedRegular r:id="rId5" w:fontKey="{C1B5EF70-9BB2-4AFA-8222-8C72FC3C5AF2}"/>
    <w:embedBold r:id="rId6" w:fontKey="{028CD86A-15F8-4EB3-B548-6B42AB01AE78}"/>
  </w:font>
  <w:font w:name="Cambria">
    <w:panose1 w:val="02040503050406030204"/>
    <w:charset w:val="00"/>
    <w:family w:val="roman"/>
    <w:pitch w:val="variable"/>
    <w:sig w:usb0="E00006FF" w:usb1="420024FF" w:usb2="02000000" w:usb3="00000000" w:csb0="0000019F" w:csb1="00000000"/>
    <w:embedRegular r:id="rId7" w:fontKey="{CC07E1A9-4E5A-4AB1-9E8D-4A61393679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DCAB" w14:textId="77777777" w:rsidR="00305C0E" w:rsidRDefault="00000000">
    <w:pPr>
      <w:tabs>
        <w:tab w:val="center" w:pos="4153"/>
        <w:tab w:val="right" w:pos="8306"/>
      </w:tabs>
      <w:rPr>
        <w:color w:val="000000"/>
      </w:rPr>
    </w:pPr>
    <w:r>
      <w:rPr>
        <w:noProof/>
      </w:rPr>
      <w:drawing>
        <wp:inline distT="0" distB="0" distL="0" distR="0" wp14:anchorId="3F5F6522" wp14:editId="49B790E8">
          <wp:extent cx="5608320" cy="635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2928" r="882" b="14916"/>
                  <a:stretch>
                    <a:fillRect/>
                  </a:stretch>
                </pic:blipFill>
                <pic:spPr>
                  <a:xfrm>
                    <a:off x="0" y="0"/>
                    <a:ext cx="5608320" cy="6350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9474C" w14:textId="77777777" w:rsidR="004136C1" w:rsidRDefault="004136C1">
      <w:pPr>
        <w:spacing w:after="0" w:line="240" w:lineRule="auto"/>
      </w:pPr>
      <w:r>
        <w:separator/>
      </w:r>
    </w:p>
  </w:footnote>
  <w:footnote w:type="continuationSeparator" w:id="0">
    <w:p w14:paraId="6E8C147C" w14:textId="77777777" w:rsidR="004136C1" w:rsidRDefault="00413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09F5" w14:textId="77777777" w:rsidR="00305C0E" w:rsidRDefault="00000000">
    <w:pPr>
      <w:pBdr>
        <w:top w:val="nil"/>
        <w:left w:val="nil"/>
        <w:bottom w:val="nil"/>
        <w:right w:val="nil"/>
        <w:between w:val="nil"/>
      </w:pBdr>
      <w:tabs>
        <w:tab w:val="center" w:pos="4153"/>
        <w:tab w:val="right" w:pos="8306"/>
      </w:tabs>
      <w:ind w:hanging="1800"/>
      <w:rPr>
        <w:color w:val="000000"/>
      </w:rPr>
    </w:pPr>
    <w:r>
      <w:rPr>
        <w:color w:val="000000"/>
      </w:rPr>
      <w:t xml:space="preserve">                                                              </w:t>
    </w:r>
    <w:r>
      <w:rPr>
        <w:noProof/>
      </w:rPr>
      <w:drawing>
        <wp:anchor distT="0" distB="0" distL="0" distR="0" simplePos="0" relativeHeight="251658240" behindDoc="0" locked="0" layoutInCell="1" hidden="0" allowOverlap="1" wp14:anchorId="23E78864" wp14:editId="04683062">
          <wp:simplePos x="0" y="0"/>
          <wp:positionH relativeFrom="column">
            <wp:posOffset>-1152521</wp:posOffset>
          </wp:positionH>
          <wp:positionV relativeFrom="paragraph">
            <wp:posOffset>9525</wp:posOffset>
          </wp:positionV>
          <wp:extent cx="3438852" cy="133772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438852" cy="133772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C14E117" wp14:editId="380BFFC1">
          <wp:simplePos x="0" y="0"/>
          <wp:positionH relativeFrom="column">
            <wp:posOffset>4944745</wp:posOffset>
          </wp:positionH>
          <wp:positionV relativeFrom="paragraph">
            <wp:posOffset>9525</wp:posOffset>
          </wp:positionV>
          <wp:extent cx="1285240" cy="1305560"/>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285240" cy="13055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A60AC"/>
    <w:multiLevelType w:val="multilevel"/>
    <w:tmpl w:val="74A42E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2667486"/>
    <w:multiLevelType w:val="multilevel"/>
    <w:tmpl w:val="16FC1D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73D4C74"/>
    <w:multiLevelType w:val="multilevel"/>
    <w:tmpl w:val="70E0B1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7828490">
    <w:abstractNumId w:val="0"/>
  </w:num>
  <w:num w:numId="2" w16cid:durableId="1994094682">
    <w:abstractNumId w:val="2"/>
  </w:num>
  <w:num w:numId="3" w16cid:durableId="1895121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0E"/>
    <w:rsid w:val="0005450A"/>
    <w:rsid w:val="00062E68"/>
    <w:rsid w:val="00305C0E"/>
    <w:rsid w:val="004136C1"/>
    <w:rsid w:val="006740AE"/>
    <w:rsid w:val="00742D14"/>
    <w:rsid w:val="00EB08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BFAAA"/>
  <w15:docId w15:val="{EA4F3BBF-2D3B-4316-AEE5-EDE8C1E46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0">
    <w:basedOn w:val="TableNormal"/>
    <w:pPr>
      <w:spacing w:after="0" w:line="240" w:lineRule="auto"/>
    </w:pPr>
    <w:rPr>
      <w:sz w:val="24"/>
      <w:szCs w:val="24"/>
    </w:r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Dii37L6Kq11zONckRnvNMPPlaQ==">CgMxLjA4AHIhMXNIM0duOUoycHhDbkJETlhDay1mcW5UdDAxTVdHM3Zz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1485</Words>
  <Characters>8172</Characters>
  <Application>Microsoft Office Word</Application>
  <DocSecurity>0</DocSecurity>
  <Lines>68</Lines>
  <Paragraphs>19</Paragraphs>
  <ScaleCrop>false</ScaleCrop>
  <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5</cp:revision>
  <dcterms:created xsi:type="dcterms:W3CDTF">2026-08-17T04:49:00Z</dcterms:created>
  <dcterms:modified xsi:type="dcterms:W3CDTF">2026-08-17T05:15:00Z</dcterms:modified>
</cp:coreProperties>
</file>