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509D8" w14:textId="7023BF88" w:rsidR="00993E8A" w:rsidRDefault="0090686E" w:rsidP="00F234B3">
      <w:pPr>
        <w:spacing w:after="0" w:line="240" w:lineRule="auto"/>
        <w:rPr>
          <w:rFonts w:ascii="Myriad Pro" w:eastAsia="Calibri" w:hAnsi="Myriad Pro" w:cs="Myriad Arabic"/>
          <w:b/>
          <w:color w:val="496BB2"/>
          <w:sz w:val="36"/>
          <w:szCs w:val="36"/>
          <w:lang w:val="es-ES_tradnl"/>
        </w:rPr>
      </w:pPr>
      <w:r w:rsidRPr="00F234B3">
        <w:rPr>
          <w:rFonts w:ascii="Myriad Pro" w:eastAsia="Calibri" w:hAnsi="Myriad Pro" w:cs="Myriad Arabic"/>
          <w:b/>
          <w:color w:val="496BB2"/>
          <w:sz w:val="36"/>
          <w:szCs w:val="36"/>
          <w:lang w:val="es-ES_tradnl"/>
        </w:rPr>
        <w:t>ESPECIAL NAVIDAD Y AÑO NUEVO</w:t>
      </w:r>
      <w:r w:rsidR="00AA0917">
        <w:rPr>
          <w:rFonts w:ascii="Myriad Pro" w:eastAsia="Calibri" w:hAnsi="Myriad Pro" w:cs="Myriad Arabic"/>
          <w:b/>
          <w:color w:val="496BB2"/>
          <w:sz w:val="36"/>
          <w:szCs w:val="36"/>
          <w:lang w:val="es-ES_tradnl"/>
        </w:rPr>
        <w:t xml:space="preserve"> VANCOUVER</w:t>
      </w:r>
    </w:p>
    <w:p w14:paraId="3372B066" w14:textId="77777777" w:rsidR="00654311" w:rsidRDefault="00654311" w:rsidP="00654311">
      <w:pPr>
        <w:spacing w:after="0" w:line="240" w:lineRule="auto"/>
        <w:jc w:val="right"/>
        <w:rPr>
          <w:rFonts w:ascii="Myriad Pro" w:eastAsia="Calibri" w:hAnsi="Myriad Pro" w:cs="Myriad Arabic"/>
          <w:b/>
          <w:color w:val="496BB2"/>
          <w:sz w:val="24"/>
          <w:szCs w:val="24"/>
          <w:lang w:val="es-ES_tradnl"/>
        </w:rPr>
      </w:pPr>
    </w:p>
    <w:p w14:paraId="590DA79C" w14:textId="58FB1573" w:rsidR="00654311" w:rsidRPr="00654311" w:rsidRDefault="00654311" w:rsidP="00654311">
      <w:pPr>
        <w:spacing w:after="0" w:line="240" w:lineRule="auto"/>
        <w:jc w:val="right"/>
        <w:rPr>
          <w:rFonts w:ascii="Myriad Pro" w:eastAsia="Calibri" w:hAnsi="Myriad Pro" w:cs="Myriad Arabic"/>
          <w:b/>
          <w:color w:val="496BB2"/>
          <w:sz w:val="24"/>
          <w:szCs w:val="24"/>
          <w:lang w:val="es-ES_tradnl"/>
        </w:rPr>
      </w:pPr>
      <w:r w:rsidRPr="00654311">
        <w:rPr>
          <w:rFonts w:ascii="Myriad Pro" w:eastAsia="Calibri" w:hAnsi="Myriad Pro" w:cs="Myriad Arabic"/>
          <w:b/>
          <w:color w:val="496BB2"/>
          <w:sz w:val="24"/>
          <w:szCs w:val="24"/>
          <w:lang w:val="es-ES_tradnl"/>
        </w:rPr>
        <w:t>CÓDIGO: 153</w:t>
      </w:r>
    </w:p>
    <w:p w14:paraId="673E3819" w14:textId="77777777" w:rsidR="00654311" w:rsidRDefault="00654311" w:rsidP="00053ED4">
      <w:pPr>
        <w:spacing w:after="0" w:line="240" w:lineRule="auto"/>
        <w:rPr>
          <w:rFonts w:ascii="Myriad Pro" w:eastAsia="Calibri" w:hAnsi="Myriad Pro" w:cs="Myriad Arabic"/>
          <w:b/>
          <w:color w:val="496BB2"/>
          <w:sz w:val="30"/>
          <w:szCs w:val="30"/>
          <w:lang w:val="es-ES"/>
        </w:rPr>
      </w:pPr>
    </w:p>
    <w:p w14:paraId="11DF3D96" w14:textId="3542A2F9" w:rsidR="00053ED4" w:rsidRPr="00FA7DFC" w:rsidRDefault="00053ED4" w:rsidP="00053ED4">
      <w:pPr>
        <w:spacing w:after="0" w:line="240" w:lineRule="auto"/>
        <w:rPr>
          <w:rFonts w:ascii="Myriad Pro" w:eastAsia="Calibri" w:hAnsi="Myriad Pro" w:cs="Myriad Arabic"/>
          <w:b/>
          <w:color w:val="496BB2"/>
          <w:sz w:val="30"/>
          <w:szCs w:val="30"/>
          <w:lang w:val="es-ES"/>
        </w:rPr>
      </w:pPr>
      <w:r w:rsidRPr="00FA7DFC">
        <w:rPr>
          <w:rFonts w:ascii="Myriad Pro" w:eastAsia="Calibri" w:hAnsi="Myriad Pro" w:cs="Myriad Arabic"/>
          <w:b/>
          <w:color w:val="496BB2"/>
          <w:sz w:val="30"/>
          <w:szCs w:val="30"/>
          <w:lang w:val="es-ES"/>
        </w:rPr>
        <w:t>ITINERARIO</w:t>
      </w:r>
    </w:p>
    <w:p w14:paraId="18A73C60" w14:textId="186F869F" w:rsidR="00053ED4" w:rsidRPr="00FA7DFC" w:rsidRDefault="00053ED4" w:rsidP="00053ED4">
      <w:pPr>
        <w:spacing w:after="0"/>
        <w:jc w:val="both"/>
        <w:rPr>
          <w:rFonts w:ascii="Myriad Pro" w:hAnsi="Myriad Pro" w:cs="Myriad Arabic"/>
          <w:b/>
          <w:bCs/>
        </w:rPr>
      </w:pPr>
    </w:p>
    <w:p w14:paraId="342650C8" w14:textId="1F57D52A" w:rsidR="00BF1FAE" w:rsidRPr="00FA7DFC" w:rsidRDefault="005173CF" w:rsidP="00053ED4">
      <w:pPr>
        <w:spacing w:after="0"/>
        <w:jc w:val="both"/>
        <w:rPr>
          <w:rFonts w:ascii="Myriad Pro" w:hAnsi="Myriad Pro" w:cs="Myriad Arabic"/>
          <w:b/>
          <w:bCs/>
        </w:rPr>
      </w:pPr>
      <w:r>
        <w:rPr>
          <w:rFonts w:ascii="Myriad Pro" w:hAnsi="Myriad Pro" w:cs="Myriad Arabic"/>
          <w:b/>
          <w:bCs/>
        </w:rPr>
        <w:t>SALIDAS</w:t>
      </w:r>
      <w:r w:rsidR="00BF1FAE" w:rsidRPr="00FA7DFC">
        <w:rPr>
          <w:rFonts w:ascii="Myriad Pro" w:hAnsi="Myriad Pro" w:cs="Myriad Arabic"/>
          <w:b/>
          <w:bCs/>
        </w:rPr>
        <w:t>:</w:t>
      </w:r>
      <w:r w:rsidR="00BF1FAE" w:rsidRPr="005173CF">
        <w:rPr>
          <w:rFonts w:ascii="Myriad Pro" w:hAnsi="Myriad Pro" w:cs="Myriad Arabic"/>
        </w:rPr>
        <w:t xml:space="preserve"> </w:t>
      </w:r>
      <w:r w:rsidRPr="005173CF">
        <w:rPr>
          <w:rFonts w:ascii="Myriad Pro" w:hAnsi="Myriad Pro" w:cs="Myriad Arabic"/>
        </w:rPr>
        <w:t>DIARIAS</w:t>
      </w:r>
    </w:p>
    <w:p w14:paraId="62C3FB73" w14:textId="3F73EEE9" w:rsidR="00053ED4" w:rsidRPr="00FA7DFC" w:rsidRDefault="00053ED4" w:rsidP="00053ED4">
      <w:pPr>
        <w:spacing w:after="0"/>
        <w:jc w:val="both"/>
        <w:rPr>
          <w:rFonts w:ascii="Myriad Pro" w:hAnsi="Myriad Pro" w:cs="Myriad Arabic"/>
          <w:b/>
        </w:rPr>
      </w:pPr>
      <w:r w:rsidRPr="00FA7DFC">
        <w:rPr>
          <w:rFonts w:ascii="Myriad Pro" w:hAnsi="Myriad Pro" w:cs="Myriad Arabic"/>
          <w:b/>
        </w:rPr>
        <w:t xml:space="preserve">DURACIÓN: </w:t>
      </w:r>
      <w:r w:rsidR="00AC1A9F" w:rsidRPr="00FA7DFC">
        <w:rPr>
          <w:rFonts w:ascii="Myriad Pro" w:hAnsi="Myriad Pro" w:cs="Myriad Arabic"/>
          <w:bCs/>
        </w:rPr>
        <w:t xml:space="preserve"> </w:t>
      </w:r>
      <w:r w:rsidR="0090686E">
        <w:rPr>
          <w:rFonts w:ascii="Myriad Pro" w:hAnsi="Myriad Pro" w:cs="Myriad Arabic"/>
          <w:bCs/>
        </w:rPr>
        <w:t xml:space="preserve">07 </w:t>
      </w:r>
      <w:r w:rsidRPr="00FA7DFC">
        <w:rPr>
          <w:rFonts w:ascii="Myriad Pro" w:hAnsi="Myriad Pro" w:cs="Myriad Arabic"/>
        </w:rPr>
        <w:t xml:space="preserve">DÍAS / </w:t>
      </w:r>
      <w:r w:rsidR="0090686E">
        <w:rPr>
          <w:rFonts w:ascii="Myriad Pro" w:hAnsi="Myriad Pro" w:cs="Myriad Arabic"/>
        </w:rPr>
        <w:t>06</w:t>
      </w:r>
      <w:r w:rsidR="00821E2C" w:rsidRPr="00FA7DFC">
        <w:rPr>
          <w:rFonts w:ascii="Myriad Pro" w:hAnsi="Myriad Pro" w:cs="Myriad Arabic"/>
        </w:rPr>
        <w:t xml:space="preserve"> </w:t>
      </w:r>
      <w:r w:rsidRPr="00FA7DFC">
        <w:rPr>
          <w:rFonts w:ascii="Myriad Pro" w:hAnsi="Myriad Pro" w:cs="Myriad Arabic"/>
        </w:rPr>
        <w:t>NOCHES</w:t>
      </w:r>
      <w:r w:rsidRPr="00FA7DFC">
        <w:rPr>
          <w:rFonts w:ascii="Myriad Pro" w:hAnsi="Myriad Pro" w:cs="Myriad Arabic"/>
          <w:b/>
        </w:rPr>
        <w:t xml:space="preserve"> </w:t>
      </w:r>
    </w:p>
    <w:p w14:paraId="54183C22" w14:textId="77777777" w:rsidR="00D245D8" w:rsidRDefault="00D245D8" w:rsidP="00A47D3C">
      <w:pPr>
        <w:spacing w:after="0"/>
        <w:jc w:val="both"/>
        <w:rPr>
          <w:rFonts w:ascii="Myriad Pro" w:hAnsi="Myriad Pro"/>
          <w:b/>
          <w:bCs/>
        </w:rPr>
      </w:pPr>
    </w:p>
    <w:p w14:paraId="391BD1E6" w14:textId="77777777" w:rsidR="00D245D8" w:rsidRDefault="00D245D8" w:rsidP="00A47D3C">
      <w:pPr>
        <w:spacing w:after="0"/>
        <w:jc w:val="both"/>
        <w:rPr>
          <w:rFonts w:ascii="Myriad Pro" w:hAnsi="Myriad Pro"/>
          <w:b/>
          <w:bCs/>
        </w:rPr>
      </w:pPr>
    </w:p>
    <w:p w14:paraId="63A22D54" w14:textId="5BC4CA9C" w:rsidR="00D245D8" w:rsidRPr="00D245D8" w:rsidRDefault="009C6690" w:rsidP="00D245D8">
      <w:pPr>
        <w:spacing w:after="0"/>
        <w:jc w:val="both"/>
        <w:rPr>
          <w:rFonts w:ascii="Myriad Pro" w:hAnsi="Myriad Pro"/>
          <w:b/>
          <w:bCs/>
        </w:rPr>
      </w:pPr>
      <w:r w:rsidRPr="00D245D8">
        <w:rPr>
          <w:rFonts w:ascii="Myriad Pro" w:hAnsi="Myriad Pro"/>
          <w:b/>
          <w:bCs/>
        </w:rPr>
        <w:t xml:space="preserve">DÍA 1 </w:t>
      </w:r>
      <w:r>
        <w:rPr>
          <w:rFonts w:ascii="Myriad Pro" w:hAnsi="Myriad Pro"/>
          <w:b/>
          <w:bCs/>
        </w:rPr>
        <w:t xml:space="preserve"> </w:t>
      </w:r>
      <w:r w:rsidRPr="00D245D8">
        <w:rPr>
          <w:rFonts w:ascii="Myriad Pro" w:hAnsi="Myriad Pro"/>
          <w:b/>
          <w:bCs/>
        </w:rPr>
        <w:t xml:space="preserve"> </w:t>
      </w:r>
      <w:r>
        <w:rPr>
          <w:rFonts w:ascii="Myriad Pro" w:hAnsi="Myriad Pro"/>
          <w:b/>
          <w:bCs/>
        </w:rPr>
        <w:t xml:space="preserve">          </w:t>
      </w:r>
      <w:r w:rsidR="00F234B3">
        <w:rPr>
          <w:rFonts w:ascii="Myriad Pro" w:hAnsi="Myriad Pro"/>
          <w:b/>
          <w:bCs/>
        </w:rPr>
        <w:t>VANCOUVER</w:t>
      </w:r>
    </w:p>
    <w:p w14:paraId="0CD806CE" w14:textId="622444FC" w:rsidR="00D245D8" w:rsidRPr="00F234B3" w:rsidRDefault="00F234B3" w:rsidP="00F234B3">
      <w:pPr>
        <w:spacing w:after="0"/>
        <w:jc w:val="both"/>
        <w:rPr>
          <w:rFonts w:ascii="Myriad Pro" w:hAnsi="Myriad Pro"/>
        </w:rPr>
      </w:pPr>
      <w:r w:rsidRPr="00F234B3">
        <w:rPr>
          <w:rFonts w:ascii="Myriad Pro" w:hAnsi="Myriad Pro"/>
        </w:rPr>
        <w:t>Recepción en el aeropuerto con entrega de documentación para el viaje</w:t>
      </w:r>
      <w:r>
        <w:rPr>
          <w:rFonts w:ascii="Myriad Pro" w:hAnsi="Myriad Pro"/>
        </w:rPr>
        <w:t xml:space="preserve"> </w:t>
      </w:r>
      <w:r w:rsidRPr="00F234B3">
        <w:rPr>
          <w:rFonts w:ascii="Myriad Pro" w:hAnsi="Myriad Pro"/>
        </w:rPr>
        <w:t xml:space="preserve">y traslado al hotel. </w:t>
      </w:r>
      <w:r w:rsidRPr="00F234B3">
        <w:rPr>
          <w:rFonts w:ascii="Myriad Pro" w:hAnsi="Myriad Pro"/>
          <w:b/>
          <w:bCs/>
        </w:rPr>
        <w:t>Alojamiento.</w:t>
      </w:r>
    </w:p>
    <w:p w14:paraId="115A4A8D" w14:textId="77777777" w:rsidR="00F234B3" w:rsidRDefault="00F234B3" w:rsidP="00D245D8">
      <w:pPr>
        <w:spacing w:after="0"/>
        <w:jc w:val="both"/>
        <w:rPr>
          <w:rFonts w:ascii="Myriad Pro" w:hAnsi="Myriad Pro"/>
          <w:b/>
          <w:bCs/>
        </w:rPr>
      </w:pPr>
    </w:p>
    <w:p w14:paraId="431ED2E0" w14:textId="3D0E249A" w:rsidR="00D245D8" w:rsidRPr="00D245D8" w:rsidRDefault="009C6690" w:rsidP="00D245D8">
      <w:pPr>
        <w:spacing w:after="0"/>
        <w:jc w:val="both"/>
        <w:rPr>
          <w:rFonts w:ascii="Myriad Pro" w:hAnsi="Myriad Pro"/>
          <w:b/>
          <w:bCs/>
        </w:rPr>
      </w:pPr>
      <w:r w:rsidRPr="00D245D8">
        <w:rPr>
          <w:rFonts w:ascii="Myriad Pro" w:hAnsi="Myriad Pro"/>
          <w:b/>
          <w:bCs/>
        </w:rPr>
        <w:t xml:space="preserve">DÍA 2 </w:t>
      </w:r>
      <w:r>
        <w:rPr>
          <w:rFonts w:ascii="Myriad Pro" w:hAnsi="Myriad Pro"/>
          <w:b/>
          <w:bCs/>
        </w:rPr>
        <w:t xml:space="preserve">           </w:t>
      </w:r>
      <w:r w:rsidRPr="00D245D8">
        <w:rPr>
          <w:rFonts w:ascii="Myriad Pro" w:hAnsi="Myriad Pro"/>
          <w:b/>
          <w:bCs/>
        </w:rPr>
        <w:t xml:space="preserve"> </w:t>
      </w:r>
      <w:r w:rsidR="00F234B3">
        <w:rPr>
          <w:rFonts w:ascii="Myriad Pro" w:hAnsi="Myriad Pro"/>
          <w:b/>
          <w:bCs/>
        </w:rPr>
        <w:t xml:space="preserve">VANCOUVER </w:t>
      </w:r>
    </w:p>
    <w:p w14:paraId="008C0D3E" w14:textId="2404C43B" w:rsidR="00D245D8" w:rsidRPr="003E00F9" w:rsidRDefault="00F234B3" w:rsidP="00F234B3">
      <w:pPr>
        <w:spacing w:after="0"/>
        <w:jc w:val="both"/>
        <w:rPr>
          <w:rFonts w:ascii="Myriad Pro" w:hAnsi="Myriad Pro"/>
        </w:rPr>
      </w:pPr>
      <w:r w:rsidRPr="008F74A1">
        <w:rPr>
          <w:rFonts w:ascii="Myriad Pro" w:hAnsi="Myriad Pro"/>
        </w:rPr>
        <w:t>Mañana libre para poder disfrutar de Vancouver. Del 25 de noviembre al 22 de diciembre posibilidad de hacer el tour Encuentro con Santa Claus en Grouse Mountain (opcional</w:t>
      </w:r>
      <w:r w:rsidR="003E00F9" w:rsidRPr="008F74A1">
        <w:rPr>
          <w:rFonts w:ascii="Myriad Pro" w:hAnsi="Myriad Pro"/>
        </w:rPr>
        <w:t xml:space="preserve"> no incluido</w:t>
      </w:r>
      <w:r w:rsidRPr="008F74A1">
        <w:rPr>
          <w:rFonts w:ascii="Myriad Pro" w:hAnsi="Myriad Pro"/>
        </w:rPr>
        <w:t>), operando miércoles, viernes y domingo. Por la tarde realizaremos la Visita de Luces Mágicas de Vancouver con Capilano (incluida). Empezamos nuestro tour con un recorrido por la ciudad de Vancouver. Comenzamos el tour por Yaletown, el barrio moderno y vibrante con boutiques y restaurantes a un lado del mar, para pasar al exótico Chinatown, el más grande de Canadá. El recorrido por sus calles nos da una visión de su cultura y forma de vida. Recorreremos el centro financiero de Vancouver con sus enormes rascacielos reflejando la arquitectura contemporánea. Vancouver posee uno de los puertos más importantes del mundo. La terminal de cruceros a Alaska, Canada Place, se ha convertido en un símbolo de la ciudad con su techo blanco en forma de cinco velas. Un millón y medio de pasajeros se embarcan aquí cada verano. Allí se encuentra también el Pebetero</w:t>
      </w:r>
      <w:r w:rsidR="003E00F9" w:rsidRPr="008F74A1">
        <w:rPr>
          <w:rFonts w:ascii="Myriad Pro" w:hAnsi="Myriad Pro"/>
        </w:rPr>
        <w:t xml:space="preserve"> </w:t>
      </w:r>
      <w:r w:rsidRPr="008F74A1">
        <w:rPr>
          <w:rFonts w:ascii="Myriad Pro" w:hAnsi="Myriad Pro"/>
        </w:rPr>
        <w:t>Olímpico. A unos minutos del puerto llegamos a Stanley Park, el parque municipal más grande del país, ofreciéndonos una maravillosa vista de la bahía, de la ciudad y de las Montañas Costeras. Paramos para sacar fotos de unos auténticos tótems indígenas que representan una de las formas de arte de las Primeras Naciones. A la salida del parque podemos observar la playa de English Bay.</w:t>
      </w:r>
      <w:r w:rsidR="003E00F9" w:rsidRPr="008F74A1">
        <w:rPr>
          <w:rFonts w:ascii="Myriad Pro" w:hAnsi="Myriad Pro"/>
        </w:rPr>
        <w:t xml:space="preserve"> </w:t>
      </w:r>
      <w:r w:rsidRPr="008F74A1">
        <w:rPr>
          <w:rFonts w:ascii="Myriad Pro" w:hAnsi="Myriad Pro"/>
        </w:rPr>
        <w:t>Cruzando el famoso Puente Lions Gate llegamos a North Vancouver. En la primera parada pueden disfrutar de una experiencia única cuando atraviesen uno de los puentes colgantes de peatones más largo del mundo, el Capilano Suspension Bridge, con su impresionante vista al cañón. Dentro del parque también se encuentran los Tree Tops y el Cliff Walk. Los árboles del área de Capilano, pinos Douglas y Hemlock, así como los cedros rojos son centenarios y rebasan los 70 metros de altura.</w:t>
      </w:r>
      <w:r>
        <w:rPr>
          <w:rFonts w:ascii="Myriad Pro" w:hAnsi="Myriad Pro"/>
        </w:rPr>
        <w:t xml:space="preserve"> </w:t>
      </w:r>
      <w:r w:rsidRPr="00F234B3">
        <w:rPr>
          <w:rFonts w:ascii="Myriad Pro" w:hAnsi="Myriad Pro"/>
          <w:b/>
          <w:bCs/>
        </w:rPr>
        <w:t>Alojamiento</w:t>
      </w:r>
      <w:r w:rsidRPr="00F234B3">
        <w:rPr>
          <w:rFonts w:ascii="Myriad Pro" w:hAnsi="Myriad Pro"/>
        </w:rPr>
        <w:t>.</w:t>
      </w:r>
    </w:p>
    <w:p w14:paraId="01FEE3E8" w14:textId="77777777" w:rsidR="00F234B3" w:rsidRDefault="00F234B3" w:rsidP="00D245D8">
      <w:pPr>
        <w:spacing w:after="0"/>
        <w:jc w:val="both"/>
        <w:rPr>
          <w:rFonts w:ascii="Myriad Pro" w:hAnsi="Myriad Pro"/>
          <w:b/>
          <w:bCs/>
        </w:rPr>
      </w:pPr>
    </w:p>
    <w:p w14:paraId="2EC25581" w14:textId="77777777" w:rsidR="009C6690" w:rsidRDefault="009C6690" w:rsidP="00D245D8">
      <w:pPr>
        <w:spacing w:after="0"/>
        <w:jc w:val="both"/>
        <w:rPr>
          <w:rFonts w:ascii="Myriad Pro" w:hAnsi="Myriad Pro"/>
          <w:b/>
          <w:bCs/>
        </w:rPr>
      </w:pPr>
    </w:p>
    <w:p w14:paraId="709B72F6" w14:textId="77777777" w:rsidR="009C6690" w:rsidRDefault="009C6690" w:rsidP="00D245D8">
      <w:pPr>
        <w:spacing w:after="0"/>
        <w:jc w:val="both"/>
        <w:rPr>
          <w:rFonts w:ascii="Myriad Pro" w:hAnsi="Myriad Pro"/>
          <w:b/>
          <w:bCs/>
        </w:rPr>
      </w:pPr>
    </w:p>
    <w:p w14:paraId="135C8151" w14:textId="1F573BBD" w:rsidR="00D245D8" w:rsidRPr="00D245D8" w:rsidRDefault="009C6690" w:rsidP="00D245D8">
      <w:pPr>
        <w:spacing w:after="0"/>
        <w:jc w:val="both"/>
        <w:rPr>
          <w:rFonts w:ascii="Myriad Pro" w:hAnsi="Myriad Pro"/>
          <w:b/>
          <w:bCs/>
        </w:rPr>
      </w:pPr>
      <w:r w:rsidRPr="00D245D8">
        <w:rPr>
          <w:rFonts w:ascii="Myriad Pro" w:hAnsi="Myriad Pro"/>
          <w:b/>
          <w:bCs/>
        </w:rPr>
        <w:lastRenderedPageBreak/>
        <w:t xml:space="preserve">DÍA 3 </w:t>
      </w:r>
      <w:r>
        <w:rPr>
          <w:rFonts w:ascii="Myriad Pro" w:hAnsi="Myriad Pro"/>
          <w:b/>
          <w:bCs/>
        </w:rPr>
        <w:t xml:space="preserve">             </w:t>
      </w:r>
      <w:r w:rsidR="00F234B3" w:rsidRPr="00F234B3">
        <w:rPr>
          <w:rFonts w:ascii="Myriad Pro" w:hAnsi="Myriad Pro"/>
          <w:b/>
          <w:bCs/>
        </w:rPr>
        <w:t xml:space="preserve">VANCOUVER </w:t>
      </w:r>
      <w:r w:rsidR="00F234B3">
        <w:rPr>
          <w:rFonts w:ascii="Myriad Pro" w:hAnsi="Myriad Pro"/>
          <w:b/>
          <w:bCs/>
        </w:rPr>
        <w:t>–</w:t>
      </w:r>
      <w:r w:rsidR="00F234B3" w:rsidRPr="00F234B3">
        <w:rPr>
          <w:rFonts w:ascii="Myriad Pro" w:hAnsi="Myriad Pro"/>
          <w:b/>
          <w:bCs/>
        </w:rPr>
        <w:t xml:space="preserve"> VICTORIA </w:t>
      </w:r>
      <w:r w:rsidR="00F234B3">
        <w:rPr>
          <w:rFonts w:ascii="Myriad Pro" w:hAnsi="Myriad Pro"/>
          <w:b/>
          <w:bCs/>
        </w:rPr>
        <w:t>–</w:t>
      </w:r>
      <w:r w:rsidR="00F234B3" w:rsidRPr="00F234B3">
        <w:rPr>
          <w:rFonts w:ascii="Myriad Pro" w:hAnsi="Myriad Pro"/>
          <w:b/>
          <w:bCs/>
        </w:rPr>
        <w:t xml:space="preserve"> VANCOUVER</w:t>
      </w:r>
      <w:r w:rsidR="00F234B3" w:rsidRPr="00D245D8">
        <w:rPr>
          <w:rFonts w:ascii="Myriad Pro" w:hAnsi="Myriad Pro"/>
          <w:b/>
          <w:bCs/>
        </w:rPr>
        <w:t xml:space="preserve"> </w:t>
      </w:r>
    </w:p>
    <w:p w14:paraId="6C3CC690" w14:textId="2DC8A84E" w:rsidR="00EE782F" w:rsidRPr="008F74A1" w:rsidRDefault="00EE782F" w:rsidP="00EE782F">
      <w:pPr>
        <w:spacing w:after="0"/>
        <w:jc w:val="both"/>
        <w:rPr>
          <w:rFonts w:ascii="Myriad Pro" w:hAnsi="Myriad Pro"/>
        </w:rPr>
      </w:pPr>
      <w:r w:rsidRPr="008F74A1">
        <w:rPr>
          <w:rFonts w:ascii="Myriad Pro" w:hAnsi="Myriad Pro"/>
        </w:rPr>
        <w:t>Tour de la Ciudad de Victoria (Incluido). El día empieza con un cómodo viaje de 1.5 horas en el ferry que nos trasladará a la Isla de Vancouver. Navegaremos entre un archipiélago con pequeñas comunidades, casas de campo, y si tenemos suerte veremos fauna marina desde nuestra</w:t>
      </w:r>
      <w:r>
        <w:rPr>
          <w:rFonts w:ascii="Myriad Pro" w:hAnsi="Myriad Pro"/>
        </w:rPr>
        <w:t xml:space="preserve"> </w:t>
      </w:r>
      <w:r w:rsidRPr="008F74A1">
        <w:rPr>
          <w:rFonts w:ascii="Myriad Pro" w:hAnsi="Myriad Pro"/>
        </w:rPr>
        <w:t>embarcación. Nos dirigiremos hacia el centro de la ciudad, donde tendremos tiempo libre para visitar de manera opcional</w:t>
      </w:r>
      <w:r w:rsidR="00180CEA">
        <w:rPr>
          <w:rFonts w:ascii="Myriad Pro" w:hAnsi="Myriad Pro"/>
        </w:rPr>
        <w:t xml:space="preserve"> (no incluido)</w:t>
      </w:r>
      <w:r w:rsidRPr="008F74A1">
        <w:rPr>
          <w:rFonts w:ascii="Myriad Pro" w:hAnsi="Myriad Pro"/>
        </w:rPr>
        <w:t xml:space="preserve"> el Museo Real de la Columbia Británica (con sus exhibiciones dedicadas a la historia de la provincia y las comunidades indígenas), el Hotel Fairmont Empress, frente a la bahía, es el edificio más fotografiado en Victoria, y no hay que olvidar el paseo por Government Street con cientos de tiendas originales mostrando sus productos de origen británico. Luego terminaremos nuestra visita a los hermosos Jardines Butchart (incluido), una maravillosa exhibición floral de 22 hectáreas, abierta al público todos los días del año y que ofrece vistas espectaculares, atravesando caminos que serpentean a través de los cuatro jardines principales. En esta época los jardines están en su mayor esplendor con decoración navideña desde el 1 de diciembre al 6 de enero, transformándose en un lugar mágico con actividades y atracciones que puedes disfrutar durante The Magic of Christmas (La Magia de la Navidad) en los jardines como el espectáculo de luces y de sonido, chocolate caliente o intercambio de copos de nieve</w:t>
      </w:r>
    </w:p>
    <w:p w14:paraId="3D41A1AE" w14:textId="729A794C" w:rsidR="00D245D8" w:rsidRDefault="00EE782F" w:rsidP="00EE782F">
      <w:pPr>
        <w:spacing w:after="0"/>
        <w:jc w:val="both"/>
        <w:rPr>
          <w:rFonts w:ascii="Myriad Pro" w:hAnsi="Myriad Pro"/>
          <w:b/>
          <w:bCs/>
        </w:rPr>
      </w:pPr>
      <w:r w:rsidRPr="008F74A1">
        <w:rPr>
          <w:rFonts w:ascii="Myriad Pro" w:hAnsi="Myriad Pro"/>
        </w:rPr>
        <w:t xml:space="preserve">para los más pequeños. </w:t>
      </w:r>
      <w:r w:rsidRPr="00EE782F">
        <w:rPr>
          <w:rFonts w:ascii="Myriad Pro" w:hAnsi="Myriad Pro"/>
          <w:b/>
          <w:bCs/>
        </w:rPr>
        <w:t>Alojamiento.</w:t>
      </w:r>
    </w:p>
    <w:p w14:paraId="3A0F56D8" w14:textId="77777777" w:rsidR="00EE782F" w:rsidRDefault="00EE782F" w:rsidP="00D245D8">
      <w:pPr>
        <w:spacing w:after="0"/>
        <w:jc w:val="both"/>
        <w:rPr>
          <w:rFonts w:ascii="Myriad Pro" w:hAnsi="Myriad Pro"/>
          <w:b/>
          <w:bCs/>
        </w:rPr>
      </w:pPr>
    </w:p>
    <w:p w14:paraId="74680ED6" w14:textId="195EAF75" w:rsidR="00D245D8" w:rsidRPr="00D245D8" w:rsidRDefault="009C6690" w:rsidP="00D245D8">
      <w:pPr>
        <w:spacing w:after="0"/>
        <w:jc w:val="both"/>
        <w:rPr>
          <w:rFonts w:ascii="Myriad Pro" w:hAnsi="Myriad Pro"/>
          <w:b/>
          <w:bCs/>
        </w:rPr>
      </w:pPr>
      <w:r w:rsidRPr="00D245D8">
        <w:rPr>
          <w:rFonts w:ascii="Myriad Pro" w:hAnsi="Myriad Pro"/>
          <w:b/>
          <w:bCs/>
        </w:rPr>
        <w:t xml:space="preserve">DÍA 4 </w:t>
      </w:r>
      <w:r>
        <w:rPr>
          <w:rFonts w:ascii="Myriad Pro" w:hAnsi="Myriad Pro"/>
          <w:b/>
          <w:bCs/>
        </w:rPr>
        <w:t xml:space="preserve">  </w:t>
      </w:r>
      <w:r w:rsidRPr="00D245D8">
        <w:rPr>
          <w:rFonts w:ascii="Myriad Pro" w:hAnsi="Myriad Pro"/>
          <w:b/>
          <w:bCs/>
        </w:rPr>
        <w:t xml:space="preserve"> </w:t>
      </w:r>
      <w:r>
        <w:rPr>
          <w:rFonts w:ascii="Myriad Pro" w:hAnsi="Myriad Pro"/>
          <w:b/>
          <w:bCs/>
        </w:rPr>
        <w:t xml:space="preserve">          </w:t>
      </w:r>
      <w:r w:rsidR="001E6147" w:rsidRPr="00F234B3">
        <w:rPr>
          <w:rFonts w:ascii="Myriad Pro" w:hAnsi="Myriad Pro"/>
          <w:b/>
          <w:bCs/>
        </w:rPr>
        <w:t>VANCOUVER</w:t>
      </w:r>
    </w:p>
    <w:p w14:paraId="6BACABF2" w14:textId="0DEE717B" w:rsidR="00D245D8" w:rsidRDefault="00EE782F" w:rsidP="00EE782F">
      <w:pPr>
        <w:spacing w:after="0"/>
        <w:jc w:val="both"/>
        <w:rPr>
          <w:rFonts w:ascii="Myriad Pro" w:hAnsi="Myriad Pro"/>
          <w:b/>
          <w:bCs/>
        </w:rPr>
      </w:pPr>
      <w:r w:rsidRPr="004F44BF">
        <w:rPr>
          <w:rFonts w:ascii="Myriad Pro" w:hAnsi="Myriad Pro"/>
        </w:rPr>
        <w:t>Día libre. Sugerimos el Tour de La Magia Navideña de Burnaby y Vancouver (opcional</w:t>
      </w:r>
      <w:r w:rsidR="004F44BF" w:rsidRPr="004F44BF">
        <w:rPr>
          <w:rFonts w:ascii="Myriad Pro" w:hAnsi="Myriad Pro"/>
        </w:rPr>
        <w:t xml:space="preserve"> no incluido</w:t>
      </w:r>
      <w:r w:rsidRPr="004F44BF">
        <w:rPr>
          <w:rFonts w:ascii="Myriad Pro" w:hAnsi="Myriad Pro"/>
        </w:rPr>
        <w:t xml:space="preserve">), un emocionante viaje que combina historia, naturaleza y belleza. Nuestro recorrido especial nos llevará a dos lugares encantadores: Burnaby Village Museum y VanDusen Botanical Garden. Acompáñennos mientras descubrimos los secretos y maravillas de estos tesoros en la Columbia Británica. También puedes </w:t>
      </w:r>
      <w:r w:rsidR="00746A5F" w:rsidRPr="004F44BF">
        <w:rPr>
          <w:rFonts w:ascii="Myriad Pro" w:hAnsi="Myriad Pro"/>
        </w:rPr>
        <w:t>disfrutar</w:t>
      </w:r>
      <w:r w:rsidRPr="004F44BF">
        <w:rPr>
          <w:rFonts w:ascii="Myriad Pro" w:hAnsi="Myriad Pro"/>
        </w:rPr>
        <w:t xml:space="preserve"> de todas las atracciones opcionales (no incluidas) que ofrece Vancouver como disfrutar de Fly Over Canada, simulador de vuelo 4D que recorrerá todo Canadá, disfrutar del mirador Lookout, el Acuario de Vancouver o disfrutar de un sobrevuelo panorámico en hidroavión sobre Vancouver. O disfrute de los números eventos de Navidad que ofrece la ciudad como mercados, festivales de luces, conciertos y mucho más.</w:t>
      </w:r>
      <w:r w:rsidRPr="00EE782F">
        <w:rPr>
          <w:rFonts w:ascii="Myriad Pro" w:hAnsi="Myriad Pro"/>
        </w:rPr>
        <w:t xml:space="preserve"> </w:t>
      </w:r>
      <w:r w:rsidRPr="00EE782F">
        <w:rPr>
          <w:rFonts w:ascii="Myriad Pro" w:hAnsi="Myriad Pro"/>
          <w:b/>
          <w:bCs/>
        </w:rPr>
        <w:t>Alojamiento.</w:t>
      </w:r>
    </w:p>
    <w:p w14:paraId="457221D0" w14:textId="77777777" w:rsidR="00EE782F" w:rsidRDefault="00EE782F" w:rsidP="00D245D8">
      <w:pPr>
        <w:spacing w:after="0"/>
        <w:jc w:val="both"/>
        <w:rPr>
          <w:rFonts w:ascii="Myriad Pro" w:hAnsi="Myriad Pro"/>
          <w:b/>
          <w:bCs/>
        </w:rPr>
      </w:pPr>
    </w:p>
    <w:p w14:paraId="577B64B2" w14:textId="5FD79669" w:rsidR="00D245D8" w:rsidRPr="00D245D8" w:rsidRDefault="009C6690" w:rsidP="00D245D8">
      <w:pPr>
        <w:spacing w:after="0"/>
        <w:jc w:val="both"/>
        <w:rPr>
          <w:rFonts w:ascii="Myriad Pro" w:hAnsi="Myriad Pro"/>
          <w:b/>
          <w:bCs/>
        </w:rPr>
      </w:pPr>
      <w:r w:rsidRPr="00D245D8">
        <w:rPr>
          <w:rFonts w:ascii="Myriad Pro" w:hAnsi="Myriad Pro"/>
          <w:b/>
          <w:bCs/>
        </w:rPr>
        <w:t xml:space="preserve">DÍA 5 </w:t>
      </w:r>
      <w:r>
        <w:rPr>
          <w:rFonts w:ascii="Myriad Pro" w:hAnsi="Myriad Pro"/>
          <w:b/>
          <w:bCs/>
        </w:rPr>
        <w:t xml:space="preserve">              </w:t>
      </w:r>
      <w:r w:rsidR="001E6147" w:rsidRPr="00F234B3">
        <w:rPr>
          <w:rFonts w:ascii="Myriad Pro" w:hAnsi="Myriad Pro"/>
          <w:b/>
          <w:bCs/>
        </w:rPr>
        <w:t>VANCOUVER</w:t>
      </w:r>
      <w:r w:rsidR="00D245D8" w:rsidRPr="00D245D8">
        <w:rPr>
          <w:rFonts w:ascii="Myriad Pro" w:hAnsi="Myriad Pro"/>
          <w:b/>
          <w:bCs/>
        </w:rPr>
        <w:t xml:space="preserve"> </w:t>
      </w:r>
    </w:p>
    <w:p w14:paraId="3707D4DE" w14:textId="0F70AFC5" w:rsidR="009C6690" w:rsidRDefault="004F44BF" w:rsidP="00D245D8">
      <w:pPr>
        <w:spacing w:after="0"/>
        <w:jc w:val="both"/>
        <w:rPr>
          <w:rFonts w:ascii="Myriad Pro" w:hAnsi="Myriad Pro"/>
          <w:b/>
          <w:bCs/>
        </w:rPr>
      </w:pPr>
      <w:r w:rsidRPr="004F44BF">
        <w:rPr>
          <w:rFonts w:ascii="Myriad Pro" w:hAnsi="Myriad Pro"/>
        </w:rPr>
        <w:t xml:space="preserve">Día libre. Sugerimos </w:t>
      </w:r>
      <w:r>
        <w:rPr>
          <w:rFonts w:ascii="Myriad Pro" w:hAnsi="Myriad Pro"/>
        </w:rPr>
        <w:t>las actividades opcionales</w:t>
      </w:r>
      <w:r w:rsidR="00180CEA">
        <w:rPr>
          <w:rFonts w:ascii="Myriad Pro" w:hAnsi="Myriad Pro"/>
        </w:rPr>
        <w:t xml:space="preserve"> (no incluidas)</w:t>
      </w:r>
      <w:r>
        <w:rPr>
          <w:rFonts w:ascii="Myriad Pro" w:hAnsi="Myriad Pro"/>
        </w:rPr>
        <w:t xml:space="preserve"> del día anterior como </w:t>
      </w:r>
      <w:r w:rsidRPr="004F44BF">
        <w:rPr>
          <w:rFonts w:ascii="Myriad Pro" w:hAnsi="Myriad Pro"/>
        </w:rPr>
        <w:t xml:space="preserve">el Tour de La Magia Navideña de Burnaby y Vancouver (opcional no incluido), un emocionante viaje que combina historia, naturaleza y belleza. Nuestro recorrido especial nos llevará a dos lugares encantadores: Burnaby Village Museum y VanDusen Botanical Garden. Acompáñennos mientras descubrimos los secretos y maravillas de estos tesoros en la Columbia Británica. También puedes </w:t>
      </w:r>
      <w:r w:rsidR="00746A5F" w:rsidRPr="004F44BF">
        <w:rPr>
          <w:rFonts w:ascii="Myriad Pro" w:hAnsi="Myriad Pro"/>
        </w:rPr>
        <w:t>disfrutar</w:t>
      </w:r>
      <w:r w:rsidRPr="004F44BF">
        <w:rPr>
          <w:rFonts w:ascii="Myriad Pro" w:hAnsi="Myriad Pro"/>
        </w:rPr>
        <w:t xml:space="preserve"> de todas las atracciones opcionales (no incluidas) que ofrece Vancouver como disfrutar de Fly Over Canada, simulador de vuelo 4D que recorrerá todo Canadá, disfrutar del mirador Lookout, el Acuario de Vancouver o disfrutar de un sobrevuelo panorámico en hidroavión sobre Vancouver. O disfrute de los números eventos de Navidad que ofrece la ciudad como mercados, festivales de luces, conciertos y mucho más.</w:t>
      </w:r>
      <w:r w:rsidRPr="00EE782F">
        <w:rPr>
          <w:rFonts w:ascii="Myriad Pro" w:hAnsi="Myriad Pro"/>
        </w:rPr>
        <w:t xml:space="preserve"> </w:t>
      </w:r>
      <w:r w:rsidR="00EE782F" w:rsidRPr="00EE782F">
        <w:rPr>
          <w:rFonts w:ascii="Myriad Pro" w:hAnsi="Myriad Pro"/>
          <w:b/>
          <w:bCs/>
        </w:rPr>
        <w:t>Alojamiento.</w:t>
      </w:r>
    </w:p>
    <w:p w14:paraId="5F45A6B5" w14:textId="45C414FC" w:rsidR="00D245D8" w:rsidRPr="00D245D8" w:rsidRDefault="009C6690" w:rsidP="00D245D8">
      <w:pPr>
        <w:spacing w:after="0"/>
        <w:jc w:val="both"/>
        <w:rPr>
          <w:rFonts w:ascii="Myriad Pro" w:hAnsi="Myriad Pro"/>
          <w:b/>
          <w:bCs/>
        </w:rPr>
      </w:pPr>
      <w:r w:rsidRPr="00D245D8">
        <w:rPr>
          <w:rFonts w:ascii="Myriad Pro" w:hAnsi="Myriad Pro"/>
          <w:b/>
          <w:bCs/>
        </w:rPr>
        <w:lastRenderedPageBreak/>
        <w:t xml:space="preserve">DÍA 6 </w:t>
      </w:r>
      <w:r>
        <w:rPr>
          <w:rFonts w:ascii="Myriad Pro" w:hAnsi="Myriad Pro"/>
          <w:b/>
          <w:bCs/>
        </w:rPr>
        <w:t xml:space="preserve">                </w:t>
      </w:r>
      <w:r w:rsidR="001E6147" w:rsidRPr="00F234B3">
        <w:rPr>
          <w:rFonts w:ascii="Myriad Pro" w:hAnsi="Myriad Pro"/>
          <w:b/>
          <w:bCs/>
        </w:rPr>
        <w:t>VANCOUVER</w:t>
      </w:r>
      <w:r w:rsidR="00D245D8" w:rsidRPr="00D245D8">
        <w:rPr>
          <w:rFonts w:ascii="Myriad Pro" w:hAnsi="Myriad Pro"/>
          <w:b/>
          <w:bCs/>
        </w:rPr>
        <w:t xml:space="preserve"> </w:t>
      </w:r>
    </w:p>
    <w:p w14:paraId="0F34B9EC" w14:textId="2EFCC1D0" w:rsidR="00D245D8" w:rsidRDefault="00961DE6" w:rsidP="00961DE6">
      <w:pPr>
        <w:spacing w:after="0"/>
        <w:jc w:val="both"/>
        <w:rPr>
          <w:rFonts w:ascii="Myriad Pro" w:hAnsi="Myriad Pro"/>
        </w:rPr>
      </w:pPr>
      <w:r w:rsidRPr="004F44BF">
        <w:rPr>
          <w:rFonts w:ascii="Myriad Pro" w:hAnsi="Myriad Pro"/>
        </w:rPr>
        <w:t xml:space="preserve">Visita de </w:t>
      </w:r>
      <w:r w:rsidRPr="00891F66">
        <w:rPr>
          <w:rFonts w:ascii="Myriad Pro" w:hAnsi="Myriad Pro"/>
        </w:rPr>
        <w:t>Whistler (incluida).</w:t>
      </w:r>
      <w:r w:rsidRPr="004F44BF">
        <w:rPr>
          <w:rFonts w:ascii="Myriad Pro" w:hAnsi="Myriad Pro"/>
        </w:rPr>
        <w:t xml:space="preserve"> Ríndase ante la belleza de los 50 km que bordean el brazo del Océano Pacífico “Howe Sound”. Pasaremos el pueblecito pesquero de Horseshoe Bay y llegando al área de Squamish veremos las Cascadas Shannon (333 metros de altura) y el Stawamus Chief, mejor conocido como “The Chief”, el monolito de granito más alto de Canadá, de 700 m de altura. Después nos dirigiremos a Whistler, el centro de esquí más importante de Norte América, y sede de los Juegos Olímpicos de Invierno del 2010. ¡Relájese y disfrute del paisaje de glaciares y la nieve!.  </w:t>
      </w:r>
      <w:r w:rsidRPr="00961DE6">
        <w:rPr>
          <w:rFonts w:ascii="Myriad Pro" w:hAnsi="Myriad Pro"/>
          <w:b/>
          <w:bCs/>
        </w:rPr>
        <w:t>Alojamiento</w:t>
      </w:r>
      <w:r w:rsidRPr="00961DE6">
        <w:rPr>
          <w:rFonts w:ascii="Myriad Pro" w:hAnsi="Myriad Pro"/>
        </w:rPr>
        <w:t>.</w:t>
      </w:r>
    </w:p>
    <w:p w14:paraId="554EBD0C" w14:textId="77777777" w:rsidR="00891F66" w:rsidRDefault="00891F66" w:rsidP="00961DE6">
      <w:pPr>
        <w:spacing w:after="0"/>
        <w:jc w:val="both"/>
        <w:rPr>
          <w:rFonts w:ascii="Myriad Pro" w:hAnsi="Myriad Pro"/>
        </w:rPr>
      </w:pPr>
    </w:p>
    <w:p w14:paraId="3E546772" w14:textId="73485E5F" w:rsidR="00891F66" w:rsidRPr="0090686E" w:rsidRDefault="009C6690" w:rsidP="00961DE6">
      <w:pPr>
        <w:spacing w:after="0"/>
        <w:jc w:val="both"/>
        <w:rPr>
          <w:rFonts w:ascii="Myriad Pro" w:hAnsi="Myriad Pro"/>
          <w:b/>
          <w:bCs/>
        </w:rPr>
      </w:pPr>
      <w:r w:rsidRPr="0090686E">
        <w:rPr>
          <w:rFonts w:ascii="Myriad Pro" w:hAnsi="Myriad Pro"/>
          <w:b/>
          <w:bCs/>
        </w:rPr>
        <w:t xml:space="preserve">DÍA 7            </w:t>
      </w:r>
      <w:r w:rsidR="00891F66" w:rsidRPr="0090686E">
        <w:rPr>
          <w:rFonts w:ascii="Myriad Pro" w:hAnsi="Myriad Pro"/>
          <w:b/>
          <w:bCs/>
        </w:rPr>
        <w:t>VANCOUVER</w:t>
      </w:r>
    </w:p>
    <w:p w14:paraId="1B4D4765" w14:textId="34B472A8" w:rsidR="00891F66" w:rsidRPr="00961DE6" w:rsidRDefault="00891F66" w:rsidP="00961DE6">
      <w:pPr>
        <w:spacing w:after="0"/>
        <w:jc w:val="both"/>
        <w:rPr>
          <w:rFonts w:ascii="Myriad Pro" w:hAnsi="Myriad Pro"/>
        </w:rPr>
      </w:pPr>
      <w:r w:rsidRPr="00891F66">
        <w:rPr>
          <w:rFonts w:ascii="Myriad Pro" w:hAnsi="Myriad Pro"/>
        </w:rPr>
        <w:t>Traslado al aeropuerto</w:t>
      </w:r>
      <w:r>
        <w:rPr>
          <w:rFonts w:ascii="Myriad Pro" w:hAnsi="Myriad Pro"/>
        </w:rPr>
        <w:t xml:space="preserve">. </w:t>
      </w:r>
      <w:r w:rsidRPr="00891F66">
        <w:rPr>
          <w:rFonts w:ascii="Myriad Pro" w:hAnsi="Myriad Pro"/>
          <w:b/>
          <w:bCs/>
        </w:rPr>
        <w:t xml:space="preserve">Fin de </w:t>
      </w:r>
      <w:r>
        <w:rPr>
          <w:rFonts w:ascii="Myriad Pro" w:hAnsi="Myriad Pro"/>
          <w:b/>
          <w:bCs/>
        </w:rPr>
        <w:t>nuestros</w:t>
      </w:r>
      <w:r w:rsidRPr="00891F66">
        <w:rPr>
          <w:rFonts w:ascii="Myriad Pro" w:hAnsi="Myriad Pro"/>
          <w:b/>
          <w:bCs/>
        </w:rPr>
        <w:t xml:space="preserve"> servicios.</w:t>
      </w:r>
    </w:p>
    <w:p w14:paraId="689C825A" w14:textId="77777777" w:rsidR="00A521F2" w:rsidRPr="00FA7DFC" w:rsidRDefault="00A521F2" w:rsidP="00A47D3C">
      <w:pPr>
        <w:spacing w:after="0"/>
        <w:jc w:val="both"/>
        <w:rPr>
          <w:rFonts w:ascii="Myriad Pro" w:hAnsi="Myriad Pro" w:cs="Myriad Arabic"/>
          <w:b/>
          <w:color w:val="496BB2"/>
          <w:sz w:val="24"/>
          <w:szCs w:val="30"/>
        </w:rPr>
      </w:pPr>
    </w:p>
    <w:p w14:paraId="409CDBE7" w14:textId="70A569FD" w:rsidR="00A47D3C" w:rsidRDefault="00A47D3C" w:rsidP="00A47D3C">
      <w:pPr>
        <w:spacing w:after="0"/>
        <w:jc w:val="both"/>
        <w:rPr>
          <w:rFonts w:ascii="Myriad Pro" w:hAnsi="Myriad Pro" w:cs="Myriad Arabic"/>
          <w:b/>
          <w:color w:val="496BB2"/>
          <w:sz w:val="24"/>
          <w:szCs w:val="30"/>
        </w:rPr>
      </w:pPr>
      <w:r w:rsidRPr="00FA7DFC">
        <w:rPr>
          <w:rFonts w:ascii="Myriad Pro" w:hAnsi="Myriad Pro" w:cs="Myriad Arabic"/>
          <w:b/>
          <w:color w:val="496BB2"/>
          <w:sz w:val="24"/>
          <w:szCs w:val="30"/>
        </w:rPr>
        <w:t>PRECIOS EN</w:t>
      </w:r>
      <w:r w:rsidR="00D00B49" w:rsidRPr="00FA7DFC">
        <w:rPr>
          <w:rFonts w:ascii="Myriad Pro" w:hAnsi="Myriad Pro" w:cs="Myriad Arabic"/>
          <w:b/>
          <w:color w:val="496BB2"/>
          <w:sz w:val="24"/>
          <w:szCs w:val="30"/>
        </w:rPr>
        <w:t xml:space="preserve"> DOLARES</w:t>
      </w:r>
      <w:r w:rsidR="009467B4">
        <w:rPr>
          <w:rFonts w:ascii="Myriad Pro" w:hAnsi="Myriad Pro" w:cs="Myriad Arabic"/>
          <w:b/>
          <w:color w:val="496BB2"/>
          <w:sz w:val="24"/>
          <w:szCs w:val="30"/>
        </w:rPr>
        <w:t xml:space="preserve"> </w:t>
      </w:r>
      <w:r w:rsidRPr="00FA7DFC">
        <w:rPr>
          <w:rFonts w:ascii="Myriad Pro" w:hAnsi="Myriad Pro" w:cs="Myriad Arabic"/>
          <w:b/>
          <w:color w:val="496BB2"/>
          <w:sz w:val="24"/>
          <w:szCs w:val="30"/>
        </w:rPr>
        <w:t>(</w:t>
      </w:r>
      <w:r w:rsidR="00D00B49" w:rsidRPr="00FA7DFC">
        <w:rPr>
          <w:rFonts w:ascii="Myriad Pro" w:hAnsi="Myriad Pro" w:cs="Myriad Arabic"/>
          <w:b/>
          <w:color w:val="496BB2"/>
          <w:sz w:val="24"/>
          <w:szCs w:val="30"/>
        </w:rPr>
        <w:t>USD</w:t>
      </w:r>
      <w:r w:rsidRPr="00FA7DFC">
        <w:rPr>
          <w:rFonts w:ascii="Myriad Pro" w:hAnsi="Myriad Pro" w:cs="Myriad Arabic"/>
          <w:b/>
          <w:color w:val="496BB2"/>
          <w:sz w:val="24"/>
          <w:szCs w:val="30"/>
        </w:rPr>
        <w:t>) POR PERSONA</w:t>
      </w:r>
      <w:r w:rsidR="00335009" w:rsidRPr="00FA7DFC">
        <w:rPr>
          <w:rFonts w:ascii="Myriad Pro" w:hAnsi="Myriad Pro" w:cs="Myriad Arabic"/>
          <w:b/>
          <w:color w:val="496BB2"/>
          <w:sz w:val="24"/>
          <w:szCs w:val="30"/>
        </w:rPr>
        <w:t xml:space="preserve"> SEGÚN CATEGORÍA, TEMPORADA</w:t>
      </w:r>
      <w:r w:rsidRPr="00FA7DFC">
        <w:rPr>
          <w:rFonts w:ascii="Myriad Pro" w:hAnsi="Myriad Pro" w:cs="Myriad Arabic"/>
          <w:b/>
          <w:color w:val="496BB2"/>
          <w:sz w:val="24"/>
          <w:szCs w:val="30"/>
        </w:rPr>
        <w:t xml:space="preserve"> Y TIPO DE HABITACIÓN:</w:t>
      </w:r>
    </w:p>
    <w:p w14:paraId="18F93EEF" w14:textId="1DB14B27" w:rsidR="00335009" w:rsidRPr="00C837F4" w:rsidRDefault="008B6986" w:rsidP="00A47D3C">
      <w:pPr>
        <w:spacing w:after="0"/>
        <w:jc w:val="both"/>
        <w:rPr>
          <w:rFonts w:ascii="Myriad Pro" w:hAnsi="Myriad Pro" w:cs="Myriad Arabic"/>
          <w:b/>
          <w:color w:val="000000" w:themeColor="text1"/>
          <w:sz w:val="24"/>
          <w:szCs w:val="30"/>
        </w:rPr>
      </w:pPr>
      <w:r w:rsidRPr="008B6986">
        <w:rPr>
          <w:rFonts w:ascii="Myriad Pro" w:hAnsi="Myriad Pro" w:cs="Myriad Arabic"/>
          <w:b/>
          <w:color w:val="000000" w:themeColor="text1"/>
          <w:sz w:val="24"/>
          <w:szCs w:val="30"/>
        </w:rPr>
        <w:t xml:space="preserve">VIGENCIA: </w:t>
      </w:r>
      <w:r>
        <w:rPr>
          <w:rFonts w:ascii="Myriad Pro" w:hAnsi="Myriad Pro" w:cs="Myriad Arabic"/>
          <w:b/>
          <w:color w:val="000000" w:themeColor="text1"/>
          <w:sz w:val="24"/>
          <w:szCs w:val="30"/>
        </w:rPr>
        <w:t xml:space="preserve"> </w:t>
      </w:r>
      <w:r w:rsidRPr="008B6986">
        <w:rPr>
          <w:rFonts w:ascii="Myriad Pro" w:hAnsi="Myriad Pro" w:cs="Myriad Arabic"/>
          <w:bCs/>
          <w:color w:val="000000" w:themeColor="text1"/>
          <w:sz w:val="24"/>
          <w:szCs w:val="30"/>
        </w:rPr>
        <w:t>01 DICIEMBRE 2026 – 05 ENERO 2027</w:t>
      </w:r>
    </w:p>
    <w:tbl>
      <w:tblPr>
        <w:tblStyle w:val="Tablaconcuadrcula4-nfasis1"/>
        <w:tblW w:w="10283" w:type="dxa"/>
        <w:tblInd w:w="-649" w:type="dxa"/>
        <w:tblLook w:val="04A0" w:firstRow="1" w:lastRow="0" w:firstColumn="1" w:lastColumn="0" w:noHBand="0" w:noVBand="1"/>
      </w:tblPr>
      <w:tblGrid>
        <w:gridCol w:w="2002"/>
        <w:gridCol w:w="1385"/>
        <w:gridCol w:w="1636"/>
        <w:gridCol w:w="1708"/>
        <w:gridCol w:w="1801"/>
        <w:gridCol w:w="1751"/>
      </w:tblGrid>
      <w:tr w:rsidR="00C837F4" w:rsidRPr="00FA7DFC" w14:paraId="4FA54272" w14:textId="36A66C8D" w:rsidTr="00C837F4">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02" w:type="dxa"/>
            <w:vAlign w:val="center"/>
          </w:tcPr>
          <w:p w14:paraId="0820067B" w14:textId="1A2E6144" w:rsidR="00C837F4" w:rsidRPr="00FA7DFC" w:rsidRDefault="00C837F4" w:rsidP="006D554C">
            <w:pPr>
              <w:jc w:val="center"/>
              <w:rPr>
                <w:rFonts w:ascii="Myriad Pro" w:hAnsi="Myriad Pro" w:cs="Myriad Arabic"/>
                <w:sz w:val="24"/>
                <w:szCs w:val="30"/>
              </w:rPr>
            </w:pPr>
            <w:r>
              <w:rPr>
                <w:rFonts w:ascii="Myriad Pro" w:hAnsi="Myriad Pro" w:cs="Myriad Arabic"/>
                <w:sz w:val="24"/>
                <w:szCs w:val="30"/>
              </w:rPr>
              <w:t>CATEGOR</w:t>
            </w:r>
            <w:r w:rsidR="008A0DD1">
              <w:rPr>
                <w:rFonts w:ascii="Myriad Pro" w:hAnsi="Myriad Pro" w:cs="Myriad Arabic"/>
                <w:sz w:val="24"/>
                <w:szCs w:val="30"/>
              </w:rPr>
              <w:t>Í</w:t>
            </w:r>
            <w:r>
              <w:rPr>
                <w:rFonts w:ascii="Myriad Pro" w:hAnsi="Myriad Pro" w:cs="Myriad Arabic"/>
                <w:sz w:val="24"/>
                <w:szCs w:val="30"/>
              </w:rPr>
              <w:t>A</w:t>
            </w:r>
          </w:p>
        </w:tc>
        <w:tc>
          <w:tcPr>
            <w:tcW w:w="1385" w:type="dxa"/>
            <w:vAlign w:val="center"/>
          </w:tcPr>
          <w:p w14:paraId="6C7D87AC" w14:textId="0F69B296" w:rsidR="00C837F4" w:rsidRPr="00FA7DFC" w:rsidRDefault="00C837F4" w:rsidP="006D554C">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DOBLE</w:t>
            </w:r>
          </w:p>
        </w:tc>
        <w:tc>
          <w:tcPr>
            <w:tcW w:w="1636" w:type="dxa"/>
            <w:vAlign w:val="center"/>
          </w:tcPr>
          <w:p w14:paraId="05CEE711" w14:textId="5DFAC9E2" w:rsidR="00C837F4" w:rsidRPr="00FA7DFC" w:rsidRDefault="00C837F4" w:rsidP="006D554C">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SENCILLA</w:t>
            </w:r>
          </w:p>
        </w:tc>
        <w:tc>
          <w:tcPr>
            <w:tcW w:w="1708" w:type="dxa"/>
            <w:vAlign w:val="center"/>
          </w:tcPr>
          <w:p w14:paraId="222CDECA" w14:textId="212893EB" w:rsidR="00C837F4" w:rsidRPr="00FA7DFC" w:rsidRDefault="00C837F4" w:rsidP="006D554C">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TRIPLE</w:t>
            </w:r>
          </w:p>
        </w:tc>
        <w:tc>
          <w:tcPr>
            <w:tcW w:w="1801" w:type="dxa"/>
            <w:vAlign w:val="center"/>
          </w:tcPr>
          <w:p w14:paraId="1A5FABE0" w14:textId="71B029FD" w:rsidR="00C837F4" w:rsidRPr="00FA7DFC" w:rsidRDefault="00C837F4" w:rsidP="006D554C">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CU</w:t>
            </w:r>
            <w:r w:rsidR="008A0DD1">
              <w:rPr>
                <w:rFonts w:ascii="Myriad Pro" w:hAnsi="Myriad Pro" w:cs="Myriad Arabic"/>
                <w:sz w:val="24"/>
                <w:szCs w:val="30"/>
              </w:rPr>
              <w:t>Á</w:t>
            </w:r>
            <w:r>
              <w:rPr>
                <w:rFonts w:ascii="Myriad Pro" w:hAnsi="Myriad Pro" w:cs="Myriad Arabic"/>
                <w:sz w:val="24"/>
                <w:szCs w:val="30"/>
              </w:rPr>
              <w:t>DRUPLE</w:t>
            </w:r>
          </w:p>
        </w:tc>
        <w:tc>
          <w:tcPr>
            <w:tcW w:w="1751" w:type="dxa"/>
            <w:vAlign w:val="center"/>
          </w:tcPr>
          <w:p w14:paraId="299F4107" w14:textId="11D334C0" w:rsidR="00C837F4" w:rsidRDefault="00C837F4" w:rsidP="006D554C">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MENOR</w:t>
            </w:r>
            <w:r>
              <w:rPr>
                <w:rFonts w:ascii="Myriad Pro" w:hAnsi="Myriad Pro" w:cs="Myriad Arabic"/>
                <w:sz w:val="24"/>
                <w:szCs w:val="30"/>
              </w:rPr>
              <w:br/>
              <w:t>(-18)</w:t>
            </w:r>
          </w:p>
        </w:tc>
      </w:tr>
      <w:tr w:rsidR="00C837F4" w:rsidRPr="00FA7DFC" w14:paraId="5E314AA5" w14:textId="5D8E8148" w:rsidTr="00C837F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02" w:type="dxa"/>
            <w:vAlign w:val="center"/>
          </w:tcPr>
          <w:p w14:paraId="2D457F4C" w14:textId="05D03608" w:rsidR="00C837F4" w:rsidRPr="00287075" w:rsidRDefault="00C837F4" w:rsidP="006D554C">
            <w:pPr>
              <w:jc w:val="center"/>
              <w:rPr>
                <w:rFonts w:ascii="Myriad Pro" w:hAnsi="Myriad Pro" w:cs="Myriad Arabic"/>
                <w:b w:val="0"/>
                <w:bCs w:val="0"/>
                <w:szCs w:val="28"/>
                <w:lang w:val="it-IT"/>
              </w:rPr>
            </w:pPr>
            <w:r w:rsidRPr="00287075">
              <w:rPr>
                <w:rFonts w:ascii="Myriad Pro" w:hAnsi="Myriad Pro" w:cs="Myriad Arabic"/>
                <w:szCs w:val="28"/>
                <w:lang w:val="it-IT"/>
              </w:rPr>
              <w:t>OPCI</w:t>
            </w:r>
            <w:r w:rsidR="008A0DD1">
              <w:rPr>
                <w:rFonts w:ascii="Myriad Pro" w:hAnsi="Myriad Pro" w:cs="Myriad Arabic"/>
                <w:szCs w:val="28"/>
                <w:lang w:val="it-IT"/>
              </w:rPr>
              <w:t>Ó</w:t>
            </w:r>
            <w:r w:rsidRPr="00287075">
              <w:rPr>
                <w:rFonts w:ascii="Myriad Pro" w:hAnsi="Myriad Pro" w:cs="Myriad Arabic"/>
                <w:szCs w:val="28"/>
                <w:lang w:val="it-IT"/>
              </w:rPr>
              <w:t>N A*</w:t>
            </w:r>
          </w:p>
        </w:tc>
        <w:tc>
          <w:tcPr>
            <w:tcW w:w="1385" w:type="dxa"/>
            <w:vAlign w:val="center"/>
          </w:tcPr>
          <w:p w14:paraId="4ACA6211" w14:textId="313F852A"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$1,405</w:t>
            </w:r>
          </w:p>
        </w:tc>
        <w:tc>
          <w:tcPr>
            <w:tcW w:w="1636" w:type="dxa"/>
            <w:vAlign w:val="center"/>
          </w:tcPr>
          <w:p w14:paraId="599E1625" w14:textId="531E8A05"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$2,660</w:t>
            </w:r>
          </w:p>
        </w:tc>
        <w:tc>
          <w:tcPr>
            <w:tcW w:w="1708" w:type="dxa"/>
            <w:vAlign w:val="center"/>
          </w:tcPr>
          <w:p w14:paraId="73217F6D" w14:textId="6C8B5A17"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$1,220</w:t>
            </w:r>
          </w:p>
        </w:tc>
        <w:tc>
          <w:tcPr>
            <w:tcW w:w="1801" w:type="dxa"/>
            <w:vAlign w:val="center"/>
          </w:tcPr>
          <w:p w14:paraId="477890F3" w14:textId="401C7993"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$1,110</w:t>
            </w:r>
          </w:p>
        </w:tc>
        <w:tc>
          <w:tcPr>
            <w:tcW w:w="1751" w:type="dxa"/>
            <w:vAlign w:val="center"/>
          </w:tcPr>
          <w:p w14:paraId="3F029BE5" w14:textId="67CD6FF5"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$635</w:t>
            </w:r>
          </w:p>
        </w:tc>
      </w:tr>
      <w:tr w:rsidR="00C837F4" w:rsidRPr="00FA7DFC" w14:paraId="1B70DE49" w14:textId="622379E1" w:rsidTr="00C837F4">
        <w:trPr>
          <w:trHeight w:val="340"/>
        </w:trPr>
        <w:tc>
          <w:tcPr>
            <w:cnfStyle w:val="001000000000" w:firstRow="0" w:lastRow="0" w:firstColumn="1" w:lastColumn="0" w:oddVBand="0" w:evenVBand="0" w:oddHBand="0" w:evenHBand="0" w:firstRowFirstColumn="0" w:firstRowLastColumn="0" w:lastRowFirstColumn="0" w:lastRowLastColumn="0"/>
            <w:tcW w:w="2002" w:type="dxa"/>
            <w:vAlign w:val="center"/>
          </w:tcPr>
          <w:p w14:paraId="0ACF84EF" w14:textId="7D853D33" w:rsidR="00C837F4" w:rsidRDefault="008A0DD1" w:rsidP="006D554C">
            <w:pPr>
              <w:jc w:val="center"/>
              <w:rPr>
                <w:rFonts w:ascii="Myriad Pro" w:hAnsi="Myriad Pro" w:cs="Myriad Arabic"/>
                <w:szCs w:val="28"/>
              </w:rPr>
            </w:pPr>
            <w:r w:rsidRPr="00287075">
              <w:rPr>
                <w:rFonts w:ascii="Myriad Pro" w:hAnsi="Myriad Pro" w:cs="Myriad Arabic"/>
                <w:szCs w:val="28"/>
                <w:lang w:val="it-IT"/>
              </w:rPr>
              <w:t>OPCI</w:t>
            </w:r>
            <w:r>
              <w:rPr>
                <w:rFonts w:ascii="Myriad Pro" w:hAnsi="Myriad Pro" w:cs="Myriad Arabic"/>
                <w:szCs w:val="28"/>
                <w:lang w:val="it-IT"/>
              </w:rPr>
              <w:t>Ó</w:t>
            </w:r>
            <w:r w:rsidRPr="00287075">
              <w:rPr>
                <w:rFonts w:ascii="Myriad Pro" w:hAnsi="Myriad Pro" w:cs="Myriad Arabic"/>
                <w:szCs w:val="28"/>
                <w:lang w:val="it-IT"/>
              </w:rPr>
              <w:t>N</w:t>
            </w:r>
            <w:r w:rsidR="00C837F4">
              <w:rPr>
                <w:rFonts w:ascii="Myriad Pro" w:hAnsi="Myriad Pro" w:cs="Myriad Arabic"/>
                <w:szCs w:val="28"/>
              </w:rPr>
              <w:t xml:space="preserve"> B</w:t>
            </w:r>
          </w:p>
        </w:tc>
        <w:tc>
          <w:tcPr>
            <w:tcW w:w="1385" w:type="dxa"/>
            <w:vAlign w:val="center"/>
          </w:tcPr>
          <w:p w14:paraId="562B7D52" w14:textId="167D341E"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$1,410</w:t>
            </w:r>
          </w:p>
        </w:tc>
        <w:tc>
          <w:tcPr>
            <w:tcW w:w="1636" w:type="dxa"/>
            <w:vAlign w:val="center"/>
          </w:tcPr>
          <w:p w14:paraId="5D738AFA" w14:textId="3CB3BF25"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$2,670</w:t>
            </w:r>
          </w:p>
        </w:tc>
        <w:tc>
          <w:tcPr>
            <w:tcW w:w="1708" w:type="dxa"/>
            <w:vAlign w:val="center"/>
          </w:tcPr>
          <w:p w14:paraId="34A79102" w14:textId="67313ED3"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$1,220</w:t>
            </w:r>
          </w:p>
        </w:tc>
        <w:tc>
          <w:tcPr>
            <w:tcW w:w="1801" w:type="dxa"/>
            <w:vAlign w:val="center"/>
          </w:tcPr>
          <w:p w14:paraId="1B72BAB1" w14:textId="10017103"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$1,115</w:t>
            </w:r>
          </w:p>
        </w:tc>
        <w:tc>
          <w:tcPr>
            <w:tcW w:w="1751" w:type="dxa"/>
            <w:vAlign w:val="center"/>
          </w:tcPr>
          <w:p w14:paraId="060796D7" w14:textId="7B2E9BF8"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$635</w:t>
            </w:r>
          </w:p>
        </w:tc>
      </w:tr>
      <w:tr w:rsidR="00C837F4" w:rsidRPr="00FA7DFC" w14:paraId="6A781480" w14:textId="6C32715F" w:rsidTr="00C837F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02" w:type="dxa"/>
            <w:vAlign w:val="center"/>
          </w:tcPr>
          <w:p w14:paraId="16BCF7B8" w14:textId="71377A1C" w:rsidR="00C837F4" w:rsidRPr="00FA7DFC" w:rsidRDefault="008A0DD1" w:rsidP="006D554C">
            <w:pPr>
              <w:jc w:val="center"/>
              <w:rPr>
                <w:rFonts w:ascii="Myriad Pro" w:hAnsi="Myriad Pro" w:cs="Myriad Arabic"/>
                <w:szCs w:val="28"/>
              </w:rPr>
            </w:pPr>
            <w:r w:rsidRPr="00287075">
              <w:rPr>
                <w:rFonts w:ascii="Myriad Pro" w:hAnsi="Myriad Pro" w:cs="Myriad Arabic"/>
                <w:szCs w:val="28"/>
                <w:lang w:val="it-IT"/>
              </w:rPr>
              <w:t>OPCI</w:t>
            </w:r>
            <w:r>
              <w:rPr>
                <w:rFonts w:ascii="Myriad Pro" w:hAnsi="Myriad Pro" w:cs="Myriad Arabic"/>
                <w:szCs w:val="28"/>
                <w:lang w:val="it-IT"/>
              </w:rPr>
              <w:t>Ó</w:t>
            </w:r>
            <w:r w:rsidRPr="00287075">
              <w:rPr>
                <w:rFonts w:ascii="Myriad Pro" w:hAnsi="Myriad Pro" w:cs="Myriad Arabic"/>
                <w:szCs w:val="28"/>
                <w:lang w:val="it-IT"/>
              </w:rPr>
              <w:t>N</w:t>
            </w:r>
            <w:r w:rsidR="00C837F4">
              <w:rPr>
                <w:rFonts w:ascii="Myriad Pro" w:hAnsi="Myriad Pro" w:cs="Myriad Arabic"/>
                <w:szCs w:val="28"/>
              </w:rPr>
              <w:t xml:space="preserve"> C</w:t>
            </w:r>
          </w:p>
        </w:tc>
        <w:tc>
          <w:tcPr>
            <w:tcW w:w="1385" w:type="dxa"/>
            <w:vAlign w:val="center"/>
          </w:tcPr>
          <w:p w14:paraId="78302076" w14:textId="3B8B67EC"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$1,570</w:t>
            </w:r>
          </w:p>
        </w:tc>
        <w:tc>
          <w:tcPr>
            <w:tcW w:w="1636" w:type="dxa"/>
            <w:vAlign w:val="center"/>
          </w:tcPr>
          <w:p w14:paraId="29A00D24" w14:textId="0BB9EEE1"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$2,995</w:t>
            </w:r>
          </w:p>
        </w:tc>
        <w:tc>
          <w:tcPr>
            <w:tcW w:w="1708" w:type="dxa"/>
            <w:vAlign w:val="center"/>
          </w:tcPr>
          <w:p w14:paraId="2DFA5F65" w14:textId="001DF1C8"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$1,380</w:t>
            </w:r>
          </w:p>
        </w:tc>
        <w:tc>
          <w:tcPr>
            <w:tcW w:w="1801" w:type="dxa"/>
            <w:vAlign w:val="center"/>
          </w:tcPr>
          <w:p w14:paraId="5BF1159B" w14:textId="7433320F"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$1,275</w:t>
            </w:r>
          </w:p>
        </w:tc>
        <w:tc>
          <w:tcPr>
            <w:tcW w:w="1751" w:type="dxa"/>
            <w:vAlign w:val="center"/>
          </w:tcPr>
          <w:p w14:paraId="66343D59" w14:textId="523A004F"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$635</w:t>
            </w:r>
          </w:p>
        </w:tc>
      </w:tr>
      <w:tr w:rsidR="00C837F4" w:rsidRPr="00FA7DFC" w14:paraId="6673861C" w14:textId="7D2278A3" w:rsidTr="00C837F4">
        <w:trPr>
          <w:trHeight w:val="340"/>
        </w:trPr>
        <w:tc>
          <w:tcPr>
            <w:cnfStyle w:val="001000000000" w:firstRow="0" w:lastRow="0" w:firstColumn="1" w:lastColumn="0" w:oddVBand="0" w:evenVBand="0" w:oddHBand="0" w:evenHBand="0" w:firstRowFirstColumn="0" w:firstRowLastColumn="0" w:lastRowFirstColumn="0" w:lastRowLastColumn="0"/>
            <w:tcW w:w="2002" w:type="dxa"/>
            <w:vAlign w:val="center"/>
          </w:tcPr>
          <w:p w14:paraId="639F0444" w14:textId="5B6D3F62" w:rsidR="00C837F4" w:rsidRPr="00DA1E15" w:rsidRDefault="008A0DD1" w:rsidP="006D554C">
            <w:pPr>
              <w:jc w:val="center"/>
              <w:rPr>
                <w:rFonts w:ascii="Myriad Pro" w:hAnsi="Myriad Pro" w:cs="Myriad Arabic"/>
                <w:szCs w:val="28"/>
                <w:lang w:val="it-IT"/>
              </w:rPr>
            </w:pPr>
            <w:r w:rsidRPr="00287075">
              <w:rPr>
                <w:rFonts w:ascii="Myriad Pro" w:hAnsi="Myriad Pro" w:cs="Myriad Arabic"/>
                <w:szCs w:val="28"/>
                <w:lang w:val="it-IT"/>
              </w:rPr>
              <w:t>OPCI</w:t>
            </w:r>
            <w:r>
              <w:rPr>
                <w:rFonts w:ascii="Myriad Pro" w:hAnsi="Myriad Pro" w:cs="Myriad Arabic"/>
                <w:szCs w:val="28"/>
                <w:lang w:val="it-IT"/>
              </w:rPr>
              <w:t>Ó</w:t>
            </w:r>
            <w:r w:rsidRPr="00287075">
              <w:rPr>
                <w:rFonts w:ascii="Myriad Pro" w:hAnsi="Myriad Pro" w:cs="Myriad Arabic"/>
                <w:szCs w:val="28"/>
                <w:lang w:val="it-IT"/>
              </w:rPr>
              <w:t>N</w:t>
            </w:r>
            <w:r w:rsidR="00C837F4" w:rsidRPr="00DA1E15">
              <w:rPr>
                <w:rFonts w:ascii="Myriad Pro" w:hAnsi="Myriad Pro" w:cs="Myriad Arabic"/>
                <w:szCs w:val="28"/>
                <w:lang w:val="it-IT"/>
              </w:rPr>
              <w:t xml:space="preserve"> D</w:t>
            </w:r>
          </w:p>
        </w:tc>
        <w:tc>
          <w:tcPr>
            <w:tcW w:w="1385" w:type="dxa"/>
            <w:vAlign w:val="center"/>
          </w:tcPr>
          <w:p w14:paraId="46F1AA39" w14:textId="64A3EFC2"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$1,585</w:t>
            </w:r>
          </w:p>
        </w:tc>
        <w:tc>
          <w:tcPr>
            <w:tcW w:w="1636" w:type="dxa"/>
            <w:vAlign w:val="center"/>
          </w:tcPr>
          <w:p w14:paraId="2D0934EE" w14:textId="6DE425DA"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$3,055</w:t>
            </w:r>
          </w:p>
        </w:tc>
        <w:tc>
          <w:tcPr>
            <w:tcW w:w="1708" w:type="dxa"/>
            <w:vAlign w:val="center"/>
          </w:tcPr>
          <w:p w14:paraId="6BAB15C3" w14:textId="79DE25B0"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$1,345</w:t>
            </w:r>
          </w:p>
        </w:tc>
        <w:tc>
          <w:tcPr>
            <w:tcW w:w="1801" w:type="dxa"/>
            <w:vAlign w:val="center"/>
          </w:tcPr>
          <w:p w14:paraId="2915CE4F" w14:textId="3C1D6075"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$1,210</w:t>
            </w:r>
          </w:p>
        </w:tc>
        <w:tc>
          <w:tcPr>
            <w:tcW w:w="1751" w:type="dxa"/>
            <w:vAlign w:val="center"/>
          </w:tcPr>
          <w:p w14:paraId="2E7B0857" w14:textId="5F363C04" w:rsidR="00C837F4" w:rsidRPr="00A96461" w:rsidRDefault="00C837F4" w:rsidP="006D554C">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$635</w:t>
            </w:r>
          </w:p>
        </w:tc>
      </w:tr>
      <w:tr w:rsidR="00C837F4" w:rsidRPr="00FA7DFC" w14:paraId="2EF7F0F2" w14:textId="40FBC6A6" w:rsidTr="00C837F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02" w:type="dxa"/>
            <w:vAlign w:val="center"/>
          </w:tcPr>
          <w:p w14:paraId="2D6C4DF8" w14:textId="7C30F78C" w:rsidR="00C837F4" w:rsidRPr="00FA7DFC" w:rsidRDefault="008A0DD1" w:rsidP="006D554C">
            <w:pPr>
              <w:jc w:val="center"/>
              <w:rPr>
                <w:rFonts w:ascii="Myriad Pro" w:hAnsi="Myriad Pro" w:cs="Myriad Arabic"/>
                <w:szCs w:val="28"/>
              </w:rPr>
            </w:pPr>
            <w:r w:rsidRPr="00287075">
              <w:rPr>
                <w:rFonts w:ascii="Myriad Pro" w:hAnsi="Myriad Pro" w:cs="Myriad Arabic"/>
                <w:szCs w:val="28"/>
                <w:lang w:val="it-IT"/>
              </w:rPr>
              <w:t>OPCI</w:t>
            </w:r>
            <w:r>
              <w:rPr>
                <w:rFonts w:ascii="Myriad Pro" w:hAnsi="Myriad Pro" w:cs="Myriad Arabic"/>
                <w:szCs w:val="28"/>
                <w:lang w:val="it-IT"/>
              </w:rPr>
              <w:t>Ó</w:t>
            </w:r>
            <w:r w:rsidRPr="00287075">
              <w:rPr>
                <w:rFonts w:ascii="Myriad Pro" w:hAnsi="Myriad Pro" w:cs="Myriad Arabic"/>
                <w:szCs w:val="28"/>
                <w:lang w:val="it-IT"/>
              </w:rPr>
              <w:t>N</w:t>
            </w:r>
            <w:r w:rsidR="00C837F4">
              <w:rPr>
                <w:rFonts w:ascii="Myriad Pro" w:hAnsi="Myriad Pro" w:cs="Myriad Arabic"/>
                <w:szCs w:val="28"/>
              </w:rPr>
              <w:t xml:space="preserve"> E</w:t>
            </w:r>
          </w:p>
        </w:tc>
        <w:tc>
          <w:tcPr>
            <w:tcW w:w="1385" w:type="dxa"/>
            <w:vAlign w:val="center"/>
          </w:tcPr>
          <w:p w14:paraId="11BAC926" w14:textId="259233A1"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$1,640</w:t>
            </w:r>
          </w:p>
        </w:tc>
        <w:tc>
          <w:tcPr>
            <w:tcW w:w="1636" w:type="dxa"/>
            <w:vAlign w:val="center"/>
          </w:tcPr>
          <w:p w14:paraId="20983E8C" w14:textId="132E5653"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$3,265</w:t>
            </w:r>
          </w:p>
        </w:tc>
        <w:tc>
          <w:tcPr>
            <w:tcW w:w="1708" w:type="dxa"/>
            <w:vAlign w:val="center"/>
          </w:tcPr>
          <w:p w14:paraId="3CB61786" w14:textId="1FCECD2C"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$1,370</w:t>
            </w:r>
          </w:p>
        </w:tc>
        <w:tc>
          <w:tcPr>
            <w:tcW w:w="1801" w:type="dxa"/>
            <w:vAlign w:val="center"/>
          </w:tcPr>
          <w:p w14:paraId="258EA5EF" w14:textId="67461A53"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$1,230</w:t>
            </w:r>
          </w:p>
        </w:tc>
        <w:tc>
          <w:tcPr>
            <w:tcW w:w="1751" w:type="dxa"/>
            <w:vAlign w:val="center"/>
          </w:tcPr>
          <w:p w14:paraId="1600AE5E" w14:textId="58655CEF" w:rsidR="00C837F4" w:rsidRPr="00A96461" w:rsidRDefault="00C837F4" w:rsidP="006D554C">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A96461">
              <w:rPr>
                <w:rFonts w:ascii="Myriad Pro" w:hAnsi="Myriad Pro" w:cs="Myriad Arabic"/>
                <w:szCs w:val="28"/>
              </w:rPr>
              <w:t>$635</w:t>
            </w:r>
          </w:p>
        </w:tc>
      </w:tr>
    </w:tbl>
    <w:p w14:paraId="44FCEA1A" w14:textId="77777777" w:rsidR="009C3AC9" w:rsidRPr="00FA7DFC" w:rsidRDefault="009C3AC9" w:rsidP="009C3AC9">
      <w:pPr>
        <w:autoSpaceDE w:val="0"/>
        <w:autoSpaceDN w:val="0"/>
        <w:adjustRightInd w:val="0"/>
        <w:spacing w:after="0" w:line="240" w:lineRule="exact"/>
        <w:jc w:val="both"/>
        <w:rPr>
          <w:rFonts w:ascii="Myriad Pro" w:eastAsia="Calibri" w:hAnsi="Myriad Pro" w:cs="Times New Roman"/>
          <w:b/>
          <w:color w:val="496BB2"/>
          <w:sz w:val="24"/>
        </w:rPr>
      </w:pPr>
    </w:p>
    <w:p w14:paraId="64868452" w14:textId="77777777" w:rsidR="004F1EAC" w:rsidRPr="00FA7DFC" w:rsidRDefault="004F1EAC" w:rsidP="004F1EAC">
      <w:pPr>
        <w:shd w:val="clear" w:color="auto" w:fill="FFFFFF"/>
        <w:spacing w:after="0" w:line="240" w:lineRule="auto"/>
        <w:jc w:val="center"/>
        <w:rPr>
          <w:rFonts w:ascii="Myriad Pro" w:hAnsi="Myriad Pro"/>
          <w:bCs/>
          <w:lang w:val="es-ES_tradnl"/>
        </w:rPr>
      </w:pPr>
      <w:r w:rsidRPr="00FA7DFC">
        <w:rPr>
          <w:rFonts w:ascii="Myriad Pro" w:hAnsi="Myriad Pro"/>
          <w:b/>
          <w:lang w:val="es-ES_tradnl"/>
        </w:rPr>
        <w:t xml:space="preserve">“Precios sujetos </w:t>
      </w:r>
      <w:r>
        <w:rPr>
          <w:rFonts w:ascii="Myriad Pro" w:hAnsi="Myriad Pro"/>
          <w:b/>
          <w:lang w:val="es-ES_tradnl"/>
        </w:rPr>
        <w:t xml:space="preserve">cambios y </w:t>
      </w:r>
      <w:r w:rsidRPr="00FA7DFC">
        <w:rPr>
          <w:rFonts w:ascii="Myriad Pro" w:hAnsi="Myriad Pro"/>
          <w:b/>
          <w:lang w:val="es-ES_tradnl"/>
        </w:rPr>
        <w:t>a disponibilidad</w:t>
      </w:r>
      <w:r>
        <w:rPr>
          <w:rFonts w:ascii="Myriad Pro" w:hAnsi="Myriad Pro"/>
          <w:b/>
          <w:lang w:val="es-ES_tradnl"/>
        </w:rPr>
        <w:t xml:space="preserve">, así como </w:t>
      </w:r>
      <w:r w:rsidRPr="00FA7DFC">
        <w:rPr>
          <w:rFonts w:ascii="Myriad Pro" w:hAnsi="Myriad Pro"/>
          <w:b/>
          <w:lang w:val="es-ES_tradnl"/>
        </w:rPr>
        <w:t>al tipo de cambio publicado en la página de prisma del día en que se realiza el pago”</w:t>
      </w:r>
    </w:p>
    <w:p w14:paraId="1BAE189E" w14:textId="77777777" w:rsidR="00264C34" w:rsidRPr="004F1EAC" w:rsidRDefault="00264C34" w:rsidP="008C776D">
      <w:pPr>
        <w:shd w:val="clear" w:color="auto" w:fill="FFFFFF"/>
        <w:spacing w:after="0" w:line="240" w:lineRule="auto"/>
        <w:jc w:val="both"/>
        <w:rPr>
          <w:rFonts w:ascii="Myriad Pro" w:eastAsia="Calibri" w:hAnsi="Myriad Pro" w:cs="Times New Roman"/>
          <w:b/>
          <w:color w:val="496BB2"/>
          <w:sz w:val="24"/>
          <w:lang w:val="es-ES_tradnl"/>
        </w:rPr>
      </w:pPr>
    </w:p>
    <w:p w14:paraId="1E18C4BB" w14:textId="77777777" w:rsidR="00AC46A5" w:rsidRDefault="00396BCD" w:rsidP="00AC46A5">
      <w:pPr>
        <w:shd w:val="clear" w:color="auto" w:fill="FFFFFF"/>
        <w:spacing w:after="0" w:line="240" w:lineRule="auto"/>
        <w:jc w:val="both"/>
        <w:rPr>
          <w:rFonts w:ascii="Myriad Pro" w:eastAsia="Calibri" w:hAnsi="Myriad Pro" w:cs="Times New Roman"/>
          <w:b/>
          <w:color w:val="496BB2"/>
          <w:sz w:val="24"/>
          <w:lang w:val="es-ES"/>
        </w:rPr>
      </w:pPr>
      <w:r w:rsidRPr="00FA7DFC">
        <w:rPr>
          <w:rFonts w:ascii="Myriad Pro" w:eastAsia="Calibri" w:hAnsi="Myriad Pro" w:cs="Times New Roman"/>
          <w:b/>
          <w:color w:val="496BB2"/>
          <w:sz w:val="24"/>
          <w:lang w:val="es-ES"/>
        </w:rPr>
        <w:t xml:space="preserve">INCLUYE: </w:t>
      </w:r>
    </w:p>
    <w:p w14:paraId="169C71AD" w14:textId="77777777" w:rsidR="00AC46A5" w:rsidRPr="00AC46A5" w:rsidRDefault="00D61677" w:rsidP="00AC46A5">
      <w:pPr>
        <w:pStyle w:val="Prrafodelista"/>
        <w:numPr>
          <w:ilvl w:val="0"/>
          <w:numId w:val="29"/>
        </w:numPr>
        <w:shd w:val="clear" w:color="auto" w:fill="FFFFFF"/>
        <w:spacing w:after="0" w:line="240" w:lineRule="auto"/>
        <w:jc w:val="both"/>
        <w:rPr>
          <w:rFonts w:ascii="Myriad Pro" w:eastAsia="Calibri" w:hAnsi="Myriad Pro" w:cs="Times New Roman"/>
          <w:b/>
          <w:color w:val="496BB2"/>
          <w:sz w:val="24"/>
          <w:lang w:val="es-ES"/>
        </w:rPr>
      </w:pPr>
      <w:r w:rsidRPr="00AC46A5">
        <w:rPr>
          <w:rFonts w:ascii="Myriad Pro" w:hAnsi="Myriad Pro"/>
        </w:rPr>
        <w:t>Alojamiento</w:t>
      </w:r>
      <w:r w:rsidR="00AC46A5">
        <w:rPr>
          <w:rFonts w:ascii="Myriad Pro" w:hAnsi="Myriad Pro"/>
        </w:rPr>
        <w:t>.</w:t>
      </w:r>
    </w:p>
    <w:p w14:paraId="72081AD2" w14:textId="77777777" w:rsidR="00AC46A5" w:rsidRPr="00AC46A5" w:rsidRDefault="003C5989" w:rsidP="00AC46A5">
      <w:pPr>
        <w:pStyle w:val="Prrafodelista"/>
        <w:numPr>
          <w:ilvl w:val="0"/>
          <w:numId w:val="29"/>
        </w:numPr>
        <w:shd w:val="clear" w:color="auto" w:fill="FFFFFF"/>
        <w:spacing w:after="0" w:line="240" w:lineRule="auto"/>
        <w:jc w:val="both"/>
        <w:rPr>
          <w:rFonts w:ascii="Myriad Pro" w:eastAsia="Calibri" w:hAnsi="Myriad Pro" w:cs="Times New Roman"/>
          <w:b/>
          <w:color w:val="496BB2"/>
          <w:sz w:val="24"/>
          <w:lang w:val="es-ES"/>
        </w:rPr>
      </w:pPr>
      <w:r w:rsidRPr="00AC46A5">
        <w:rPr>
          <w:rFonts w:ascii="Myriad Pro" w:hAnsi="Myriad Pro"/>
        </w:rPr>
        <w:t>Traslados</w:t>
      </w:r>
      <w:r w:rsidR="00AC46A5">
        <w:rPr>
          <w:rFonts w:ascii="Myriad Pro" w:hAnsi="Myriad Pro"/>
        </w:rPr>
        <w:t>.</w:t>
      </w:r>
    </w:p>
    <w:p w14:paraId="4686936D" w14:textId="77777777" w:rsidR="00AC46A5" w:rsidRPr="00AC46A5" w:rsidRDefault="00905AA8" w:rsidP="00AC46A5">
      <w:pPr>
        <w:pStyle w:val="Prrafodelista"/>
        <w:numPr>
          <w:ilvl w:val="0"/>
          <w:numId w:val="29"/>
        </w:numPr>
        <w:shd w:val="clear" w:color="auto" w:fill="FFFFFF"/>
        <w:spacing w:after="0" w:line="240" w:lineRule="auto"/>
        <w:jc w:val="both"/>
        <w:rPr>
          <w:rFonts w:ascii="Myriad Pro" w:eastAsia="Calibri" w:hAnsi="Myriad Pro" w:cs="Times New Roman"/>
          <w:b/>
          <w:color w:val="496BB2"/>
          <w:sz w:val="24"/>
          <w:lang w:val="es-ES"/>
        </w:rPr>
      </w:pPr>
      <w:r w:rsidRPr="00AC46A5">
        <w:rPr>
          <w:rFonts w:ascii="Myriad Pro" w:hAnsi="Myriad Pro"/>
        </w:rPr>
        <w:t>Guía de habla hispana</w:t>
      </w:r>
      <w:r w:rsidR="00AC46A5">
        <w:rPr>
          <w:rFonts w:ascii="Myriad Pro" w:hAnsi="Myriad Pro"/>
        </w:rPr>
        <w:t>.</w:t>
      </w:r>
    </w:p>
    <w:p w14:paraId="1BF89604" w14:textId="77777777" w:rsidR="00AC46A5" w:rsidRPr="00AC46A5" w:rsidRDefault="004F44BF" w:rsidP="00AC46A5">
      <w:pPr>
        <w:pStyle w:val="Prrafodelista"/>
        <w:numPr>
          <w:ilvl w:val="0"/>
          <w:numId w:val="29"/>
        </w:numPr>
        <w:shd w:val="clear" w:color="auto" w:fill="FFFFFF"/>
        <w:spacing w:after="0" w:line="240" w:lineRule="auto"/>
        <w:jc w:val="both"/>
        <w:rPr>
          <w:rFonts w:ascii="Myriad Pro" w:eastAsia="Calibri" w:hAnsi="Myriad Pro" w:cs="Times New Roman"/>
          <w:b/>
          <w:color w:val="496BB2"/>
          <w:sz w:val="24"/>
          <w:lang w:val="es-ES"/>
        </w:rPr>
      </w:pPr>
      <w:r w:rsidRPr="00AC46A5">
        <w:rPr>
          <w:rFonts w:ascii="Myriad Pro" w:hAnsi="Myriad Pro"/>
        </w:rPr>
        <w:t>Tours y Atracciones mencionados</w:t>
      </w:r>
      <w:r w:rsidR="00C837F4" w:rsidRPr="00AC46A5">
        <w:rPr>
          <w:rFonts w:ascii="Myriad Pro" w:hAnsi="Myriad Pro"/>
        </w:rPr>
        <w:t>:</w:t>
      </w:r>
    </w:p>
    <w:p w14:paraId="1F62FFF5" w14:textId="77777777" w:rsidR="00AC46A5" w:rsidRPr="00AC46A5" w:rsidRDefault="004F44BF" w:rsidP="00AC46A5">
      <w:pPr>
        <w:pStyle w:val="Prrafodelista"/>
        <w:numPr>
          <w:ilvl w:val="0"/>
          <w:numId w:val="30"/>
        </w:numPr>
        <w:shd w:val="clear" w:color="auto" w:fill="FFFFFF"/>
        <w:spacing w:after="0" w:line="240" w:lineRule="auto"/>
        <w:jc w:val="both"/>
        <w:rPr>
          <w:rFonts w:ascii="Myriad Pro" w:eastAsia="Calibri" w:hAnsi="Myriad Pro" w:cs="Times New Roman"/>
          <w:b/>
          <w:color w:val="496BB2"/>
          <w:sz w:val="24"/>
          <w:lang w:val="es-ES"/>
        </w:rPr>
      </w:pPr>
      <w:r w:rsidRPr="00AC46A5">
        <w:rPr>
          <w:rFonts w:ascii="Myriad Pro" w:hAnsi="Myriad Pro"/>
        </w:rPr>
        <w:t>Tour de la Ciudad de Victoria</w:t>
      </w:r>
    </w:p>
    <w:p w14:paraId="5659CD26" w14:textId="77777777" w:rsidR="00AC46A5" w:rsidRPr="00AC46A5" w:rsidRDefault="004F44BF" w:rsidP="00AC46A5">
      <w:pPr>
        <w:pStyle w:val="Prrafodelista"/>
        <w:numPr>
          <w:ilvl w:val="0"/>
          <w:numId w:val="30"/>
        </w:numPr>
        <w:shd w:val="clear" w:color="auto" w:fill="FFFFFF"/>
        <w:spacing w:after="0" w:line="240" w:lineRule="auto"/>
        <w:jc w:val="both"/>
        <w:rPr>
          <w:rFonts w:ascii="Myriad Pro" w:eastAsia="Calibri" w:hAnsi="Myriad Pro" w:cs="Times New Roman"/>
          <w:b/>
          <w:color w:val="496BB2"/>
          <w:sz w:val="24"/>
          <w:lang w:val="es-ES"/>
        </w:rPr>
      </w:pPr>
      <w:r w:rsidRPr="00AC46A5">
        <w:rPr>
          <w:rFonts w:ascii="Myriad Pro" w:hAnsi="Myriad Pro"/>
        </w:rPr>
        <w:t>Visita a los hermosos Jardines Butchart</w:t>
      </w:r>
    </w:p>
    <w:p w14:paraId="69233003" w14:textId="0678762A" w:rsidR="00836B9E" w:rsidRPr="00AC46A5" w:rsidRDefault="004F44BF" w:rsidP="00AC46A5">
      <w:pPr>
        <w:pStyle w:val="Prrafodelista"/>
        <w:numPr>
          <w:ilvl w:val="0"/>
          <w:numId w:val="30"/>
        </w:numPr>
        <w:shd w:val="clear" w:color="auto" w:fill="FFFFFF"/>
        <w:spacing w:after="0" w:line="240" w:lineRule="auto"/>
        <w:jc w:val="both"/>
        <w:rPr>
          <w:rFonts w:ascii="Myriad Pro" w:eastAsia="Calibri" w:hAnsi="Myriad Pro" w:cs="Times New Roman"/>
          <w:b/>
          <w:color w:val="496BB2"/>
          <w:sz w:val="24"/>
          <w:lang w:val="es-ES"/>
        </w:rPr>
      </w:pPr>
      <w:r w:rsidRPr="00AC46A5">
        <w:rPr>
          <w:rFonts w:ascii="Myriad Pro" w:hAnsi="Myriad Pro"/>
        </w:rPr>
        <w:t>Visita de Whistler</w:t>
      </w:r>
    </w:p>
    <w:p w14:paraId="3D679F3A" w14:textId="77777777" w:rsidR="00AC46A5" w:rsidRPr="00AC46A5" w:rsidRDefault="00AC46A5" w:rsidP="00AC46A5">
      <w:pPr>
        <w:shd w:val="clear" w:color="auto" w:fill="FFFFFF"/>
        <w:spacing w:after="0" w:line="240" w:lineRule="auto"/>
        <w:jc w:val="both"/>
        <w:rPr>
          <w:rFonts w:ascii="Myriad Pro" w:eastAsia="Calibri" w:hAnsi="Myriad Pro" w:cs="Times New Roman"/>
          <w:b/>
          <w:color w:val="496BB2"/>
          <w:sz w:val="24"/>
          <w:lang w:val="es-ES"/>
        </w:rPr>
      </w:pPr>
    </w:p>
    <w:p w14:paraId="37D15A99" w14:textId="34A3A03F" w:rsidR="00396BCD" w:rsidRPr="00FA7DFC" w:rsidRDefault="00396BCD" w:rsidP="002865FB">
      <w:pPr>
        <w:shd w:val="clear" w:color="auto" w:fill="FFFFFF"/>
        <w:spacing w:after="0" w:line="240" w:lineRule="auto"/>
        <w:jc w:val="both"/>
        <w:rPr>
          <w:rFonts w:ascii="Myriad Pro" w:eastAsia="Calibri" w:hAnsi="Myriad Pro" w:cs="Times New Roman"/>
          <w:b/>
          <w:color w:val="496BB2"/>
          <w:sz w:val="24"/>
          <w:lang w:val="es-ES"/>
        </w:rPr>
      </w:pPr>
      <w:r w:rsidRPr="00FA7DFC">
        <w:rPr>
          <w:rFonts w:ascii="Myriad Pro" w:eastAsia="Calibri" w:hAnsi="Myriad Pro" w:cs="Times New Roman"/>
          <w:b/>
          <w:color w:val="496BB2"/>
          <w:sz w:val="24"/>
          <w:lang w:val="es-ES"/>
        </w:rPr>
        <w:t xml:space="preserve">NO INCLUYE:  </w:t>
      </w:r>
    </w:p>
    <w:p w14:paraId="60BD2F1F" w14:textId="77777777" w:rsidR="008A2DEC" w:rsidRPr="00FA7DFC" w:rsidRDefault="00E44472" w:rsidP="008A2DEC">
      <w:pPr>
        <w:pStyle w:val="Prrafodelista"/>
        <w:numPr>
          <w:ilvl w:val="0"/>
          <w:numId w:val="2"/>
        </w:numPr>
        <w:spacing w:after="0" w:line="276" w:lineRule="auto"/>
        <w:jc w:val="both"/>
        <w:rPr>
          <w:rFonts w:ascii="Myriad Pro" w:eastAsia="Calibri" w:hAnsi="Myriad Pro" w:cs="Times New Roman"/>
          <w:lang w:val="es-ES"/>
        </w:rPr>
      </w:pPr>
      <w:r w:rsidRPr="00FA7DFC">
        <w:rPr>
          <w:rFonts w:ascii="Myriad Pro" w:eastAsia="Calibri" w:hAnsi="Myriad Pro" w:cs="Times New Roman"/>
          <w:lang w:val="es-ES"/>
        </w:rPr>
        <w:t xml:space="preserve">Vuelos internacionales y/o </w:t>
      </w:r>
      <w:r w:rsidR="008A2DEC" w:rsidRPr="00FA7DFC">
        <w:rPr>
          <w:rFonts w:ascii="Myriad Pro" w:eastAsia="Calibri" w:hAnsi="Myriad Pro" w:cs="Times New Roman"/>
          <w:lang w:val="es-ES"/>
        </w:rPr>
        <w:t>nacionales.</w:t>
      </w:r>
    </w:p>
    <w:p w14:paraId="340AB9E6" w14:textId="553C039C" w:rsidR="008A2DEC" w:rsidRDefault="00387B5C" w:rsidP="008A2DEC">
      <w:pPr>
        <w:pStyle w:val="Prrafodelista"/>
        <w:numPr>
          <w:ilvl w:val="0"/>
          <w:numId w:val="2"/>
        </w:numPr>
        <w:spacing w:after="0" w:line="276" w:lineRule="auto"/>
        <w:jc w:val="both"/>
        <w:rPr>
          <w:rFonts w:ascii="Myriad Pro" w:eastAsia="Calibri" w:hAnsi="Myriad Pro" w:cs="Times New Roman"/>
          <w:lang w:val="es-ES"/>
        </w:rPr>
      </w:pPr>
      <w:r w:rsidRPr="00FA7DFC">
        <w:rPr>
          <w:rFonts w:ascii="Myriad Pro" w:eastAsia="Calibri" w:hAnsi="Myriad Pro" w:cs="Times New Roman"/>
          <w:lang w:val="es-ES"/>
        </w:rPr>
        <w:t>A</w:t>
      </w:r>
      <w:r w:rsidR="008A2DEC" w:rsidRPr="00FA7DFC">
        <w:rPr>
          <w:rFonts w:ascii="Myriad Pro" w:eastAsia="Calibri" w:hAnsi="Myriad Pro" w:cs="Times New Roman"/>
          <w:lang w:val="es-ES"/>
        </w:rPr>
        <w:t>limentos.</w:t>
      </w:r>
    </w:p>
    <w:p w14:paraId="70B90F84" w14:textId="55412623" w:rsidR="002B759D" w:rsidRPr="00FA7DFC" w:rsidRDefault="002B759D" w:rsidP="008A2DEC">
      <w:pPr>
        <w:pStyle w:val="Prrafodelista"/>
        <w:numPr>
          <w:ilvl w:val="0"/>
          <w:numId w:val="2"/>
        </w:numPr>
        <w:spacing w:after="0" w:line="276" w:lineRule="auto"/>
        <w:jc w:val="both"/>
        <w:rPr>
          <w:rFonts w:ascii="Myriad Pro" w:eastAsia="Calibri" w:hAnsi="Myriad Pro" w:cs="Times New Roman"/>
          <w:lang w:val="es-ES"/>
        </w:rPr>
      </w:pPr>
      <w:r>
        <w:rPr>
          <w:rFonts w:ascii="Myriad Pro" w:eastAsia="Calibri" w:hAnsi="Myriad Pro" w:cs="Times New Roman"/>
          <w:lang w:val="es-ES"/>
        </w:rPr>
        <w:t>ETA o Visa Canadiense.</w:t>
      </w:r>
    </w:p>
    <w:p w14:paraId="3DD222E1" w14:textId="2FEDF933" w:rsidR="00C36874" w:rsidRPr="00FA7DFC" w:rsidRDefault="00C36874" w:rsidP="008A2DEC">
      <w:pPr>
        <w:pStyle w:val="Prrafodelista"/>
        <w:numPr>
          <w:ilvl w:val="0"/>
          <w:numId w:val="2"/>
        </w:numPr>
        <w:spacing w:after="0" w:line="276" w:lineRule="auto"/>
        <w:jc w:val="both"/>
        <w:rPr>
          <w:rFonts w:ascii="Myriad Pro" w:eastAsia="Calibri" w:hAnsi="Myriad Pro" w:cs="Times New Roman"/>
          <w:lang w:val="es-ES"/>
        </w:rPr>
      </w:pPr>
      <w:r w:rsidRPr="00FA7DFC">
        <w:rPr>
          <w:rFonts w:ascii="Myriad Pro" w:eastAsia="Calibri" w:hAnsi="Myriad Pro" w:cs="Times New Roman"/>
          <w:lang w:val="es-ES"/>
        </w:rPr>
        <w:lastRenderedPageBreak/>
        <w:t>Tours o actividades</w:t>
      </w:r>
      <w:r w:rsidR="00224518">
        <w:rPr>
          <w:rFonts w:ascii="Myriad Pro" w:eastAsia="Calibri" w:hAnsi="Myriad Pro" w:cs="Times New Roman"/>
          <w:lang w:val="es-ES"/>
        </w:rPr>
        <w:t xml:space="preserve"> opcionales.</w:t>
      </w:r>
    </w:p>
    <w:p w14:paraId="65139235" w14:textId="51747298" w:rsidR="003C5989" w:rsidRPr="003C5989" w:rsidRDefault="00387B5C" w:rsidP="003C5989">
      <w:pPr>
        <w:pStyle w:val="Prrafodelista"/>
        <w:numPr>
          <w:ilvl w:val="0"/>
          <w:numId w:val="2"/>
        </w:numPr>
        <w:spacing w:after="0" w:line="276" w:lineRule="auto"/>
        <w:jc w:val="both"/>
        <w:rPr>
          <w:rFonts w:ascii="Myriad Pro" w:eastAsia="Calibri" w:hAnsi="Myriad Pro" w:cs="Times New Roman"/>
          <w:lang w:val="es-ES"/>
        </w:rPr>
      </w:pPr>
      <w:r w:rsidRPr="00FA7DFC">
        <w:rPr>
          <w:rFonts w:ascii="Myriad Pro" w:eastAsia="Calibri" w:hAnsi="Myriad Pro" w:cs="Times New Roman"/>
          <w:lang w:val="es-ES"/>
        </w:rPr>
        <w:t>Seguro de viaje.</w:t>
      </w:r>
    </w:p>
    <w:p w14:paraId="0788A4F6" w14:textId="1D91F114" w:rsidR="008B6986" w:rsidRPr="00FA7DFC" w:rsidRDefault="003C5989" w:rsidP="008A2DEC">
      <w:pPr>
        <w:pStyle w:val="Prrafodelista"/>
        <w:numPr>
          <w:ilvl w:val="0"/>
          <w:numId w:val="2"/>
        </w:numPr>
        <w:spacing w:after="0" w:line="276" w:lineRule="auto"/>
        <w:jc w:val="both"/>
        <w:rPr>
          <w:rFonts w:ascii="Myriad Pro" w:eastAsia="Calibri" w:hAnsi="Myriad Pro" w:cs="Times New Roman"/>
          <w:lang w:val="es-ES"/>
        </w:rPr>
      </w:pPr>
      <w:r>
        <w:rPr>
          <w:rFonts w:ascii="Myriad Pro" w:eastAsia="Calibri" w:hAnsi="Myriad Pro" w:cs="Times New Roman"/>
          <w:lang w:val="es-ES"/>
        </w:rPr>
        <w:t>Manejo de</w:t>
      </w:r>
      <w:r w:rsidR="004F44BF">
        <w:rPr>
          <w:rFonts w:ascii="Myriad Pro" w:eastAsia="Calibri" w:hAnsi="Myriad Pro" w:cs="Times New Roman"/>
          <w:lang w:val="es-ES"/>
        </w:rPr>
        <w:t xml:space="preserve"> maletas y</w:t>
      </w:r>
      <w:r>
        <w:rPr>
          <w:rFonts w:ascii="Myriad Pro" w:eastAsia="Calibri" w:hAnsi="Myriad Pro" w:cs="Times New Roman"/>
          <w:lang w:val="es-ES"/>
        </w:rPr>
        <w:t xml:space="preserve"> </w:t>
      </w:r>
      <w:r w:rsidR="004F44BF">
        <w:rPr>
          <w:rFonts w:ascii="Myriad Pro" w:eastAsia="Calibri" w:hAnsi="Myriad Pro" w:cs="Times New Roman"/>
          <w:lang w:val="es-ES"/>
        </w:rPr>
        <w:t>p</w:t>
      </w:r>
      <w:r w:rsidR="008B6986">
        <w:rPr>
          <w:rFonts w:ascii="Myriad Pro" w:eastAsia="Calibri" w:hAnsi="Myriad Pro" w:cs="Times New Roman"/>
          <w:lang w:val="es-ES"/>
        </w:rPr>
        <w:t>ropinas</w:t>
      </w:r>
      <w:r w:rsidR="00224518">
        <w:rPr>
          <w:rFonts w:ascii="Myriad Pro" w:eastAsia="Calibri" w:hAnsi="Myriad Pro" w:cs="Times New Roman"/>
          <w:lang w:val="es-ES"/>
        </w:rPr>
        <w:t>.</w:t>
      </w:r>
    </w:p>
    <w:p w14:paraId="1F3B0380" w14:textId="2E7C6F28" w:rsidR="008A2DEC" w:rsidRPr="00FA7DFC" w:rsidRDefault="008A2DEC" w:rsidP="008A2DEC">
      <w:pPr>
        <w:pStyle w:val="Prrafodelista"/>
        <w:numPr>
          <w:ilvl w:val="0"/>
          <w:numId w:val="2"/>
        </w:numPr>
        <w:spacing w:after="0" w:line="276" w:lineRule="auto"/>
        <w:jc w:val="both"/>
        <w:rPr>
          <w:rFonts w:ascii="Myriad Pro" w:eastAsia="Calibri" w:hAnsi="Myriad Pro" w:cs="Times New Roman"/>
          <w:lang w:val="es-ES"/>
        </w:rPr>
      </w:pPr>
      <w:r w:rsidRPr="00FA7DFC">
        <w:rPr>
          <w:rFonts w:ascii="Myriad Pro" w:eastAsia="Calibri" w:hAnsi="Myriad Pro" w:cs="Times New Roman"/>
          <w:lang w:val="es-ES"/>
        </w:rPr>
        <w:t xml:space="preserve">Otros gastos no mencionados en el programa. </w:t>
      </w:r>
    </w:p>
    <w:p w14:paraId="76923A4F" w14:textId="77777777" w:rsidR="00442C6F" w:rsidRPr="00654311" w:rsidRDefault="00442C6F" w:rsidP="00053ED4">
      <w:pPr>
        <w:spacing w:after="0" w:line="240" w:lineRule="auto"/>
        <w:rPr>
          <w:rFonts w:ascii="Myriad Pro" w:eastAsia="Calibri" w:hAnsi="Myriad Pro" w:cs="Myriad Arabic"/>
          <w:b/>
          <w:color w:val="496BB2"/>
          <w:sz w:val="30"/>
          <w:szCs w:val="30"/>
        </w:rPr>
      </w:pPr>
    </w:p>
    <w:p w14:paraId="12364F31" w14:textId="77777777" w:rsidR="00BB5522" w:rsidRPr="00FA7DFC" w:rsidRDefault="00BB5522" w:rsidP="00BB5522">
      <w:pPr>
        <w:spacing w:after="0"/>
        <w:jc w:val="both"/>
        <w:rPr>
          <w:rFonts w:ascii="Myriad Pro" w:hAnsi="Myriad Pro"/>
          <w:b/>
          <w:bCs/>
        </w:rPr>
      </w:pPr>
    </w:p>
    <w:p w14:paraId="4888C937" w14:textId="77777777" w:rsidR="00BB5522" w:rsidRPr="00FA7DFC" w:rsidRDefault="00BB5522" w:rsidP="00BB5522">
      <w:pPr>
        <w:spacing w:after="0" w:line="240" w:lineRule="auto"/>
        <w:rPr>
          <w:rFonts w:ascii="Myriad Pro" w:hAnsi="Myriad Pro" w:cs="Myriad Arabic"/>
          <w:b/>
          <w:color w:val="496BB2"/>
          <w:sz w:val="24"/>
          <w:szCs w:val="30"/>
        </w:rPr>
      </w:pPr>
      <w:r w:rsidRPr="00FA7DFC">
        <w:rPr>
          <w:rFonts w:ascii="Myriad Pro" w:hAnsi="Myriad Pro" w:cs="Myriad Arabic"/>
          <w:b/>
          <w:color w:val="496BB2"/>
          <w:sz w:val="24"/>
          <w:szCs w:val="30"/>
        </w:rPr>
        <w:t>HOTELES PREVISTOS Y/O SIMILARES:</w:t>
      </w:r>
    </w:p>
    <w:tbl>
      <w:tblPr>
        <w:tblStyle w:val="Tablaconcuadrcula4-nfasis1"/>
        <w:tblW w:w="10599" w:type="dxa"/>
        <w:tblInd w:w="-889" w:type="dxa"/>
        <w:tblLook w:val="04A0" w:firstRow="1" w:lastRow="0" w:firstColumn="1" w:lastColumn="0" w:noHBand="0" w:noVBand="1"/>
      </w:tblPr>
      <w:tblGrid>
        <w:gridCol w:w="1509"/>
        <w:gridCol w:w="2271"/>
        <w:gridCol w:w="1879"/>
        <w:gridCol w:w="1538"/>
        <w:gridCol w:w="1847"/>
        <w:gridCol w:w="1555"/>
      </w:tblGrid>
      <w:tr w:rsidR="0048005F" w:rsidRPr="00FA7DFC" w14:paraId="154A28D2" w14:textId="0F2A3030" w:rsidTr="00302CD8">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09" w:type="dxa"/>
            <w:vAlign w:val="center"/>
          </w:tcPr>
          <w:p w14:paraId="7BCDC1A7" w14:textId="77777777" w:rsidR="0048005F" w:rsidRPr="00FA7DFC" w:rsidRDefault="0048005F" w:rsidP="0048005F">
            <w:pPr>
              <w:jc w:val="center"/>
              <w:rPr>
                <w:rFonts w:ascii="Myriad Pro" w:hAnsi="Myriad Pro"/>
                <w:bCs w:val="0"/>
                <w:lang w:val="es-ES_tradnl"/>
              </w:rPr>
            </w:pPr>
            <w:r w:rsidRPr="00FA7DFC">
              <w:rPr>
                <w:rFonts w:ascii="Myriad Pro" w:hAnsi="Myriad Pro"/>
                <w:bCs w:val="0"/>
                <w:lang w:val="es-ES_tradnl"/>
              </w:rPr>
              <w:t>CIUDAD</w:t>
            </w:r>
          </w:p>
        </w:tc>
        <w:tc>
          <w:tcPr>
            <w:tcW w:w="2271" w:type="dxa"/>
            <w:vAlign w:val="center"/>
          </w:tcPr>
          <w:p w14:paraId="1F8B2898" w14:textId="5F306001" w:rsidR="0048005F" w:rsidRPr="00FA7DFC" w:rsidRDefault="0087084F" w:rsidP="0048005F">
            <w:pPr>
              <w:jc w:val="center"/>
              <w:cnfStyle w:val="100000000000" w:firstRow="1" w:lastRow="0" w:firstColumn="0" w:lastColumn="0" w:oddVBand="0" w:evenVBand="0" w:oddHBand="0" w:evenHBand="0" w:firstRowFirstColumn="0" w:firstRowLastColumn="0" w:lastRowFirstColumn="0" w:lastRowLastColumn="0"/>
              <w:rPr>
                <w:rFonts w:ascii="Myriad Pro" w:hAnsi="Myriad Pro"/>
                <w:bCs w:val="0"/>
                <w:lang w:val="es-ES_tradnl"/>
              </w:rPr>
            </w:pPr>
            <w:r w:rsidRPr="00287075">
              <w:rPr>
                <w:rFonts w:ascii="Myriad Pro" w:hAnsi="Myriad Pro" w:cs="Myriad Arabic"/>
                <w:szCs w:val="28"/>
                <w:lang w:val="it-IT"/>
              </w:rPr>
              <w:t>OPCI</w:t>
            </w:r>
            <w:r>
              <w:rPr>
                <w:rFonts w:ascii="Myriad Pro" w:hAnsi="Myriad Pro" w:cs="Myriad Arabic"/>
                <w:szCs w:val="28"/>
                <w:lang w:val="it-IT"/>
              </w:rPr>
              <w:t>Ó</w:t>
            </w:r>
            <w:r w:rsidRPr="00287075">
              <w:rPr>
                <w:rFonts w:ascii="Myriad Pro" w:hAnsi="Myriad Pro" w:cs="Myriad Arabic"/>
                <w:szCs w:val="28"/>
                <w:lang w:val="it-IT"/>
              </w:rPr>
              <w:t>N</w:t>
            </w:r>
            <w:r w:rsidR="0048005F">
              <w:rPr>
                <w:rFonts w:ascii="Myriad Pro" w:hAnsi="Myriad Pro"/>
                <w:bCs w:val="0"/>
                <w:lang w:val="es-ES_tradnl"/>
              </w:rPr>
              <w:t xml:space="preserve"> A</w:t>
            </w:r>
          </w:p>
        </w:tc>
        <w:tc>
          <w:tcPr>
            <w:tcW w:w="1879" w:type="dxa"/>
            <w:vAlign w:val="center"/>
          </w:tcPr>
          <w:p w14:paraId="02A715E7" w14:textId="73E4D750" w:rsidR="0048005F" w:rsidRDefault="0087084F" w:rsidP="0048005F">
            <w:pPr>
              <w:jc w:val="center"/>
              <w:cnfStyle w:val="100000000000" w:firstRow="1" w:lastRow="0" w:firstColumn="0" w:lastColumn="0" w:oddVBand="0" w:evenVBand="0" w:oddHBand="0" w:evenHBand="0" w:firstRowFirstColumn="0" w:firstRowLastColumn="0" w:lastRowFirstColumn="0" w:lastRowLastColumn="0"/>
              <w:rPr>
                <w:rFonts w:ascii="Myriad Pro" w:hAnsi="Myriad Pro"/>
                <w:lang w:val="es-ES_tradnl"/>
              </w:rPr>
            </w:pPr>
            <w:r w:rsidRPr="00287075">
              <w:rPr>
                <w:rFonts w:ascii="Myriad Pro" w:hAnsi="Myriad Pro" w:cs="Myriad Arabic"/>
                <w:szCs w:val="28"/>
                <w:lang w:val="it-IT"/>
              </w:rPr>
              <w:t>OPCI</w:t>
            </w:r>
            <w:r>
              <w:rPr>
                <w:rFonts w:ascii="Myriad Pro" w:hAnsi="Myriad Pro" w:cs="Myriad Arabic"/>
                <w:szCs w:val="28"/>
                <w:lang w:val="it-IT"/>
              </w:rPr>
              <w:t>Ó</w:t>
            </w:r>
            <w:r w:rsidRPr="00287075">
              <w:rPr>
                <w:rFonts w:ascii="Myriad Pro" w:hAnsi="Myriad Pro" w:cs="Myriad Arabic"/>
                <w:szCs w:val="28"/>
                <w:lang w:val="it-IT"/>
              </w:rPr>
              <w:t>N</w:t>
            </w:r>
            <w:r w:rsidR="0048005F">
              <w:rPr>
                <w:rFonts w:ascii="Myriad Pro" w:hAnsi="Myriad Pro"/>
                <w:lang w:val="es-ES_tradnl"/>
              </w:rPr>
              <w:t xml:space="preserve"> B</w:t>
            </w:r>
          </w:p>
        </w:tc>
        <w:tc>
          <w:tcPr>
            <w:tcW w:w="1538" w:type="dxa"/>
            <w:vAlign w:val="center"/>
          </w:tcPr>
          <w:p w14:paraId="38A10BB0" w14:textId="4CC46F4B" w:rsidR="0048005F" w:rsidRPr="00FA7DFC" w:rsidRDefault="0087084F" w:rsidP="0048005F">
            <w:pPr>
              <w:jc w:val="center"/>
              <w:cnfStyle w:val="100000000000" w:firstRow="1" w:lastRow="0" w:firstColumn="0" w:lastColumn="0" w:oddVBand="0" w:evenVBand="0" w:oddHBand="0" w:evenHBand="0" w:firstRowFirstColumn="0" w:firstRowLastColumn="0" w:lastRowFirstColumn="0" w:lastRowLastColumn="0"/>
              <w:rPr>
                <w:rFonts w:ascii="Myriad Pro" w:hAnsi="Myriad Pro"/>
                <w:lang w:val="es-ES_tradnl"/>
              </w:rPr>
            </w:pPr>
            <w:r w:rsidRPr="00287075">
              <w:rPr>
                <w:rFonts w:ascii="Myriad Pro" w:hAnsi="Myriad Pro" w:cs="Myriad Arabic"/>
                <w:szCs w:val="28"/>
                <w:lang w:val="it-IT"/>
              </w:rPr>
              <w:t>OPCI</w:t>
            </w:r>
            <w:r>
              <w:rPr>
                <w:rFonts w:ascii="Myriad Pro" w:hAnsi="Myriad Pro" w:cs="Myriad Arabic"/>
                <w:szCs w:val="28"/>
                <w:lang w:val="it-IT"/>
              </w:rPr>
              <w:t>Ó</w:t>
            </w:r>
            <w:r w:rsidRPr="00287075">
              <w:rPr>
                <w:rFonts w:ascii="Myriad Pro" w:hAnsi="Myriad Pro" w:cs="Myriad Arabic"/>
                <w:szCs w:val="28"/>
                <w:lang w:val="it-IT"/>
              </w:rPr>
              <w:t>N</w:t>
            </w:r>
            <w:r w:rsidR="0048005F">
              <w:rPr>
                <w:rFonts w:ascii="Myriad Pro" w:hAnsi="Myriad Pro"/>
                <w:lang w:val="es-ES_tradnl"/>
              </w:rPr>
              <w:t xml:space="preserve"> C</w:t>
            </w:r>
          </w:p>
        </w:tc>
        <w:tc>
          <w:tcPr>
            <w:tcW w:w="1847" w:type="dxa"/>
            <w:vAlign w:val="center"/>
          </w:tcPr>
          <w:p w14:paraId="63E63DA1" w14:textId="2282AA03" w:rsidR="0048005F" w:rsidRDefault="0087084F" w:rsidP="0048005F">
            <w:pPr>
              <w:jc w:val="center"/>
              <w:cnfStyle w:val="100000000000" w:firstRow="1" w:lastRow="0" w:firstColumn="0" w:lastColumn="0" w:oddVBand="0" w:evenVBand="0" w:oddHBand="0" w:evenHBand="0" w:firstRowFirstColumn="0" w:firstRowLastColumn="0" w:lastRowFirstColumn="0" w:lastRowLastColumn="0"/>
              <w:rPr>
                <w:rFonts w:ascii="Myriad Pro" w:hAnsi="Myriad Pro"/>
                <w:lang w:val="es-ES_tradnl"/>
              </w:rPr>
            </w:pPr>
            <w:r w:rsidRPr="00287075">
              <w:rPr>
                <w:rFonts w:ascii="Myriad Pro" w:hAnsi="Myriad Pro" w:cs="Myriad Arabic"/>
                <w:szCs w:val="28"/>
                <w:lang w:val="it-IT"/>
              </w:rPr>
              <w:t>OPCI</w:t>
            </w:r>
            <w:r>
              <w:rPr>
                <w:rFonts w:ascii="Myriad Pro" w:hAnsi="Myriad Pro" w:cs="Myriad Arabic"/>
                <w:szCs w:val="28"/>
                <w:lang w:val="it-IT"/>
              </w:rPr>
              <w:t>Ó</w:t>
            </w:r>
            <w:r w:rsidRPr="00287075">
              <w:rPr>
                <w:rFonts w:ascii="Myriad Pro" w:hAnsi="Myriad Pro" w:cs="Myriad Arabic"/>
                <w:szCs w:val="28"/>
                <w:lang w:val="it-IT"/>
              </w:rPr>
              <w:t>N</w:t>
            </w:r>
            <w:r w:rsidR="0048005F">
              <w:rPr>
                <w:rFonts w:ascii="Myriad Pro" w:hAnsi="Myriad Pro"/>
                <w:lang w:val="es-ES_tradnl"/>
              </w:rPr>
              <w:t xml:space="preserve"> D</w:t>
            </w:r>
          </w:p>
        </w:tc>
        <w:tc>
          <w:tcPr>
            <w:tcW w:w="1555" w:type="dxa"/>
            <w:vAlign w:val="center"/>
          </w:tcPr>
          <w:p w14:paraId="6087686E" w14:textId="4BFF6DCF" w:rsidR="0048005F" w:rsidRDefault="0087084F" w:rsidP="0048005F">
            <w:pPr>
              <w:jc w:val="center"/>
              <w:cnfStyle w:val="100000000000" w:firstRow="1" w:lastRow="0" w:firstColumn="0" w:lastColumn="0" w:oddVBand="0" w:evenVBand="0" w:oddHBand="0" w:evenHBand="0" w:firstRowFirstColumn="0" w:firstRowLastColumn="0" w:lastRowFirstColumn="0" w:lastRowLastColumn="0"/>
              <w:rPr>
                <w:rFonts w:ascii="Myriad Pro" w:hAnsi="Myriad Pro"/>
                <w:lang w:val="es-ES_tradnl"/>
              </w:rPr>
            </w:pPr>
            <w:r w:rsidRPr="00287075">
              <w:rPr>
                <w:rFonts w:ascii="Myriad Pro" w:hAnsi="Myriad Pro" w:cs="Myriad Arabic"/>
                <w:szCs w:val="28"/>
                <w:lang w:val="it-IT"/>
              </w:rPr>
              <w:t>OPCI</w:t>
            </w:r>
            <w:r>
              <w:rPr>
                <w:rFonts w:ascii="Myriad Pro" w:hAnsi="Myriad Pro" w:cs="Myriad Arabic"/>
                <w:szCs w:val="28"/>
                <w:lang w:val="it-IT"/>
              </w:rPr>
              <w:t>Ó</w:t>
            </w:r>
            <w:r w:rsidRPr="00287075">
              <w:rPr>
                <w:rFonts w:ascii="Myriad Pro" w:hAnsi="Myriad Pro" w:cs="Myriad Arabic"/>
                <w:szCs w:val="28"/>
                <w:lang w:val="it-IT"/>
              </w:rPr>
              <w:t>N</w:t>
            </w:r>
            <w:r w:rsidR="0048005F">
              <w:rPr>
                <w:rFonts w:ascii="Myriad Pro" w:hAnsi="Myriad Pro"/>
                <w:lang w:val="es-ES_tradnl"/>
              </w:rPr>
              <w:t xml:space="preserve"> E</w:t>
            </w:r>
          </w:p>
        </w:tc>
      </w:tr>
      <w:tr w:rsidR="0048005F" w:rsidRPr="00FA7DFC" w14:paraId="75F0FE29" w14:textId="45BE34FE" w:rsidTr="00302CD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09" w:type="dxa"/>
            <w:vAlign w:val="center"/>
          </w:tcPr>
          <w:p w14:paraId="57E8F168" w14:textId="7C92932C" w:rsidR="0048005F" w:rsidRPr="00FA7DFC" w:rsidRDefault="0048005F" w:rsidP="00224518">
            <w:pPr>
              <w:jc w:val="center"/>
              <w:rPr>
                <w:rFonts w:ascii="Myriad Pro" w:hAnsi="Myriad Pro"/>
                <w:bCs w:val="0"/>
                <w:lang w:val="es-ES_tradnl"/>
              </w:rPr>
            </w:pPr>
            <w:r>
              <w:rPr>
                <w:rFonts w:ascii="Myriad Pro" w:hAnsi="Myriad Pro"/>
                <w:bCs w:val="0"/>
                <w:lang w:val="es-ES_tradnl"/>
              </w:rPr>
              <w:t>VANCOUVER</w:t>
            </w:r>
          </w:p>
        </w:tc>
        <w:tc>
          <w:tcPr>
            <w:tcW w:w="2271" w:type="dxa"/>
            <w:vAlign w:val="center"/>
          </w:tcPr>
          <w:p w14:paraId="1E82144D" w14:textId="3EC443D5" w:rsidR="0048005F" w:rsidRPr="0048005F" w:rsidRDefault="0048005F" w:rsidP="00224518">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it-IT"/>
              </w:rPr>
            </w:pPr>
            <w:r w:rsidRPr="0048005F">
              <w:rPr>
                <w:rFonts w:ascii="Myriad Pro" w:hAnsi="Myriad Pro"/>
                <w:lang w:val="it-IT"/>
              </w:rPr>
              <w:t>SHERATON WALL CENTRE</w:t>
            </w:r>
          </w:p>
        </w:tc>
        <w:tc>
          <w:tcPr>
            <w:tcW w:w="1879" w:type="dxa"/>
          </w:tcPr>
          <w:p w14:paraId="1C8FB808" w14:textId="703C26C4" w:rsidR="0048005F" w:rsidRDefault="0099505E" w:rsidP="00224518">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sidRPr="00287075">
              <w:rPr>
                <w:rFonts w:ascii="Myriad Pro" w:hAnsi="Myriad Pro" w:cs="Myriad Arabic"/>
                <w:szCs w:val="28"/>
              </w:rPr>
              <w:t>PINNACLE HARBOURFRONT</w:t>
            </w:r>
          </w:p>
        </w:tc>
        <w:tc>
          <w:tcPr>
            <w:tcW w:w="1538" w:type="dxa"/>
            <w:vAlign w:val="center"/>
          </w:tcPr>
          <w:p w14:paraId="7F518890" w14:textId="16C8B215" w:rsidR="0048005F" w:rsidRPr="0099505E" w:rsidRDefault="0099505E" w:rsidP="00224518">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it-IT"/>
              </w:rPr>
            </w:pPr>
            <w:r w:rsidRPr="0099505E">
              <w:rPr>
                <w:rFonts w:ascii="Myriad Pro" w:hAnsi="Myriad Pro"/>
                <w:lang w:val="it-IT"/>
              </w:rPr>
              <w:t>PAN PACIFIC</w:t>
            </w:r>
          </w:p>
        </w:tc>
        <w:tc>
          <w:tcPr>
            <w:tcW w:w="1847" w:type="dxa"/>
            <w:vAlign w:val="center"/>
          </w:tcPr>
          <w:p w14:paraId="6689701C" w14:textId="29313B86" w:rsidR="0048005F" w:rsidRPr="00FA7DFC" w:rsidRDefault="0099505E" w:rsidP="00224518">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sidRPr="0099505E">
              <w:rPr>
                <w:rFonts w:ascii="Myriad Pro" w:hAnsi="Myriad Pro"/>
                <w:lang w:val="it-IT"/>
              </w:rPr>
              <w:t>SHERATON WALL CENTRE</w:t>
            </w:r>
          </w:p>
        </w:tc>
        <w:tc>
          <w:tcPr>
            <w:tcW w:w="1555" w:type="dxa"/>
            <w:vAlign w:val="center"/>
          </w:tcPr>
          <w:p w14:paraId="2D03BB28" w14:textId="0B028A27" w:rsidR="0048005F" w:rsidRPr="00FA7DFC" w:rsidRDefault="0048005F" w:rsidP="00224518">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Pr>
                <w:rFonts w:ascii="Myriad Pro" w:hAnsi="Myriad Pro"/>
                <w:lang w:val="es-ES_tradnl"/>
              </w:rPr>
              <w:t>GEORGIAN</w:t>
            </w:r>
            <w:r w:rsidR="00727BD8">
              <w:rPr>
                <w:rFonts w:ascii="Myriad Pro" w:hAnsi="Myriad Pro"/>
                <w:lang w:val="es-ES_tradnl"/>
              </w:rPr>
              <w:t xml:space="preserve"> COURT</w:t>
            </w:r>
          </w:p>
        </w:tc>
      </w:tr>
    </w:tbl>
    <w:p w14:paraId="5D0864B3" w14:textId="1C9B055A" w:rsidR="00D73178" w:rsidRPr="00AC46A5" w:rsidRDefault="002C3F9B" w:rsidP="00053ED4">
      <w:pPr>
        <w:spacing w:after="0" w:line="240" w:lineRule="auto"/>
        <w:rPr>
          <w:rFonts w:ascii="Myriad Pro" w:hAnsi="Myriad Pro" w:cs="Myriad Arabic"/>
          <w:bCs/>
          <w:i/>
          <w:iCs/>
          <w:color w:val="000000" w:themeColor="text1"/>
          <w:sz w:val="24"/>
          <w:szCs w:val="30"/>
        </w:rPr>
      </w:pPr>
      <w:r w:rsidRPr="002C3F9B">
        <w:rPr>
          <w:rFonts w:ascii="Myriad Pro" w:hAnsi="Myriad Pro" w:cs="Myriad Arabic"/>
          <w:bCs/>
          <w:i/>
          <w:iCs/>
          <w:color w:val="000000" w:themeColor="text1"/>
          <w:sz w:val="24"/>
          <w:szCs w:val="30"/>
        </w:rPr>
        <w:t>Sujetos a Disponibilidad</w:t>
      </w:r>
    </w:p>
    <w:p w14:paraId="39316D77" w14:textId="77777777" w:rsidR="008B6986" w:rsidRPr="00FA7DFC" w:rsidRDefault="008B6986" w:rsidP="008B6986">
      <w:pPr>
        <w:shd w:val="clear" w:color="auto" w:fill="FFFFFF"/>
        <w:spacing w:after="0"/>
        <w:jc w:val="both"/>
        <w:rPr>
          <w:rFonts w:ascii="Myriad Pro" w:hAnsi="Myriad Pro"/>
          <w:b/>
          <w:lang w:val="es-ES_tradnl"/>
        </w:rPr>
      </w:pPr>
      <w:r w:rsidRPr="00FA7DFC">
        <w:rPr>
          <w:rFonts w:ascii="Myriad Pro" w:hAnsi="Myriad Pro"/>
          <w:b/>
          <w:lang w:val="es-ES_tradnl"/>
        </w:rPr>
        <w:t xml:space="preserve">NOTA IMPORTANTE: </w:t>
      </w:r>
    </w:p>
    <w:p w14:paraId="38414812" w14:textId="2E97B3F4" w:rsidR="008B6986" w:rsidRPr="00FA7DFC" w:rsidRDefault="008B6986" w:rsidP="008B6986">
      <w:pPr>
        <w:pStyle w:val="Prrafodelista"/>
        <w:numPr>
          <w:ilvl w:val="0"/>
          <w:numId w:val="5"/>
        </w:numPr>
        <w:shd w:val="clear" w:color="auto" w:fill="FFFFFF"/>
        <w:spacing w:after="0"/>
        <w:jc w:val="both"/>
        <w:rPr>
          <w:rFonts w:ascii="Myriad Pro" w:hAnsi="Myriad Pro"/>
          <w:bCs/>
          <w:lang w:val="es-ES_tradnl"/>
        </w:rPr>
      </w:pPr>
      <w:r w:rsidRPr="00FA7DFC">
        <w:rPr>
          <w:rFonts w:ascii="Myriad Pro" w:hAnsi="Myriad Pro"/>
          <w:bCs/>
          <w:lang w:val="es-ES_tradnl"/>
        </w:rPr>
        <w:t xml:space="preserve">Tour opera con mínimo </w:t>
      </w:r>
      <w:r>
        <w:rPr>
          <w:rFonts w:ascii="Myriad Pro" w:hAnsi="Myriad Pro"/>
          <w:bCs/>
          <w:lang w:val="es-ES_tradnl"/>
        </w:rPr>
        <w:t>02</w:t>
      </w:r>
      <w:r w:rsidRPr="00FA7DFC">
        <w:rPr>
          <w:rFonts w:ascii="Myriad Pro" w:hAnsi="Myriad Pro"/>
          <w:bCs/>
          <w:lang w:val="es-ES_tradnl"/>
        </w:rPr>
        <w:t xml:space="preserve"> pasajeros</w:t>
      </w:r>
      <w:r>
        <w:rPr>
          <w:rFonts w:ascii="Myriad Pro" w:hAnsi="Myriad Pro"/>
          <w:bCs/>
          <w:lang w:val="es-ES_tradnl"/>
        </w:rPr>
        <w:t xml:space="preserve"> viajando juntos</w:t>
      </w:r>
      <w:r w:rsidRPr="00FA7DFC">
        <w:rPr>
          <w:rFonts w:ascii="Myriad Pro" w:hAnsi="Myriad Pro"/>
          <w:bCs/>
          <w:lang w:val="es-ES_tradnl"/>
        </w:rPr>
        <w:t>.</w:t>
      </w:r>
    </w:p>
    <w:p w14:paraId="5329AF9E" w14:textId="0CFB5963" w:rsidR="00715D80" w:rsidRDefault="008B6986" w:rsidP="00715D80">
      <w:pPr>
        <w:pStyle w:val="Prrafodelista"/>
        <w:numPr>
          <w:ilvl w:val="0"/>
          <w:numId w:val="5"/>
        </w:numPr>
        <w:shd w:val="clear" w:color="auto" w:fill="FFFFFF"/>
        <w:spacing w:after="0"/>
        <w:jc w:val="both"/>
        <w:rPr>
          <w:rFonts w:ascii="Myriad Pro" w:hAnsi="Myriad Pro"/>
          <w:bCs/>
          <w:lang w:val="es-ES_tradnl"/>
        </w:rPr>
      </w:pPr>
      <w:r w:rsidRPr="00FA7DFC">
        <w:rPr>
          <w:rFonts w:ascii="Myriad Pro" w:hAnsi="Myriad Pro"/>
          <w:bCs/>
          <w:lang w:val="es-ES_tradnl"/>
        </w:rPr>
        <w:t xml:space="preserve">Tipo de habitación sujeto a disponibilidad. </w:t>
      </w:r>
    </w:p>
    <w:p w14:paraId="7BD4BE9D" w14:textId="125CD441" w:rsidR="00905AA8" w:rsidRDefault="00905AA8" w:rsidP="00715D80">
      <w:pPr>
        <w:pStyle w:val="Prrafodelista"/>
        <w:numPr>
          <w:ilvl w:val="0"/>
          <w:numId w:val="5"/>
        </w:numPr>
        <w:shd w:val="clear" w:color="auto" w:fill="FFFFFF"/>
        <w:spacing w:after="0"/>
        <w:jc w:val="both"/>
        <w:rPr>
          <w:rFonts w:ascii="Myriad Pro" w:hAnsi="Myriad Pro"/>
          <w:bCs/>
          <w:lang w:val="es-ES_tradnl"/>
        </w:rPr>
      </w:pPr>
      <w:r>
        <w:rPr>
          <w:rFonts w:ascii="Myriad Pro" w:hAnsi="Myriad Pro"/>
          <w:bCs/>
          <w:lang w:val="es-ES_tradnl"/>
        </w:rPr>
        <w:t>Los tours tienen días de operación concreto y pueden variar el orden del itinerario.</w:t>
      </w:r>
    </w:p>
    <w:p w14:paraId="6982E113" w14:textId="2A262157" w:rsidR="00905AA8" w:rsidRDefault="00396325" w:rsidP="00715D80">
      <w:pPr>
        <w:pStyle w:val="Prrafodelista"/>
        <w:numPr>
          <w:ilvl w:val="0"/>
          <w:numId w:val="5"/>
        </w:numPr>
        <w:shd w:val="clear" w:color="auto" w:fill="FFFFFF"/>
        <w:spacing w:after="0"/>
        <w:jc w:val="both"/>
        <w:rPr>
          <w:rFonts w:ascii="Myriad Pro" w:hAnsi="Myriad Pro"/>
          <w:bCs/>
          <w:lang w:val="es-ES_tradnl"/>
        </w:rPr>
      </w:pPr>
      <w:r>
        <w:rPr>
          <w:rFonts w:ascii="Myriad Pro" w:hAnsi="Myriad Pro"/>
          <w:bCs/>
          <w:lang w:val="es-ES_tradnl"/>
        </w:rPr>
        <w:t xml:space="preserve">Los </w:t>
      </w:r>
      <w:r w:rsidR="0099505E">
        <w:rPr>
          <w:rFonts w:ascii="Myriad Pro" w:hAnsi="Myriad Pro"/>
          <w:bCs/>
          <w:lang w:val="es-ES_tradnl"/>
        </w:rPr>
        <w:t>T</w:t>
      </w:r>
      <w:r w:rsidR="00905AA8">
        <w:rPr>
          <w:rFonts w:ascii="Myriad Pro" w:hAnsi="Myriad Pro"/>
          <w:bCs/>
          <w:lang w:val="es-ES_tradnl"/>
        </w:rPr>
        <w:t>our</w:t>
      </w:r>
      <w:r>
        <w:rPr>
          <w:rFonts w:ascii="Myriad Pro" w:hAnsi="Myriad Pro"/>
          <w:bCs/>
          <w:lang w:val="es-ES_tradnl"/>
        </w:rPr>
        <w:t>s</w:t>
      </w:r>
      <w:r w:rsidR="00905AA8">
        <w:rPr>
          <w:rFonts w:ascii="Myriad Pro" w:hAnsi="Myriad Pro"/>
          <w:bCs/>
          <w:lang w:val="es-ES_tradnl"/>
        </w:rPr>
        <w:t xml:space="preserve"> no opera</w:t>
      </w:r>
      <w:r>
        <w:rPr>
          <w:rFonts w:ascii="Myriad Pro" w:hAnsi="Myriad Pro"/>
          <w:bCs/>
          <w:lang w:val="es-ES_tradnl"/>
        </w:rPr>
        <w:t>n</w:t>
      </w:r>
      <w:r w:rsidR="00905AA8">
        <w:rPr>
          <w:rFonts w:ascii="Myriad Pro" w:hAnsi="Myriad Pro"/>
          <w:bCs/>
          <w:lang w:val="es-ES_tradnl"/>
        </w:rPr>
        <w:t xml:space="preserve"> Diciembre 24, 25, 31 y Enero 01. </w:t>
      </w:r>
    </w:p>
    <w:p w14:paraId="0631BB1E" w14:textId="08DB9F78" w:rsidR="00224518" w:rsidRPr="003D555E" w:rsidRDefault="00AC46A5" w:rsidP="00715D80">
      <w:pPr>
        <w:pStyle w:val="Prrafodelista"/>
        <w:numPr>
          <w:ilvl w:val="0"/>
          <w:numId w:val="5"/>
        </w:numPr>
        <w:shd w:val="clear" w:color="auto" w:fill="FFFFFF"/>
        <w:spacing w:after="0"/>
        <w:jc w:val="both"/>
        <w:rPr>
          <w:rFonts w:ascii="Myriad Pro" w:hAnsi="Myriad Pro"/>
          <w:bCs/>
          <w:lang w:val="es-ES_tradnl"/>
        </w:rPr>
      </w:pPr>
      <w:r w:rsidRPr="00AC46A5">
        <w:rPr>
          <w:rFonts w:ascii="Myriad Pro" w:hAnsi="Myriad Pro"/>
          <w:b/>
          <w:lang w:val="es-ES_tradnl"/>
        </w:rPr>
        <w:t>(*)</w:t>
      </w:r>
      <w:r>
        <w:rPr>
          <w:rFonts w:ascii="Myriad Pro" w:hAnsi="Myriad Pro"/>
          <w:bCs/>
          <w:lang w:val="es-ES_tradnl"/>
        </w:rPr>
        <w:t xml:space="preserve"> </w:t>
      </w:r>
      <w:r w:rsidR="005173CF" w:rsidRPr="003D555E">
        <w:rPr>
          <w:rFonts w:ascii="Myriad Pro" w:hAnsi="Myriad Pro"/>
          <w:bCs/>
          <w:lang w:val="es-ES_tradnl"/>
        </w:rPr>
        <w:t xml:space="preserve">Opción A: </w:t>
      </w:r>
      <w:r>
        <w:rPr>
          <w:rFonts w:ascii="Myriad Pro" w:hAnsi="Myriad Pro"/>
          <w:bCs/>
          <w:lang w:val="es-ES_tradnl"/>
        </w:rPr>
        <w:t>Las t</w:t>
      </w:r>
      <w:r w:rsidR="005173CF" w:rsidRPr="003D555E">
        <w:rPr>
          <w:rFonts w:ascii="Myriad Pro" w:hAnsi="Myriad Pro"/>
          <w:bCs/>
          <w:lang w:val="es-ES_tradnl"/>
        </w:rPr>
        <w:t>arifas</w:t>
      </w:r>
      <w:r>
        <w:rPr>
          <w:rFonts w:ascii="Myriad Pro" w:hAnsi="Myriad Pro"/>
          <w:bCs/>
          <w:lang w:val="es-ES_tradnl"/>
        </w:rPr>
        <w:t xml:space="preserve"> solo son</w:t>
      </w:r>
      <w:r w:rsidR="005173CF" w:rsidRPr="003D555E">
        <w:rPr>
          <w:rFonts w:ascii="Myriad Pro" w:hAnsi="Myriad Pro"/>
          <w:bCs/>
          <w:lang w:val="es-ES_tradnl"/>
        </w:rPr>
        <w:t xml:space="preserve"> válidas reservando únicamente</w:t>
      </w:r>
      <w:r w:rsidR="00224518" w:rsidRPr="003D555E">
        <w:rPr>
          <w:rFonts w:ascii="Myriad Pro" w:hAnsi="Myriad Pro"/>
          <w:bCs/>
          <w:lang w:val="es-ES_tradnl"/>
        </w:rPr>
        <w:t xml:space="preserve"> antes del </w:t>
      </w:r>
      <w:r w:rsidR="005173CF" w:rsidRPr="003D555E">
        <w:rPr>
          <w:rFonts w:ascii="Myriad Pro" w:hAnsi="Myriad Pro"/>
          <w:bCs/>
          <w:lang w:val="es-ES_tradnl"/>
        </w:rPr>
        <w:t>27</w:t>
      </w:r>
      <w:r w:rsidR="00224518" w:rsidRPr="003D555E">
        <w:rPr>
          <w:rFonts w:ascii="Myriad Pro" w:hAnsi="Myriad Pro"/>
          <w:bCs/>
          <w:lang w:val="es-ES_tradnl"/>
        </w:rPr>
        <w:t xml:space="preserve"> de noviembre.</w:t>
      </w:r>
      <w:r w:rsidR="005173CF" w:rsidRPr="003D555E">
        <w:rPr>
          <w:rFonts w:ascii="Myriad Pro" w:hAnsi="Myriad Pro"/>
          <w:bCs/>
          <w:lang w:val="es-ES_tradnl"/>
        </w:rPr>
        <w:t>***</w:t>
      </w:r>
    </w:p>
    <w:p w14:paraId="6AC41F4D" w14:textId="29633829" w:rsidR="000732B1" w:rsidRPr="005173CF" w:rsidRDefault="000732B1" w:rsidP="00715D80">
      <w:pPr>
        <w:pStyle w:val="Prrafodelista"/>
        <w:numPr>
          <w:ilvl w:val="0"/>
          <w:numId w:val="5"/>
        </w:numPr>
        <w:shd w:val="clear" w:color="auto" w:fill="FFFFFF"/>
        <w:spacing w:after="0"/>
        <w:jc w:val="both"/>
        <w:rPr>
          <w:rFonts w:ascii="Myriad Pro" w:hAnsi="Myriad Pro"/>
          <w:bCs/>
        </w:rPr>
      </w:pPr>
      <w:r w:rsidRPr="005173CF">
        <w:rPr>
          <w:rFonts w:ascii="Myriad Pro" w:hAnsi="Myriad Pro"/>
          <w:bCs/>
        </w:rPr>
        <w:t>Consulta suplemento para tener Harbour view en opción C.</w:t>
      </w:r>
    </w:p>
    <w:p w14:paraId="6DF4A51C" w14:textId="77777777" w:rsidR="00715D80" w:rsidRPr="00715D80" w:rsidRDefault="00715D80" w:rsidP="00715D80">
      <w:pPr>
        <w:pStyle w:val="Prrafodelista"/>
        <w:numPr>
          <w:ilvl w:val="0"/>
          <w:numId w:val="5"/>
        </w:numPr>
        <w:rPr>
          <w:rFonts w:ascii="Myriad Pro" w:hAnsi="Myriad Pro"/>
          <w:bCs/>
          <w:lang w:val="es-ES_tradnl"/>
        </w:rPr>
      </w:pPr>
      <w:r w:rsidRPr="00715D80">
        <w:rPr>
          <w:rFonts w:ascii="Myriad Pro" w:hAnsi="Myriad Pro"/>
          <w:bCs/>
          <w:lang w:val="es-ES_tradnl"/>
        </w:rPr>
        <w:t>En caso de requerir noches pre o post consultar precio.</w:t>
      </w:r>
    </w:p>
    <w:p w14:paraId="067B4678" w14:textId="77777777" w:rsidR="00715D80" w:rsidRPr="00715D80" w:rsidRDefault="00715D80" w:rsidP="00715D80">
      <w:pPr>
        <w:pStyle w:val="Prrafodelista"/>
        <w:numPr>
          <w:ilvl w:val="0"/>
          <w:numId w:val="5"/>
        </w:numPr>
        <w:rPr>
          <w:rFonts w:ascii="Myriad Pro" w:hAnsi="Myriad Pro"/>
          <w:bCs/>
          <w:lang w:val="es-ES_tradnl"/>
        </w:rPr>
      </w:pPr>
      <w:r w:rsidRPr="00715D80">
        <w:rPr>
          <w:rFonts w:ascii="Myriad Pro" w:hAnsi="Myriad Pro"/>
          <w:bCs/>
          <w:lang w:val="es-ES_tradnl"/>
        </w:rPr>
        <w:t>En caso de adquirir noches adicionales por su cuenta NO incluye los traslados.</w:t>
      </w:r>
    </w:p>
    <w:p w14:paraId="1AB4D815" w14:textId="77777777" w:rsidR="00715D80" w:rsidRPr="00715D80" w:rsidRDefault="00715D80" w:rsidP="00715D80">
      <w:pPr>
        <w:pStyle w:val="Prrafodelista"/>
        <w:numPr>
          <w:ilvl w:val="0"/>
          <w:numId w:val="5"/>
        </w:numPr>
        <w:rPr>
          <w:rFonts w:ascii="Myriad Pro" w:hAnsi="Myriad Pro"/>
          <w:bCs/>
          <w:lang w:val="es-ES_tradnl"/>
        </w:rPr>
      </w:pPr>
      <w:r w:rsidRPr="00715D80">
        <w:rPr>
          <w:rFonts w:ascii="Myriad Pro" w:hAnsi="Myriad Pro"/>
          <w:bCs/>
          <w:lang w:val="es-ES_tradnl"/>
        </w:rPr>
        <w:t>Favor de consultar si requiere ETA / Visa.</w:t>
      </w:r>
    </w:p>
    <w:p w14:paraId="2641607E" w14:textId="112B5EB5" w:rsidR="00715D80" w:rsidRDefault="00715D80" w:rsidP="00715D80">
      <w:pPr>
        <w:pStyle w:val="Prrafodelista"/>
        <w:numPr>
          <w:ilvl w:val="0"/>
          <w:numId w:val="5"/>
        </w:numPr>
        <w:shd w:val="clear" w:color="auto" w:fill="FFFFFF"/>
        <w:spacing w:after="0"/>
        <w:jc w:val="both"/>
        <w:rPr>
          <w:rFonts w:ascii="Myriad Pro" w:hAnsi="Myriad Pro"/>
          <w:bCs/>
          <w:lang w:val="es-ES_tradnl"/>
        </w:rPr>
      </w:pPr>
      <w:r w:rsidRPr="00715D80">
        <w:rPr>
          <w:rFonts w:ascii="Myriad Pro" w:hAnsi="Myriad Pro"/>
          <w:bCs/>
          <w:lang w:val="es-ES_tradnl"/>
        </w:rPr>
        <w:t>El servicio incluye el manejo de</w:t>
      </w:r>
      <w:r>
        <w:rPr>
          <w:rFonts w:ascii="Myriad Pro" w:hAnsi="Myriad Pro"/>
          <w:bCs/>
          <w:lang w:val="es-ES_tradnl"/>
        </w:rPr>
        <w:t xml:space="preserve"> </w:t>
      </w:r>
      <w:r w:rsidRPr="00715D80">
        <w:rPr>
          <w:rFonts w:ascii="Myriad Pro" w:hAnsi="Myriad Pro"/>
          <w:bCs/>
          <w:lang w:val="es-ES_tradnl"/>
        </w:rPr>
        <w:t>una maleta por pasajero en todo</w:t>
      </w:r>
      <w:r>
        <w:rPr>
          <w:rFonts w:ascii="Myriad Pro" w:hAnsi="Myriad Pro"/>
          <w:bCs/>
          <w:lang w:val="es-ES_tradnl"/>
        </w:rPr>
        <w:t xml:space="preserve">s </w:t>
      </w:r>
      <w:r w:rsidRPr="00715D80">
        <w:rPr>
          <w:rFonts w:ascii="Myriad Pro" w:hAnsi="Myriad Pro"/>
          <w:bCs/>
          <w:lang w:val="es-ES_tradnl"/>
        </w:rPr>
        <w:t>los transportes contemplados en</w:t>
      </w:r>
      <w:r>
        <w:rPr>
          <w:rFonts w:ascii="Myriad Pro" w:hAnsi="Myriad Pro"/>
          <w:bCs/>
          <w:lang w:val="es-ES_tradnl"/>
        </w:rPr>
        <w:t xml:space="preserve"> </w:t>
      </w:r>
      <w:r w:rsidRPr="00715D80">
        <w:rPr>
          <w:rFonts w:ascii="Myriad Pro" w:hAnsi="Myriad Pro"/>
          <w:bCs/>
          <w:lang w:val="es-ES_tradnl"/>
        </w:rPr>
        <w:t>el itinerario.</w:t>
      </w:r>
      <w:r>
        <w:rPr>
          <w:rFonts w:ascii="Myriad Pro" w:hAnsi="Myriad Pro"/>
          <w:bCs/>
          <w:lang w:val="es-ES_tradnl"/>
        </w:rPr>
        <w:t xml:space="preserve"> </w:t>
      </w:r>
      <w:r w:rsidRPr="00715D80">
        <w:rPr>
          <w:rFonts w:ascii="Myriad Pro" w:hAnsi="Myriad Pro"/>
          <w:bCs/>
          <w:lang w:val="es-ES_tradnl"/>
        </w:rPr>
        <w:t>Las maletas adicionales estarán</w:t>
      </w:r>
      <w:r>
        <w:rPr>
          <w:rFonts w:ascii="Myriad Pro" w:hAnsi="Myriad Pro"/>
          <w:bCs/>
          <w:lang w:val="es-ES_tradnl"/>
        </w:rPr>
        <w:t xml:space="preserve"> </w:t>
      </w:r>
      <w:r w:rsidRPr="00715D80">
        <w:rPr>
          <w:rFonts w:ascii="Myriad Pro" w:hAnsi="Myriad Pro"/>
          <w:bCs/>
          <w:lang w:val="es-ES_tradnl"/>
        </w:rPr>
        <w:t>sujetas a un cargo</w:t>
      </w:r>
      <w:r>
        <w:rPr>
          <w:rFonts w:ascii="Myriad Pro" w:hAnsi="Myriad Pro"/>
          <w:bCs/>
          <w:lang w:val="es-ES_tradnl"/>
        </w:rPr>
        <w:t>.</w:t>
      </w:r>
    </w:p>
    <w:p w14:paraId="02974684" w14:textId="4BE9DE68" w:rsidR="00715D80" w:rsidRDefault="00715D80" w:rsidP="00715D80">
      <w:pPr>
        <w:pStyle w:val="Prrafodelista"/>
        <w:numPr>
          <w:ilvl w:val="0"/>
          <w:numId w:val="5"/>
        </w:numPr>
        <w:shd w:val="clear" w:color="auto" w:fill="FFFFFF"/>
        <w:spacing w:after="0"/>
        <w:jc w:val="both"/>
        <w:rPr>
          <w:rFonts w:ascii="Myriad Pro" w:hAnsi="Myriad Pro"/>
          <w:bCs/>
          <w:lang w:val="es-ES_tradnl"/>
        </w:rPr>
      </w:pPr>
      <w:r w:rsidRPr="00715D80">
        <w:rPr>
          <w:rFonts w:ascii="Myriad Pro" w:hAnsi="Myriad Pro"/>
          <w:bCs/>
          <w:lang w:val="es-ES_tradnl"/>
        </w:rPr>
        <w:t>En aeropuertos, terminales de</w:t>
      </w:r>
      <w:r>
        <w:rPr>
          <w:rFonts w:ascii="Myriad Pro" w:hAnsi="Myriad Pro"/>
          <w:bCs/>
          <w:lang w:val="es-ES_tradnl"/>
        </w:rPr>
        <w:t xml:space="preserve"> </w:t>
      </w:r>
      <w:r w:rsidRPr="00715D80">
        <w:rPr>
          <w:rFonts w:ascii="Myriad Pro" w:hAnsi="Myriad Pro"/>
          <w:bCs/>
          <w:lang w:val="es-ES_tradnl"/>
        </w:rPr>
        <w:t>cruceros y estaciones de tren,</w:t>
      </w:r>
      <w:r>
        <w:rPr>
          <w:rFonts w:ascii="Myriad Pro" w:hAnsi="Myriad Pro"/>
          <w:bCs/>
          <w:lang w:val="es-ES_tradnl"/>
        </w:rPr>
        <w:t xml:space="preserve"> </w:t>
      </w:r>
      <w:r w:rsidRPr="00715D80">
        <w:rPr>
          <w:rFonts w:ascii="Myriad Pro" w:hAnsi="Myriad Pro"/>
          <w:bCs/>
          <w:lang w:val="es-ES_tradnl"/>
        </w:rPr>
        <w:t>el tiempo máximo de espera del</w:t>
      </w:r>
      <w:r>
        <w:rPr>
          <w:rFonts w:ascii="Myriad Pro" w:hAnsi="Myriad Pro"/>
          <w:bCs/>
          <w:lang w:val="es-ES_tradnl"/>
        </w:rPr>
        <w:t xml:space="preserve"> </w:t>
      </w:r>
      <w:r w:rsidRPr="00715D80">
        <w:rPr>
          <w:rFonts w:ascii="Myriad Pro" w:hAnsi="Myriad Pro"/>
          <w:bCs/>
          <w:lang w:val="es-ES_tradnl"/>
        </w:rPr>
        <w:t>guía es de 1.5 horas desde la hora</w:t>
      </w:r>
      <w:r>
        <w:rPr>
          <w:rFonts w:ascii="Myriad Pro" w:hAnsi="Myriad Pro"/>
          <w:bCs/>
          <w:lang w:val="es-ES_tradnl"/>
        </w:rPr>
        <w:t xml:space="preserve"> </w:t>
      </w:r>
      <w:r w:rsidRPr="00715D80">
        <w:rPr>
          <w:rFonts w:ascii="Myriad Pro" w:hAnsi="Myriad Pro"/>
          <w:bCs/>
          <w:lang w:val="es-ES_tradnl"/>
        </w:rPr>
        <w:t>convenida.</w:t>
      </w:r>
      <w:r>
        <w:rPr>
          <w:rFonts w:ascii="Myriad Pro" w:hAnsi="Myriad Pro"/>
          <w:bCs/>
          <w:lang w:val="es-ES_tradnl"/>
        </w:rPr>
        <w:t xml:space="preserve"> </w:t>
      </w:r>
      <w:r w:rsidRPr="00715D80">
        <w:rPr>
          <w:rFonts w:ascii="Myriad Pro" w:hAnsi="Myriad Pro"/>
          <w:bCs/>
          <w:lang w:val="es-ES_tradnl"/>
        </w:rPr>
        <w:t>Superado este tiempo, el pasajero</w:t>
      </w:r>
      <w:r>
        <w:rPr>
          <w:rFonts w:ascii="Myriad Pro" w:hAnsi="Myriad Pro"/>
          <w:bCs/>
          <w:lang w:val="es-ES_tradnl"/>
        </w:rPr>
        <w:t xml:space="preserve"> </w:t>
      </w:r>
      <w:r w:rsidRPr="00715D80">
        <w:rPr>
          <w:rFonts w:ascii="Myriad Pro" w:hAnsi="Myriad Pro"/>
          <w:bCs/>
          <w:lang w:val="es-ES_tradnl"/>
        </w:rPr>
        <w:t>deberá utilizar otro medio de</w:t>
      </w:r>
      <w:r>
        <w:rPr>
          <w:rFonts w:ascii="Myriad Pro" w:hAnsi="Myriad Pro"/>
          <w:bCs/>
          <w:lang w:val="es-ES_tradnl"/>
        </w:rPr>
        <w:t xml:space="preserve"> </w:t>
      </w:r>
      <w:r w:rsidRPr="00715D80">
        <w:rPr>
          <w:rFonts w:ascii="Myriad Pro" w:hAnsi="Myriad Pro"/>
          <w:bCs/>
          <w:lang w:val="es-ES_tradnl"/>
        </w:rPr>
        <w:t>transporte sin derecho a reembolso.</w:t>
      </w:r>
    </w:p>
    <w:p w14:paraId="2FAF7D3B" w14:textId="100193AA" w:rsidR="009372C5" w:rsidRPr="009372C5" w:rsidRDefault="009372C5" w:rsidP="009372C5">
      <w:pPr>
        <w:pStyle w:val="Prrafodelista"/>
        <w:numPr>
          <w:ilvl w:val="0"/>
          <w:numId w:val="5"/>
        </w:numPr>
        <w:shd w:val="clear" w:color="auto" w:fill="FFFFFF"/>
        <w:spacing w:after="0"/>
        <w:jc w:val="both"/>
        <w:rPr>
          <w:rFonts w:ascii="Myriad Pro" w:hAnsi="Myriad Pro"/>
          <w:bCs/>
          <w:lang w:val="es-ES_tradnl"/>
        </w:rPr>
      </w:pPr>
      <w:r w:rsidRPr="009372C5">
        <w:rPr>
          <w:rFonts w:ascii="Myriad Pro" w:hAnsi="Myriad Pro"/>
          <w:bCs/>
          <w:lang w:val="es-ES_tradnl"/>
        </w:rPr>
        <w:t>En servicios operados en camionetas</w:t>
      </w:r>
      <w:r>
        <w:rPr>
          <w:rFonts w:ascii="Myriad Pro" w:hAnsi="Myriad Pro"/>
          <w:bCs/>
          <w:lang w:val="es-ES_tradnl"/>
        </w:rPr>
        <w:t xml:space="preserve"> </w:t>
      </w:r>
      <w:r w:rsidRPr="009372C5">
        <w:rPr>
          <w:rFonts w:ascii="Myriad Pro" w:hAnsi="Myriad Pro"/>
          <w:bCs/>
          <w:lang w:val="es-ES_tradnl"/>
        </w:rPr>
        <w:t>o minibuses, el servicio será</w:t>
      </w:r>
      <w:r>
        <w:rPr>
          <w:rFonts w:ascii="Myriad Pro" w:hAnsi="Myriad Pro"/>
          <w:bCs/>
          <w:lang w:val="es-ES_tradnl"/>
        </w:rPr>
        <w:t xml:space="preserve"> </w:t>
      </w:r>
      <w:r w:rsidRPr="009372C5">
        <w:rPr>
          <w:rFonts w:ascii="Myriad Pro" w:hAnsi="Myriad Pro"/>
          <w:bCs/>
          <w:lang w:val="es-ES_tradnl"/>
        </w:rPr>
        <w:t>prestado por chofer-guía (misma</w:t>
      </w:r>
      <w:r>
        <w:rPr>
          <w:rFonts w:ascii="Myriad Pro" w:hAnsi="Myriad Pro"/>
          <w:bCs/>
          <w:lang w:val="es-ES_tradnl"/>
        </w:rPr>
        <w:t xml:space="preserve"> </w:t>
      </w:r>
      <w:r w:rsidRPr="009372C5">
        <w:rPr>
          <w:rFonts w:ascii="Myriad Pro" w:hAnsi="Myriad Pro"/>
          <w:bCs/>
          <w:lang w:val="es-ES_tradnl"/>
        </w:rPr>
        <w:t>persona).</w:t>
      </w:r>
    </w:p>
    <w:p w14:paraId="12A6445E" w14:textId="77777777" w:rsidR="00715D80" w:rsidRPr="00B15F7F" w:rsidRDefault="00715D80" w:rsidP="00B15F7F">
      <w:pPr>
        <w:shd w:val="clear" w:color="auto" w:fill="FFFFFF"/>
        <w:spacing w:after="0"/>
        <w:jc w:val="both"/>
        <w:rPr>
          <w:rFonts w:ascii="Myriad Pro" w:hAnsi="Myriad Pro"/>
          <w:bCs/>
          <w:lang w:val="es-ES_tradnl"/>
        </w:rPr>
      </w:pPr>
    </w:p>
    <w:sectPr w:rsidR="00715D80" w:rsidRPr="00B15F7F">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DE6A9" w14:textId="77777777" w:rsidR="003C6C19" w:rsidRDefault="003C6C19" w:rsidP="00053ED4">
      <w:pPr>
        <w:spacing w:after="0" w:line="240" w:lineRule="auto"/>
      </w:pPr>
      <w:r>
        <w:separator/>
      </w:r>
    </w:p>
  </w:endnote>
  <w:endnote w:type="continuationSeparator" w:id="0">
    <w:p w14:paraId="57E832A0" w14:textId="77777777" w:rsidR="003C6C19" w:rsidRDefault="003C6C19" w:rsidP="00053ED4">
      <w:pPr>
        <w:spacing w:after="0" w:line="240" w:lineRule="auto"/>
      </w:pPr>
      <w:r>
        <w:continuationSeparator/>
      </w:r>
    </w:p>
  </w:endnote>
  <w:endnote w:type="continuationNotice" w:id="1">
    <w:p w14:paraId="3267F883" w14:textId="77777777" w:rsidR="003C6C19" w:rsidRDefault="003C6C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albaum Heading">
    <w:charset w:val="00"/>
    <w:family w:val="roman"/>
    <w:pitch w:val="variable"/>
    <w:sig w:usb0="8000002F" w:usb1="0000000A" w:usb2="00000000" w:usb3="00000000" w:csb0="00000001"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venir-Book">
    <w:altName w:val="Corbel"/>
    <w:charset w:val="00"/>
    <w:family w:val="auto"/>
    <w:pitch w:val="variable"/>
    <w:sig w:usb0="800000AF" w:usb1="5000204A" w:usb2="00000000" w:usb3="00000000" w:csb0="0000009B" w:csb1="00000000"/>
  </w:font>
  <w:font w:name="Myriad Pro">
    <w:altName w:val="Corbel"/>
    <w:panose1 w:val="00000000000000000000"/>
    <w:charset w:val="00"/>
    <w:family w:val="swiss"/>
    <w:notTrueType/>
    <w:pitch w:val="variable"/>
    <w:sig w:usb0="A00002AF" w:usb1="5000204B" w:usb2="00000000" w:usb3="00000000" w:csb0="0000019F" w:csb1="00000000"/>
  </w:font>
  <w:font w:name="Myriad Arabic">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2AD0" w14:textId="77777777" w:rsidR="008B0C26" w:rsidRDefault="008B0C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0F0B6" w14:textId="77777777" w:rsidR="003C6C19" w:rsidRDefault="003C6C19" w:rsidP="00053ED4">
      <w:pPr>
        <w:spacing w:after="0" w:line="240" w:lineRule="auto"/>
      </w:pPr>
      <w:r>
        <w:separator/>
      </w:r>
    </w:p>
  </w:footnote>
  <w:footnote w:type="continuationSeparator" w:id="0">
    <w:p w14:paraId="3258304C" w14:textId="77777777" w:rsidR="003C6C19" w:rsidRDefault="003C6C19" w:rsidP="00053ED4">
      <w:pPr>
        <w:spacing w:after="0" w:line="240" w:lineRule="auto"/>
      </w:pPr>
      <w:r>
        <w:continuationSeparator/>
      </w:r>
    </w:p>
  </w:footnote>
  <w:footnote w:type="continuationNotice" w:id="1">
    <w:p w14:paraId="7BFBC53A" w14:textId="77777777" w:rsidR="003C6C19" w:rsidRDefault="003C6C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6897" w14:textId="5122CCF9" w:rsidR="00053ED4" w:rsidRDefault="00053ED4">
    <w:pPr>
      <w:pStyle w:val="Encabezado"/>
    </w:pPr>
    <w:r>
      <w:rPr>
        <w:noProof/>
        <w:lang w:val="en-US"/>
      </w:rPr>
      <w:drawing>
        <wp:anchor distT="0" distB="0" distL="114300" distR="114300" simplePos="0" relativeHeight="251658240" behindDoc="0" locked="0" layoutInCell="1" allowOverlap="1" wp14:anchorId="01046E55" wp14:editId="0C8E9812">
          <wp:simplePos x="0" y="0"/>
          <wp:positionH relativeFrom="column">
            <wp:posOffset>5011420</wp:posOffset>
          </wp:positionH>
          <wp:positionV relativeFrom="paragraph">
            <wp:posOffset>-438150</wp:posOffset>
          </wp:positionV>
          <wp:extent cx="1483360" cy="150876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7215" behindDoc="1" locked="0" layoutInCell="1" allowOverlap="1" wp14:anchorId="3964154C" wp14:editId="06F7693C">
          <wp:simplePos x="0" y="0"/>
          <wp:positionH relativeFrom="page">
            <wp:align>left</wp:align>
          </wp:positionH>
          <wp:positionV relativeFrom="paragraph">
            <wp:posOffset>-437804</wp:posOffset>
          </wp:positionV>
          <wp:extent cx="3409950" cy="1472541"/>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15484" cy="14749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E6F"/>
    <w:multiLevelType w:val="hybridMultilevel"/>
    <w:tmpl w:val="7B2CA9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8006E8"/>
    <w:multiLevelType w:val="hybridMultilevel"/>
    <w:tmpl w:val="363051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7F1F37"/>
    <w:multiLevelType w:val="hybridMultilevel"/>
    <w:tmpl w:val="1D06EC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B927C0"/>
    <w:multiLevelType w:val="hybridMultilevel"/>
    <w:tmpl w:val="4CC0BB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7D466AE"/>
    <w:multiLevelType w:val="hybridMultilevel"/>
    <w:tmpl w:val="F33CE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96D0D6A"/>
    <w:multiLevelType w:val="hybridMultilevel"/>
    <w:tmpl w:val="812ACF5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B401902"/>
    <w:multiLevelType w:val="hybridMultilevel"/>
    <w:tmpl w:val="404026D0"/>
    <w:lvl w:ilvl="0" w:tplc="8A28B19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966E7D"/>
    <w:multiLevelType w:val="hybridMultilevel"/>
    <w:tmpl w:val="0A7693C8"/>
    <w:lvl w:ilvl="0" w:tplc="CF36090A">
      <w:start w:val="1"/>
      <w:numFmt w:val="bullet"/>
      <w:lvlText w:val="-"/>
      <w:lvlJc w:val="left"/>
      <w:pPr>
        <w:ind w:left="1440" w:hanging="360"/>
      </w:pPr>
      <w:rPr>
        <w:rFonts w:ascii="Walbaum Heading" w:hAnsi="Walbaum Heading"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23CC05C2"/>
    <w:multiLevelType w:val="hybridMultilevel"/>
    <w:tmpl w:val="BA387E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0BE2C91"/>
    <w:multiLevelType w:val="hybridMultilevel"/>
    <w:tmpl w:val="FEF6EA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16F2591"/>
    <w:multiLevelType w:val="hybridMultilevel"/>
    <w:tmpl w:val="B70CE8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1901924"/>
    <w:multiLevelType w:val="hybridMultilevel"/>
    <w:tmpl w:val="80B046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1DD2D8A"/>
    <w:multiLevelType w:val="hybridMultilevel"/>
    <w:tmpl w:val="7D4898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2C74B5A"/>
    <w:multiLevelType w:val="hybridMultilevel"/>
    <w:tmpl w:val="052604CE"/>
    <w:lvl w:ilvl="0" w:tplc="9A3C7CBE">
      <w:start w:val="16"/>
      <w:numFmt w:val="bullet"/>
      <w:lvlText w:val="-"/>
      <w:lvlJc w:val="left"/>
      <w:pPr>
        <w:ind w:left="718" w:hanging="360"/>
      </w:pPr>
      <w:rPr>
        <w:rFonts w:ascii="Open Sans" w:eastAsia="Times New Roman" w:hAnsi="Open Sans"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5" w15:restartNumberingAfterBreak="0">
    <w:nsid w:val="35537815"/>
    <w:multiLevelType w:val="hybridMultilevel"/>
    <w:tmpl w:val="1938D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6812CD9"/>
    <w:multiLevelType w:val="hybridMultilevel"/>
    <w:tmpl w:val="8668C46C"/>
    <w:lvl w:ilvl="0" w:tplc="43685AB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266440"/>
    <w:multiLevelType w:val="hybridMultilevel"/>
    <w:tmpl w:val="58F40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FEA3A90"/>
    <w:multiLevelType w:val="hybridMultilevel"/>
    <w:tmpl w:val="AE46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177FA1"/>
    <w:multiLevelType w:val="hybridMultilevel"/>
    <w:tmpl w:val="149C1600"/>
    <w:lvl w:ilvl="0" w:tplc="9348AB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B6128F"/>
    <w:multiLevelType w:val="hybridMultilevel"/>
    <w:tmpl w:val="4FD8ABE8"/>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900522C"/>
    <w:multiLevelType w:val="hybridMultilevel"/>
    <w:tmpl w:val="FE5806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F5366C5"/>
    <w:multiLevelType w:val="hybridMultilevel"/>
    <w:tmpl w:val="BABC6B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0756734"/>
    <w:multiLevelType w:val="hybridMultilevel"/>
    <w:tmpl w:val="FB98AC96"/>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0183E18"/>
    <w:multiLevelType w:val="hybridMultilevel"/>
    <w:tmpl w:val="D15A06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10B33E4"/>
    <w:multiLevelType w:val="hybridMultilevel"/>
    <w:tmpl w:val="1166E03E"/>
    <w:lvl w:ilvl="0" w:tplc="9A3C7CBE">
      <w:start w:val="16"/>
      <w:numFmt w:val="bullet"/>
      <w:lvlText w:val="-"/>
      <w:lvlJc w:val="left"/>
      <w:pPr>
        <w:tabs>
          <w:tab w:val="num" w:pos="720"/>
        </w:tabs>
        <w:ind w:left="720" w:hanging="360"/>
      </w:pPr>
      <w:rPr>
        <w:rFonts w:ascii="Open Sans" w:eastAsia="Times New Roman" w:hAnsi="Open San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76444A"/>
    <w:multiLevelType w:val="hybridMultilevel"/>
    <w:tmpl w:val="3FFAD414"/>
    <w:lvl w:ilvl="0" w:tplc="9E68AB9E">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7" w15:restartNumberingAfterBreak="0">
    <w:nsid w:val="6AFE54DD"/>
    <w:multiLevelType w:val="hybridMultilevel"/>
    <w:tmpl w:val="D82A708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8" w15:restartNumberingAfterBreak="0">
    <w:nsid w:val="753B1AF6"/>
    <w:multiLevelType w:val="hybridMultilevel"/>
    <w:tmpl w:val="F522A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93F3E5F"/>
    <w:multiLevelType w:val="hybridMultilevel"/>
    <w:tmpl w:val="FF46AB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56217395">
    <w:abstractNumId w:val="8"/>
  </w:num>
  <w:num w:numId="2" w16cid:durableId="1412313145">
    <w:abstractNumId w:val="13"/>
  </w:num>
  <w:num w:numId="3" w16cid:durableId="905334101">
    <w:abstractNumId w:val="17"/>
  </w:num>
  <w:num w:numId="4" w16cid:durableId="455878197">
    <w:abstractNumId w:val="9"/>
  </w:num>
  <w:num w:numId="5" w16cid:durableId="1503397460">
    <w:abstractNumId w:val="2"/>
  </w:num>
  <w:num w:numId="6" w16cid:durableId="101194487">
    <w:abstractNumId w:val="12"/>
  </w:num>
  <w:num w:numId="7" w16cid:durableId="356927296">
    <w:abstractNumId w:val="26"/>
  </w:num>
  <w:num w:numId="8" w16cid:durableId="1840391488">
    <w:abstractNumId w:val="10"/>
  </w:num>
  <w:num w:numId="9" w16cid:durableId="1330406416">
    <w:abstractNumId w:val="20"/>
  </w:num>
  <w:num w:numId="10" w16cid:durableId="2012953883">
    <w:abstractNumId w:val="5"/>
  </w:num>
  <w:num w:numId="11" w16cid:durableId="572589228">
    <w:abstractNumId w:val="29"/>
  </w:num>
  <w:num w:numId="12" w16cid:durableId="755632359">
    <w:abstractNumId w:val="18"/>
  </w:num>
  <w:num w:numId="13" w16cid:durableId="1244412716">
    <w:abstractNumId w:val="27"/>
  </w:num>
  <w:num w:numId="14" w16cid:durableId="1689795575">
    <w:abstractNumId w:val="23"/>
  </w:num>
  <w:num w:numId="15" w16cid:durableId="1519270768">
    <w:abstractNumId w:val="19"/>
  </w:num>
  <w:num w:numId="16" w16cid:durableId="1367869301">
    <w:abstractNumId w:val="25"/>
  </w:num>
  <w:num w:numId="17" w16cid:durableId="42096968">
    <w:abstractNumId w:val="14"/>
  </w:num>
  <w:num w:numId="18" w16cid:durableId="1597209623">
    <w:abstractNumId w:val="24"/>
  </w:num>
  <w:num w:numId="19" w16cid:durableId="2047290925">
    <w:abstractNumId w:val="11"/>
  </w:num>
  <w:num w:numId="20" w16cid:durableId="384376026">
    <w:abstractNumId w:val="4"/>
  </w:num>
  <w:num w:numId="21" w16cid:durableId="1488978648">
    <w:abstractNumId w:val="15"/>
  </w:num>
  <w:num w:numId="22" w16cid:durableId="1648512737">
    <w:abstractNumId w:val="22"/>
  </w:num>
  <w:num w:numId="23" w16cid:durableId="245846661">
    <w:abstractNumId w:val="3"/>
  </w:num>
  <w:num w:numId="24" w16cid:durableId="2092503028">
    <w:abstractNumId w:val="21"/>
  </w:num>
  <w:num w:numId="25" w16cid:durableId="250893820">
    <w:abstractNumId w:val="28"/>
  </w:num>
  <w:num w:numId="26" w16cid:durableId="533276170">
    <w:abstractNumId w:val="1"/>
  </w:num>
  <w:num w:numId="27" w16cid:durableId="2044359674">
    <w:abstractNumId w:val="0"/>
  </w:num>
  <w:num w:numId="28" w16cid:durableId="1062946531">
    <w:abstractNumId w:val="16"/>
  </w:num>
  <w:num w:numId="29" w16cid:durableId="191847160">
    <w:abstractNumId w:val="6"/>
  </w:num>
  <w:num w:numId="30" w16cid:durableId="13103307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ED4"/>
    <w:rsid w:val="00031ED2"/>
    <w:rsid w:val="00051E71"/>
    <w:rsid w:val="00052301"/>
    <w:rsid w:val="0005383F"/>
    <w:rsid w:val="00053ED4"/>
    <w:rsid w:val="00070D83"/>
    <w:rsid w:val="000732B1"/>
    <w:rsid w:val="00087BA0"/>
    <w:rsid w:val="00095F00"/>
    <w:rsid w:val="000A44FE"/>
    <w:rsid w:val="000B73C6"/>
    <w:rsid w:val="000C1AFE"/>
    <w:rsid w:val="000E40B2"/>
    <w:rsid w:val="000E77A1"/>
    <w:rsid w:val="000F1C42"/>
    <w:rsid w:val="00100B47"/>
    <w:rsid w:val="001144A9"/>
    <w:rsid w:val="00123794"/>
    <w:rsid w:val="00140764"/>
    <w:rsid w:val="001618FD"/>
    <w:rsid w:val="0016641A"/>
    <w:rsid w:val="00167A20"/>
    <w:rsid w:val="001725CA"/>
    <w:rsid w:val="00180CEA"/>
    <w:rsid w:val="00182CDD"/>
    <w:rsid w:val="001B7BA2"/>
    <w:rsid w:val="001E20A0"/>
    <w:rsid w:val="001E6147"/>
    <w:rsid w:val="001F0D85"/>
    <w:rsid w:val="001F2EFD"/>
    <w:rsid w:val="001F3344"/>
    <w:rsid w:val="00205D4B"/>
    <w:rsid w:val="00216C92"/>
    <w:rsid w:val="00224518"/>
    <w:rsid w:val="00232EC4"/>
    <w:rsid w:val="00244562"/>
    <w:rsid w:val="002527E8"/>
    <w:rsid w:val="00264C34"/>
    <w:rsid w:val="00266A60"/>
    <w:rsid w:val="002709BA"/>
    <w:rsid w:val="002865FB"/>
    <w:rsid w:val="00287075"/>
    <w:rsid w:val="002A0BE8"/>
    <w:rsid w:val="002A3944"/>
    <w:rsid w:val="002B3B04"/>
    <w:rsid w:val="002B718A"/>
    <w:rsid w:val="002B759D"/>
    <w:rsid w:val="002C3F9B"/>
    <w:rsid w:val="002D763A"/>
    <w:rsid w:val="002E1322"/>
    <w:rsid w:val="002E358F"/>
    <w:rsid w:val="002E6D7B"/>
    <w:rsid w:val="00302CD8"/>
    <w:rsid w:val="00326140"/>
    <w:rsid w:val="00335009"/>
    <w:rsid w:val="00337F19"/>
    <w:rsid w:val="00370F44"/>
    <w:rsid w:val="00375B20"/>
    <w:rsid w:val="00387B5C"/>
    <w:rsid w:val="00396325"/>
    <w:rsid w:val="00396BCD"/>
    <w:rsid w:val="003B4CB2"/>
    <w:rsid w:val="003B501C"/>
    <w:rsid w:val="003C5989"/>
    <w:rsid w:val="003C6C19"/>
    <w:rsid w:val="003D555E"/>
    <w:rsid w:val="003D56DF"/>
    <w:rsid w:val="003D7A68"/>
    <w:rsid w:val="003E00F9"/>
    <w:rsid w:val="003E7885"/>
    <w:rsid w:val="00442C6F"/>
    <w:rsid w:val="004523EE"/>
    <w:rsid w:val="00453A17"/>
    <w:rsid w:val="00453F9F"/>
    <w:rsid w:val="00454F04"/>
    <w:rsid w:val="00470FC7"/>
    <w:rsid w:val="00476114"/>
    <w:rsid w:val="00476417"/>
    <w:rsid w:val="0048005F"/>
    <w:rsid w:val="004F1EAC"/>
    <w:rsid w:val="004F44BF"/>
    <w:rsid w:val="005173CF"/>
    <w:rsid w:val="00530192"/>
    <w:rsid w:val="00552911"/>
    <w:rsid w:val="005759FE"/>
    <w:rsid w:val="005813D7"/>
    <w:rsid w:val="005B5535"/>
    <w:rsid w:val="005E2CB3"/>
    <w:rsid w:val="005F3FC5"/>
    <w:rsid w:val="006036B7"/>
    <w:rsid w:val="00607363"/>
    <w:rsid w:val="00607ED4"/>
    <w:rsid w:val="00612F79"/>
    <w:rsid w:val="006203F3"/>
    <w:rsid w:val="00622472"/>
    <w:rsid w:val="00637758"/>
    <w:rsid w:val="00651872"/>
    <w:rsid w:val="00654311"/>
    <w:rsid w:val="006574AC"/>
    <w:rsid w:val="00666765"/>
    <w:rsid w:val="00666E24"/>
    <w:rsid w:val="00695509"/>
    <w:rsid w:val="00696793"/>
    <w:rsid w:val="006A1BC7"/>
    <w:rsid w:val="006A2F4F"/>
    <w:rsid w:val="006A5A23"/>
    <w:rsid w:val="006B3864"/>
    <w:rsid w:val="006C1BD0"/>
    <w:rsid w:val="006D554C"/>
    <w:rsid w:val="006E0914"/>
    <w:rsid w:val="00715D80"/>
    <w:rsid w:val="007221DA"/>
    <w:rsid w:val="00727BD8"/>
    <w:rsid w:val="00731CEE"/>
    <w:rsid w:val="00734FDF"/>
    <w:rsid w:val="00735CE9"/>
    <w:rsid w:val="00746A5F"/>
    <w:rsid w:val="0075346C"/>
    <w:rsid w:val="00763B11"/>
    <w:rsid w:val="00766A0B"/>
    <w:rsid w:val="00770D63"/>
    <w:rsid w:val="007755B7"/>
    <w:rsid w:val="00776B59"/>
    <w:rsid w:val="007813B2"/>
    <w:rsid w:val="007C3D4B"/>
    <w:rsid w:val="007C4E4F"/>
    <w:rsid w:val="007F6AFF"/>
    <w:rsid w:val="00811402"/>
    <w:rsid w:val="00821E2C"/>
    <w:rsid w:val="0082660D"/>
    <w:rsid w:val="00836B9E"/>
    <w:rsid w:val="00847DF6"/>
    <w:rsid w:val="00857A1D"/>
    <w:rsid w:val="00865B14"/>
    <w:rsid w:val="00867DA6"/>
    <w:rsid w:val="0087084F"/>
    <w:rsid w:val="00891972"/>
    <w:rsid w:val="00891F66"/>
    <w:rsid w:val="008A0DD1"/>
    <w:rsid w:val="008A29D8"/>
    <w:rsid w:val="008A2DEC"/>
    <w:rsid w:val="008A622D"/>
    <w:rsid w:val="008B0C26"/>
    <w:rsid w:val="008B4E32"/>
    <w:rsid w:val="008B6986"/>
    <w:rsid w:val="008C3B8E"/>
    <w:rsid w:val="008C776D"/>
    <w:rsid w:val="008C79FE"/>
    <w:rsid w:val="008E2C61"/>
    <w:rsid w:val="008F74A1"/>
    <w:rsid w:val="00905AA8"/>
    <w:rsid w:val="0090686E"/>
    <w:rsid w:val="009166B2"/>
    <w:rsid w:val="009372C5"/>
    <w:rsid w:val="009416CD"/>
    <w:rsid w:val="009467B4"/>
    <w:rsid w:val="009508D1"/>
    <w:rsid w:val="00960F93"/>
    <w:rsid w:val="00961DE6"/>
    <w:rsid w:val="00962777"/>
    <w:rsid w:val="00980596"/>
    <w:rsid w:val="00981B54"/>
    <w:rsid w:val="00990B75"/>
    <w:rsid w:val="00993E8A"/>
    <w:rsid w:val="0099505E"/>
    <w:rsid w:val="009B7275"/>
    <w:rsid w:val="009C3AC9"/>
    <w:rsid w:val="009C6690"/>
    <w:rsid w:val="009F2EE1"/>
    <w:rsid w:val="009F71AB"/>
    <w:rsid w:val="00A42AC2"/>
    <w:rsid w:val="00A44135"/>
    <w:rsid w:val="00A47D3C"/>
    <w:rsid w:val="00A51355"/>
    <w:rsid w:val="00A521F2"/>
    <w:rsid w:val="00A62CC4"/>
    <w:rsid w:val="00A70C16"/>
    <w:rsid w:val="00A73C29"/>
    <w:rsid w:val="00A76674"/>
    <w:rsid w:val="00A82CA8"/>
    <w:rsid w:val="00A92A59"/>
    <w:rsid w:val="00A96461"/>
    <w:rsid w:val="00AA0917"/>
    <w:rsid w:val="00AB5C9A"/>
    <w:rsid w:val="00AC1A9F"/>
    <w:rsid w:val="00AC46A5"/>
    <w:rsid w:val="00AC68FE"/>
    <w:rsid w:val="00B15F7F"/>
    <w:rsid w:val="00B16435"/>
    <w:rsid w:val="00B17D5E"/>
    <w:rsid w:val="00B36A85"/>
    <w:rsid w:val="00B45FD3"/>
    <w:rsid w:val="00B461A8"/>
    <w:rsid w:val="00BA4768"/>
    <w:rsid w:val="00BA6B2F"/>
    <w:rsid w:val="00BB5522"/>
    <w:rsid w:val="00BC2EAB"/>
    <w:rsid w:val="00BF03DC"/>
    <w:rsid w:val="00BF1FAE"/>
    <w:rsid w:val="00C036DA"/>
    <w:rsid w:val="00C22749"/>
    <w:rsid w:val="00C2794F"/>
    <w:rsid w:val="00C32422"/>
    <w:rsid w:val="00C36874"/>
    <w:rsid w:val="00C40D89"/>
    <w:rsid w:val="00C4223C"/>
    <w:rsid w:val="00C4717F"/>
    <w:rsid w:val="00C62A27"/>
    <w:rsid w:val="00C6528A"/>
    <w:rsid w:val="00C65A91"/>
    <w:rsid w:val="00C837F4"/>
    <w:rsid w:val="00C83D55"/>
    <w:rsid w:val="00C952DF"/>
    <w:rsid w:val="00C95570"/>
    <w:rsid w:val="00CC5362"/>
    <w:rsid w:val="00D00B49"/>
    <w:rsid w:val="00D245D8"/>
    <w:rsid w:val="00D54F6A"/>
    <w:rsid w:val="00D61677"/>
    <w:rsid w:val="00D73178"/>
    <w:rsid w:val="00DA1E15"/>
    <w:rsid w:val="00DA1E2E"/>
    <w:rsid w:val="00DA2DCA"/>
    <w:rsid w:val="00DA617F"/>
    <w:rsid w:val="00DA67DC"/>
    <w:rsid w:val="00DA6A9F"/>
    <w:rsid w:val="00DC64B5"/>
    <w:rsid w:val="00DE6BE4"/>
    <w:rsid w:val="00E069EC"/>
    <w:rsid w:val="00E44472"/>
    <w:rsid w:val="00E516CC"/>
    <w:rsid w:val="00E56236"/>
    <w:rsid w:val="00E64C2C"/>
    <w:rsid w:val="00E66318"/>
    <w:rsid w:val="00E83A83"/>
    <w:rsid w:val="00E83F65"/>
    <w:rsid w:val="00E93AE4"/>
    <w:rsid w:val="00EA6467"/>
    <w:rsid w:val="00EB3EA0"/>
    <w:rsid w:val="00EB5DE0"/>
    <w:rsid w:val="00EC3701"/>
    <w:rsid w:val="00EC501A"/>
    <w:rsid w:val="00EC6EEC"/>
    <w:rsid w:val="00ED6B9A"/>
    <w:rsid w:val="00EE3EE7"/>
    <w:rsid w:val="00EE782F"/>
    <w:rsid w:val="00F16D2D"/>
    <w:rsid w:val="00F234B3"/>
    <w:rsid w:val="00F31415"/>
    <w:rsid w:val="00F6718C"/>
    <w:rsid w:val="00F766D3"/>
    <w:rsid w:val="00F76D4B"/>
    <w:rsid w:val="00F81D31"/>
    <w:rsid w:val="00F8508B"/>
    <w:rsid w:val="00FA7DFC"/>
    <w:rsid w:val="00FE5D5C"/>
    <w:rsid w:val="00FF11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88DCC"/>
  <w15:chartTrackingRefBased/>
  <w15:docId w15:val="{2C15F4BE-FDFF-446E-B0E2-CE98A0CE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character" w:styleId="Fuerte">
    <w:name w:val="Strong"/>
    <w:basedOn w:val="Fuentedeprrafopredeter"/>
    <w:uiPriority w:val="22"/>
    <w:qFormat/>
    <w:rsid w:val="00F8508B"/>
    <w:rPr>
      <w:b/>
      <w:bCs/>
    </w:rPr>
  </w:style>
  <w:style w:type="table" w:styleId="Tabladelista4-nfasis1">
    <w:name w:val="List Table 4 Accent 1"/>
    <w:basedOn w:val="Tablanormal"/>
    <w:uiPriority w:val="49"/>
    <w:rsid w:val="00A521F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8466">
      <w:bodyDiv w:val="1"/>
      <w:marLeft w:val="0"/>
      <w:marRight w:val="0"/>
      <w:marTop w:val="0"/>
      <w:marBottom w:val="0"/>
      <w:divBdr>
        <w:top w:val="none" w:sz="0" w:space="0" w:color="auto"/>
        <w:left w:val="none" w:sz="0" w:space="0" w:color="auto"/>
        <w:bottom w:val="none" w:sz="0" w:space="0" w:color="auto"/>
        <w:right w:val="none" w:sz="0" w:space="0" w:color="auto"/>
      </w:divBdr>
    </w:div>
    <w:div w:id="310058063">
      <w:bodyDiv w:val="1"/>
      <w:marLeft w:val="0"/>
      <w:marRight w:val="0"/>
      <w:marTop w:val="0"/>
      <w:marBottom w:val="0"/>
      <w:divBdr>
        <w:top w:val="none" w:sz="0" w:space="0" w:color="auto"/>
        <w:left w:val="none" w:sz="0" w:space="0" w:color="auto"/>
        <w:bottom w:val="none" w:sz="0" w:space="0" w:color="auto"/>
        <w:right w:val="none" w:sz="0" w:space="0" w:color="auto"/>
      </w:divBdr>
    </w:div>
    <w:div w:id="486285859">
      <w:bodyDiv w:val="1"/>
      <w:marLeft w:val="0"/>
      <w:marRight w:val="0"/>
      <w:marTop w:val="0"/>
      <w:marBottom w:val="0"/>
      <w:divBdr>
        <w:top w:val="none" w:sz="0" w:space="0" w:color="auto"/>
        <w:left w:val="none" w:sz="0" w:space="0" w:color="auto"/>
        <w:bottom w:val="none" w:sz="0" w:space="0" w:color="auto"/>
        <w:right w:val="none" w:sz="0" w:space="0" w:color="auto"/>
      </w:divBdr>
    </w:div>
    <w:div w:id="600604369">
      <w:bodyDiv w:val="1"/>
      <w:marLeft w:val="0"/>
      <w:marRight w:val="0"/>
      <w:marTop w:val="0"/>
      <w:marBottom w:val="0"/>
      <w:divBdr>
        <w:top w:val="none" w:sz="0" w:space="0" w:color="auto"/>
        <w:left w:val="none" w:sz="0" w:space="0" w:color="auto"/>
        <w:bottom w:val="none" w:sz="0" w:space="0" w:color="auto"/>
        <w:right w:val="none" w:sz="0" w:space="0" w:color="auto"/>
      </w:divBdr>
    </w:div>
    <w:div w:id="625357919">
      <w:bodyDiv w:val="1"/>
      <w:marLeft w:val="0"/>
      <w:marRight w:val="0"/>
      <w:marTop w:val="0"/>
      <w:marBottom w:val="0"/>
      <w:divBdr>
        <w:top w:val="none" w:sz="0" w:space="0" w:color="auto"/>
        <w:left w:val="none" w:sz="0" w:space="0" w:color="auto"/>
        <w:bottom w:val="none" w:sz="0" w:space="0" w:color="auto"/>
        <w:right w:val="none" w:sz="0" w:space="0" w:color="auto"/>
      </w:divBdr>
    </w:div>
    <w:div w:id="631517216">
      <w:bodyDiv w:val="1"/>
      <w:marLeft w:val="0"/>
      <w:marRight w:val="0"/>
      <w:marTop w:val="0"/>
      <w:marBottom w:val="0"/>
      <w:divBdr>
        <w:top w:val="none" w:sz="0" w:space="0" w:color="auto"/>
        <w:left w:val="none" w:sz="0" w:space="0" w:color="auto"/>
        <w:bottom w:val="none" w:sz="0" w:space="0" w:color="auto"/>
        <w:right w:val="none" w:sz="0" w:space="0" w:color="auto"/>
      </w:divBdr>
    </w:div>
    <w:div w:id="727529295">
      <w:bodyDiv w:val="1"/>
      <w:marLeft w:val="0"/>
      <w:marRight w:val="0"/>
      <w:marTop w:val="0"/>
      <w:marBottom w:val="0"/>
      <w:divBdr>
        <w:top w:val="none" w:sz="0" w:space="0" w:color="auto"/>
        <w:left w:val="none" w:sz="0" w:space="0" w:color="auto"/>
        <w:bottom w:val="none" w:sz="0" w:space="0" w:color="auto"/>
        <w:right w:val="none" w:sz="0" w:space="0" w:color="auto"/>
      </w:divBdr>
    </w:div>
    <w:div w:id="879047825">
      <w:bodyDiv w:val="1"/>
      <w:marLeft w:val="0"/>
      <w:marRight w:val="0"/>
      <w:marTop w:val="0"/>
      <w:marBottom w:val="0"/>
      <w:divBdr>
        <w:top w:val="none" w:sz="0" w:space="0" w:color="auto"/>
        <w:left w:val="none" w:sz="0" w:space="0" w:color="auto"/>
        <w:bottom w:val="none" w:sz="0" w:space="0" w:color="auto"/>
        <w:right w:val="none" w:sz="0" w:space="0" w:color="auto"/>
      </w:divBdr>
    </w:div>
    <w:div w:id="898517781">
      <w:bodyDiv w:val="1"/>
      <w:marLeft w:val="0"/>
      <w:marRight w:val="0"/>
      <w:marTop w:val="0"/>
      <w:marBottom w:val="0"/>
      <w:divBdr>
        <w:top w:val="none" w:sz="0" w:space="0" w:color="auto"/>
        <w:left w:val="none" w:sz="0" w:space="0" w:color="auto"/>
        <w:bottom w:val="none" w:sz="0" w:space="0" w:color="auto"/>
        <w:right w:val="none" w:sz="0" w:space="0" w:color="auto"/>
      </w:divBdr>
    </w:div>
    <w:div w:id="911037369">
      <w:bodyDiv w:val="1"/>
      <w:marLeft w:val="0"/>
      <w:marRight w:val="0"/>
      <w:marTop w:val="0"/>
      <w:marBottom w:val="0"/>
      <w:divBdr>
        <w:top w:val="none" w:sz="0" w:space="0" w:color="auto"/>
        <w:left w:val="none" w:sz="0" w:space="0" w:color="auto"/>
        <w:bottom w:val="none" w:sz="0" w:space="0" w:color="auto"/>
        <w:right w:val="none" w:sz="0" w:space="0" w:color="auto"/>
      </w:divBdr>
    </w:div>
    <w:div w:id="1034189446">
      <w:bodyDiv w:val="1"/>
      <w:marLeft w:val="0"/>
      <w:marRight w:val="0"/>
      <w:marTop w:val="0"/>
      <w:marBottom w:val="0"/>
      <w:divBdr>
        <w:top w:val="none" w:sz="0" w:space="0" w:color="auto"/>
        <w:left w:val="none" w:sz="0" w:space="0" w:color="auto"/>
        <w:bottom w:val="none" w:sz="0" w:space="0" w:color="auto"/>
        <w:right w:val="none" w:sz="0" w:space="0" w:color="auto"/>
      </w:divBdr>
    </w:div>
    <w:div w:id="1047340112">
      <w:bodyDiv w:val="1"/>
      <w:marLeft w:val="0"/>
      <w:marRight w:val="0"/>
      <w:marTop w:val="0"/>
      <w:marBottom w:val="0"/>
      <w:divBdr>
        <w:top w:val="none" w:sz="0" w:space="0" w:color="auto"/>
        <w:left w:val="none" w:sz="0" w:space="0" w:color="auto"/>
        <w:bottom w:val="none" w:sz="0" w:space="0" w:color="auto"/>
        <w:right w:val="none" w:sz="0" w:space="0" w:color="auto"/>
      </w:divBdr>
    </w:div>
    <w:div w:id="1053236351">
      <w:bodyDiv w:val="1"/>
      <w:marLeft w:val="0"/>
      <w:marRight w:val="0"/>
      <w:marTop w:val="0"/>
      <w:marBottom w:val="0"/>
      <w:divBdr>
        <w:top w:val="none" w:sz="0" w:space="0" w:color="auto"/>
        <w:left w:val="none" w:sz="0" w:space="0" w:color="auto"/>
        <w:bottom w:val="none" w:sz="0" w:space="0" w:color="auto"/>
        <w:right w:val="none" w:sz="0" w:space="0" w:color="auto"/>
      </w:divBdr>
    </w:div>
    <w:div w:id="1106535754">
      <w:bodyDiv w:val="1"/>
      <w:marLeft w:val="0"/>
      <w:marRight w:val="0"/>
      <w:marTop w:val="0"/>
      <w:marBottom w:val="0"/>
      <w:divBdr>
        <w:top w:val="none" w:sz="0" w:space="0" w:color="auto"/>
        <w:left w:val="none" w:sz="0" w:space="0" w:color="auto"/>
        <w:bottom w:val="none" w:sz="0" w:space="0" w:color="auto"/>
        <w:right w:val="none" w:sz="0" w:space="0" w:color="auto"/>
      </w:divBdr>
    </w:div>
    <w:div w:id="1107584920">
      <w:bodyDiv w:val="1"/>
      <w:marLeft w:val="0"/>
      <w:marRight w:val="0"/>
      <w:marTop w:val="0"/>
      <w:marBottom w:val="0"/>
      <w:divBdr>
        <w:top w:val="none" w:sz="0" w:space="0" w:color="auto"/>
        <w:left w:val="none" w:sz="0" w:space="0" w:color="auto"/>
        <w:bottom w:val="none" w:sz="0" w:space="0" w:color="auto"/>
        <w:right w:val="none" w:sz="0" w:space="0" w:color="auto"/>
      </w:divBdr>
    </w:div>
    <w:div w:id="1127355092">
      <w:bodyDiv w:val="1"/>
      <w:marLeft w:val="0"/>
      <w:marRight w:val="0"/>
      <w:marTop w:val="0"/>
      <w:marBottom w:val="0"/>
      <w:divBdr>
        <w:top w:val="none" w:sz="0" w:space="0" w:color="auto"/>
        <w:left w:val="none" w:sz="0" w:space="0" w:color="auto"/>
        <w:bottom w:val="none" w:sz="0" w:space="0" w:color="auto"/>
        <w:right w:val="none" w:sz="0" w:space="0" w:color="auto"/>
      </w:divBdr>
    </w:div>
    <w:div w:id="1153764903">
      <w:bodyDiv w:val="1"/>
      <w:marLeft w:val="0"/>
      <w:marRight w:val="0"/>
      <w:marTop w:val="0"/>
      <w:marBottom w:val="0"/>
      <w:divBdr>
        <w:top w:val="none" w:sz="0" w:space="0" w:color="auto"/>
        <w:left w:val="none" w:sz="0" w:space="0" w:color="auto"/>
        <w:bottom w:val="none" w:sz="0" w:space="0" w:color="auto"/>
        <w:right w:val="none" w:sz="0" w:space="0" w:color="auto"/>
      </w:divBdr>
    </w:div>
    <w:div w:id="1240482353">
      <w:bodyDiv w:val="1"/>
      <w:marLeft w:val="0"/>
      <w:marRight w:val="0"/>
      <w:marTop w:val="0"/>
      <w:marBottom w:val="0"/>
      <w:divBdr>
        <w:top w:val="none" w:sz="0" w:space="0" w:color="auto"/>
        <w:left w:val="none" w:sz="0" w:space="0" w:color="auto"/>
        <w:bottom w:val="none" w:sz="0" w:space="0" w:color="auto"/>
        <w:right w:val="none" w:sz="0" w:space="0" w:color="auto"/>
      </w:divBdr>
    </w:div>
    <w:div w:id="1424229522">
      <w:bodyDiv w:val="1"/>
      <w:marLeft w:val="0"/>
      <w:marRight w:val="0"/>
      <w:marTop w:val="0"/>
      <w:marBottom w:val="0"/>
      <w:divBdr>
        <w:top w:val="none" w:sz="0" w:space="0" w:color="auto"/>
        <w:left w:val="none" w:sz="0" w:space="0" w:color="auto"/>
        <w:bottom w:val="none" w:sz="0" w:space="0" w:color="auto"/>
        <w:right w:val="none" w:sz="0" w:space="0" w:color="auto"/>
      </w:divBdr>
    </w:div>
    <w:div w:id="1558125117">
      <w:bodyDiv w:val="1"/>
      <w:marLeft w:val="0"/>
      <w:marRight w:val="0"/>
      <w:marTop w:val="0"/>
      <w:marBottom w:val="0"/>
      <w:divBdr>
        <w:top w:val="none" w:sz="0" w:space="0" w:color="auto"/>
        <w:left w:val="none" w:sz="0" w:space="0" w:color="auto"/>
        <w:bottom w:val="none" w:sz="0" w:space="0" w:color="auto"/>
        <w:right w:val="none" w:sz="0" w:space="0" w:color="auto"/>
      </w:divBdr>
    </w:div>
    <w:div w:id="1584220548">
      <w:bodyDiv w:val="1"/>
      <w:marLeft w:val="0"/>
      <w:marRight w:val="0"/>
      <w:marTop w:val="0"/>
      <w:marBottom w:val="0"/>
      <w:divBdr>
        <w:top w:val="none" w:sz="0" w:space="0" w:color="auto"/>
        <w:left w:val="none" w:sz="0" w:space="0" w:color="auto"/>
        <w:bottom w:val="none" w:sz="0" w:space="0" w:color="auto"/>
        <w:right w:val="none" w:sz="0" w:space="0" w:color="auto"/>
      </w:divBdr>
    </w:div>
    <w:div w:id="1597127275">
      <w:bodyDiv w:val="1"/>
      <w:marLeft w:val="0"/>
      <w:marRight w:val="0"/>
      <w:marTop w:val="0"/>
      <w:marBottom w:val="0"/>
      <w:divBdr>
        <w:top w:val="none" w:sz="0" w:space="0" w:color="auto"/>
        <w:left w:val="none" w:sz="0" w:space="0" w:color="auto"/>
        <w:bottom w:val="none" w:sz="0" w:space="0" w:color="auto"/>
        <w:right w:val="none" w:sz="0" w:space="0" w:color="auto"/>
      </w:divBdr>
    </w:div>
    <w:div w:id="1617833925">
      <w:bodyDiv w:val="1"/>
      <w:marLeft w:val="0"/>
      <w:marRight w:val="0"/>
      <w:marTop w:val="0"/>
      <w:marBottom w:val="0"/>
      <w:divBdr>
        <w:top w:val="none" w:sz="0" w:space="0" w:color="auto"/>
        <w:left w:val="none" w:sz="0" w:space="0" w:color="auto"/>
        <w:bottom w:val="none" w:sz="0" w:space="0" w:color="auto"/>
        <w:right w:val="none" w:sz="0" w:space="0" w:color="auto"/>
      </w:divBdr>
    </w:div>
    <w:div w:id="1618219814">
      <w:bodyDiv w:val="1"/>
      <w:marLeft w:val="0"/>
      <w:marRight w:val="0"/>
      <w:marTop w:val="0"/>
      <w:marBottom w:val="0"/>
      <w:divBdr>
        <w:top w:val="none" w:sz="0" w:space="0" w:color="auto"/>
        <w:left w:val="none" w:sz="0" w:space="0" w:color="auto"/>
        <w:bottom w:val="none" w:sz="0" w:space="0" w:color="auto"/>
        <w:right w:val="none" w:sz="0" w:space="0" w:color="auto"/>
      </w:divBdr>
    </w:div>
    <w:div w:id="1626960721">
      <w:bodyDiv w:val="1"/>
      <w:marLeft w:val="0"/>
      <w:marRight w:val="0"/>
      <w:marTop w:val="0"/>
      <w:marBottom w:val="0"/>
      <w:divBdr>
        <w:top w:val="none" w:sz="0" w:space="0" w:color="auto"/>
        <w:left w:val="none" w:sz="0" w:space="0" w:color="auto"/>
        <w:bottom w:val="none" w:sz="0" w:space="0" w:color="auto"/>
        <w:right w:val="none" w:sz="0" w:space="0" w:color="auto"/>
      </w:divBdr>
    </w:div>
    <w:div w:id="1835561464">
      <w:bodyDiv w:val="1"/>
      <w:marLeft w:val="0"/>
      <w:marRight w:val="0"/>
      <w:marTop w:val="0"/>
      <w:marBottom w:val="0"/>
      <w:divBdr>
        <w:top w:val="none" w:sz="0" w:space="0" w:color="auto"/>
        <w:left w:val="none" w:sz="0" w:space="0" w:color="auto"/>
        <w:bottom w:val="none" w:sz="0" w:space="0" w:color="auto"/>
        <w:right w:val="none" w:sz="0" w:space="0" w:color="auto"/>
      </w:divBdr>
    </w:div>
    <w:div w:id="1934700933">
      <w:bodyDiv w:val="1"/>
      <w:marLeft w:val="0"/>
      <w:marRight w:val="0"/>
      <w:marTop w:val="0"/>
      <w:marBottom w:val="0"/>
      <w:divBdr>
        <w:top w:val="none" w:sz="0" w:space="0" w:color="auto"/>
        <w:left w:val="none" w:sz="0" w:space="0" w:color="auto"/>
        <w:bottom w:val="none" w:sz="0" w:space="0" w:color="auto"/>
        <w:right w:val="none" w:sz="0" w:space="0" w:color="auto"/>
      </w:divBdr>
    </w:div>
    <w:div w:id="1982230231">
      <w:bodyDiv w:val="1"/>
      <w:marLeft w:val="0"/>
      <w:marRight w:val="0"/>
      <w:marTop w:val="0"/>
      <w:marBottom w:val="0"/>
      <w:divBdr>
        <w:top w:val="none" w:sz="0" w:space="0" w:color="auto"/>
        <w:left w:val="none" w:sz="0" w:space="0" w:color="auto"/>
        <w:bottom w:val="none" w:sz="0" w:space="0" w:color="auto"/>
        <w:right w:val="none" w:sz="0" w:space="0" w:color="auto"/>
      </w:divBdr>
    </w:div>
    <w:div w:id="199748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509</TotalTime>
  <Pages>4</Pages>
  <Words>1299</Words>
  <Characters>7148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PRISMA</dc:creator>
  <cp:keywords/>
  <dc:description/>
  <cp:lastModifiedBy>Prisma xxxx</cp:lastModifiedBy>
  <cp:revision>103</cp:revision>
  <dcterms:created xsi:type="dcterms:W3CDTF">2024-09-11T19:36:00Z</dcterms:created>
  <dcterms:modified xsi:type="dcterms:W3CDTF">2026-09-28T06:17:00Z</dcterms:modified>
</cp:coreProperties>
</file>