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3E048" w14:textId="5FFDCE07" w:rsidR="00965DFC" w:rsidRDefault="005F0E85" w:rsidP="005629F7">
      <w:pPr>
        <w:spacing w:after="0" w:line="240" w:lineRule="auto"/>
        <w:rPr>
          <w:rFonts w:ascii="Myriad Pro" w:eastAsia="Calibri" w:hAnsi="Myriad Pro" w:cs="Myriad Arabic"/>
          <w:b/>
          <w:color w:val="496BB2"/>
          <w:sz w:val="36"/>
          <w:szCs w:val="36"/>
          <w:lang w:val="es-ES_tradnl"/>
        </w:rPr>
      </w:pPr>
      <w:r w:rsidRPr="005F0E85">
        <w:rPr>
          <w:rFonts w:ascii="Myriad Pro" w:eastAsia="Calibri" w:hAnsi="Myriad Pro" w:cs="Myriad Arabic"/>
          <w:b/>
          <w:color w:val="496BB2"/>
          <w:sz w:val="36"/>
          <w:szCs w:val="36"/>
        </w:rPr>
        <w:t>EXPEDICIÓN POR LA RUTA DE LA SEDA</w:t>
      </w:r>
    </w:p>
    <w:p w14:paraId="6495BA7A" w14:textId="55B09951" w:rsidR="00857690" w:rsidRPr="00857690" w:rsidRDefault="00857690" w:rsidP="00857690">
      <w:pPr>
        <w:spacing w:after="0" w:line="240" w:lineRule="auto"/>
        <w:jc w:val="right"/>
        <w:rPr>
          <w:rFonts w:ascii="Myriad Pro" w:eastAsia="Calibri" w:hAnsi="Myriad Pro" w:cs="Myriad Arabic"/>
          <w:b/>
          <w:color w:val="496BB2"/>
          <w:sz w:val="24"/>
          <w:szCs w:val="24"/>
          <w:lang w:val="es-ES_tradnl"/>
        </w:rPr>
      </w:pPr>
      <w:r w:rsidRPr="00857690">
        <w:rPr>
          <w:rFonts w:ascii="Myriad Pro" w:eastAsia="Calibri" w:hAnsi="Myriad Pro" w:cs="Myriad Arabic"/>
          <w:b/>
          <w:color w:val="496BB2"/>
          <w:sz w:val="24"/>
          <w:szCs w:val="24"/>
          <w:lang w:val="es-ES_tradnl"/>
        </w:rPr>
        <w:t>CÓDIGO:</w:t>
      </w:r>
      <w:r w:rsidR="00AB630D">
        <w:rPr>
          <w:rFonts w:ascii="Myriad Pro" w:eastAsia="Calibri" w:hAnsi="Myriad Pro" w:cs="Myriad Arabic"/>
          <w:b/>
          <w:color w:val="496BB2"/>
          <w:sz w:val="24"/>
          <w:szCs w:val="24"/>
          <w:lang w:val="es-ES_tradnl"/>
        </w:rPr>
        <w:t xml:space="preserve"> 0159</w:t>
      </w:r>
    </w:p>
    <w:p w14:paraId="3B064F6D" w14:textId="77777777" w:rsidR="005629F7" w:rsidRDefault="005629F7" w:rsidP="00053ED4">
      <w:pPr>
        <w:spacing w:after="0" w:line="240" w:lineRule="auto"/>
        <w:rPr>
          <w:rFonts w:ascii="Myriad Pro" w:eastAsia="Calibri" w:hAnsi="Myriad Pro" w:cs="Myriad Arabic"/>
          <w:b/>
          <w:color w:val="496BB2"/>
          <w:sz w:val="30"/>
          <w:szCs w:val="30"/>
          <w:lang w:val="es-ES"/>
        </w:rPr>
      </w:pPr>
    </w:p>
    <w:p w14:paraId="11DF3D96" w14:textId="201404BB" w:rsidR="00053ED4" w:rsidRPr="00FA7DFC" w:rsidRDefault="00053ED4" w:rsidP="00053ED4">
      <w:pPr>
        <w:spacing w:after="0" w:line="240" w:lineRule="auto"/>
        <w:rPr>
          <w:rFonts w:ascii="Myriad Pro" w:eastAsia="Calibri" w:hAnsi="Myriad Pro" w:cs="Myriad Arabic"/>
          <w:b/>
          <w:color w:val="496BB2"/>
          <w:sz w:val="30"/>
          <w:szCs w:val="30"/>
          <w:lang w:val="es-ES"/>
        </w:rPr>
      </w:pPr>
      <w:r w:rsidRPr="00FA7DFC">
        <w:rPr>
          <w:rFonts w:ascii="Myriad Pro" w:eastAsia="Calibri" w:hAnsi="Myriad Pro" w:cs="Myriad Arabic"/>
          <w:b/>
          <w:color w:val="496BB2"/>
          <w:sz w:val="30"/>
          <w:szCs w:val="30"/>
          <w:lang w:val="es-ES"/>
        </w:rPr>
        <w:t>ITINERARIO</w:t>
      </w:r>
    </w:p>
    <w:p w14:paraId="18A73C60" w14:textId="186F869F" w:rsidR="00053ED4" w:rsidRPr="00FA7DFC" w:rsidRDefault="00053ED4" w:rsidP="00053ED4">
      <w:pPr>
        <w:spacing w:after="0"/>
        <w:jc w:val="both"/>
        <w:rPr>
          <w:rFonts w:ascii="Myriad Pro" w:hAnsi="Myriad Pro" w:cs="Myriad Arabic"/>
          <w:b/>
          <w:bCs/>
        </w:rPr>
      </w:pPr>
    </w:p>
    <w:p w14:paraId="342650C8" w14:textId="7A9BDCB4" w:rsidR="00BF1FAE" w:rsidRPr="00FA7DFC" w:rsidRDefault="00B02147" w:rsidP="00053ED4">
      <w:pPr>
        <w:spacing w:after="0"/>
        <w:jc w:val="both"/>
        <w:rPr>
          <w:rFonts w:ascii="Myriad Pro" w:hAnsi="Myriad Pro" w:cs="Myriad Arabic"/>
          <w:b/>
          <w:bCs/>
        </w:rPr>
      </w:pPr>
      <w:r>
        <w:rPr>
          <w:rFonts w:ascii="Myriad Pro" w:hAnsi="Myriad Pro" w:cs="Myriad Arabic"/>
          <w:b/>
          <w:bCs/>
        </w:rPr>
        <w:t>SALIDAS</w:t>
      </w:r>
      <w:r w:rsidR="00BF1FAE" w:rsidRPr="00FA7DFC">
        <w:rPr>
          <w:rFonts w:ascii="Myriad Pro" w:hAnsi="Myriad Pro" w:cs="Myriad Arabic"/>
          <w:b/>
          <w:bCs/>
        </w:rPr>
        <w:t xml:space="preserve">: </w:t>
      </w:r>
      <w:r w:rsidR="00CE078D" w:rsidRPr="00377278">
        <w:rPr>
          <w:rFonts w:ascii="Myriad Pro" w:hAnsi="Myriad Pro" w:cs="Myriad Arabic"/>
        </w:rPr>
        <w:t xml:space="preserve">03 ABR </w:t>
      </w:r>
      <w:r w:rsidR="00CE078D" w:rsidRPr="00377278">
        <w:rPr>
          <w:rFonts w:ascii="Myriad Pro" w:hAnsi="Myriad Pro" w:cs="Myriad Arabic"/>
          <w:b/>
          <w:bCs/>
          <w:color w:val="4472C4" w:themeColor="accent1"/>
        </w:rPr>
        <w:t>/</w:t>
      </w:r>
      <w:r w:rsidR="00CE078D" w:rsidRPr="00377278">
        <w:rPr>
          <w:rFonts w:ascii="Myriad Pro" w:hAnsi="Myriad Pro" w:cs="Myriad Arabic"/>
        </w:rPr>
        <w:t xml:space="preserve"> 08 MAY</w:t>
      </w:r>
      <w:r w:rsidR="00CE078D" w:rsidRPr="00377278">
        <w:rPr>
          <w:rFonts w:ascii="Myriad Pro" w:hAnsi="Myriad Pro" w:cs="Myriad Arabic"/>
          <w:b/>
          <w:bCs/>
          <w:color w:val="4472C4" w:themeColor="accent1"/>
        </w:rPr>
        <w:t xml:space="preserve"> /</w:t>
      </w:r>
      <w:r w:rsidR="00CE078D" w:rsidRPr="00377278">
        <w:rPr>
          <w:rFonts w:ascii="Myriad Pro" w:hAnsi="Myriad Pro" w:cs="Myriad Arabic"/>
          <w:color w:val="4472C4" w:themeColor="accent1"/>
        </w:rPr>
        <w:t xml:space="preserve"> </w:t>
      </w:r>
      <w:r w:rsidR="00CE078D" w:rsidRPr="00377278">
        <w:rPr>
          <w:rFonts w:ascii="Myriad Pro" w:hAnsi="Myriad Pro" w:cs="Myriad Arabic"/>
        </w:rPr>
        <w:t xml:space="preserve">24 JUL </w:t>
      </w:r>
      <w:r w:rsidR="00CE078D" w:rsidRPr="00377278">
        <w:rPr>
          <w:rFonts w:ascii="Myriad Pro" w:hAnsi="Myriad Pro" w:cs="Myriad Arabic"/>
          <w:b/>
          <w:bCs/>
          <w:color w:val="4472C4" w:themeColor="accent1"/>
        </w:rPr>
        <w:t>/</w:t>
      </w:r>
      <w:r w:rsidR="00CE078D" w:rsidRPr="00377278">
        <w:rPr>
          <w:rFonts w:ascii="Myriad Pro" w:hAnsi="Myriad Pro" w:cs="Myriad Arabic"/>
        </w:rPr>
        <w:t xml:space="preserve"> 21 AGO</w:t>
      </w:r>
      <w:r w:rsidR="00377278" w:rsidRPr="00377278">
        <w:rPr>
          <w:rFonts w:ascii="Myriad Pro" w:hAnsi="Myriad Pro" w:cs="Myriad Arabic"/>
        </w:rPr>
        <w:t xml:space="preserve"> </w:t>
      </w:r>
      <w:r w:rsidR="00377278" w:rsidRPr="00377278">
        <w:rPr>
          <w:rFonts w:ascii="Myriad Pro" w:hAnsi="Myriad Pro" w:cs="Myriad Arabic"/>
          <w:b/>
          <w:bCs/>
          <w:color w:val="4472C4" w:themeColor="accent1"/>
        </w:rPr>
        <w:t xml:space="preserve">/ </w:t>
      </w:r>
      <w:r w:rsidR="00377278" w:rsidRPr="00377278">
        <w:rPr>
          <w:rFonts w:ascii="Myriad Pro" w:hAnsi="Myriad Pro" w:cs="Myriad Arabic"/>
        </w:rPr>
        <w:t>18 SEP</w:t>
      </w:r>
      <w:r w:rsidR="00377278">
        <w:rPr>
          <w:rFonts w:ascii="Myriad Pro" w:hAnsi="Myriad Pro" w:cs="Myriad Arabic"/>
          <w:b/>
          <w:bCs/>
        </w:rPr>
        <w:t xml:space="preserve"> 2027</w:t>
      </w:r>
    </w:p>
    <w:p w14:paraId="62C3FB73" w14:textId="478571D1" w:rsidR="00053ED4" w:rsidRPr="00FA7DFC" w:rsidRDefault="00053ED4" w:rsidP="00053ED4">
      <w:pPr>
        <w:spacing w:after="0"/>
        <w:jc w:val="both"/>
        <w:rPr>
          <w:rFonts w:ascii="Myriad Pro" w:hAnsi="Myriad Pro" w:cs="Myriad Arabic"/>
          <w:b/>
        </w:rPr>
      </w:pPr>
      <w:r w:rsidRPr="00FA7DFC">
        <w:rPr>
          <w:rFonts w:ascii="Myriad Pro" w:hAnsi="Myriad Pro" w:cs="Myriad Arabic"/>
          <w:b/>
        </w:rPr>
        <w:t xml:space="preserve">DURACIÓN: </w:t>
      </w:r>
      <w:r w:rsidR="005629F7" w:rsidRPr="005629F7">
        <w:rPr>
          <w:rFonts w:ascii="Myriad Pro" w:hAnsi="Myriad Pro" w:cs="Myriad Arabic"/>
          <w:bCs/>
        </w:rPr>
        <w:t>19</w:t>
      </w:r>
      <w:r w:rsidR="00AC1A9F" w:rsidRPr="005629F7">
        <w:rPr>
          <w:rFonts w:ascii="Myriad Pro" w:hAnsi="Myriad Pro" w:cs="Myriad Arabic"/>
          <w:bCs/>
        </w:rPr>
        <w:t xml:space="preserve"> </w:t>
      </w:r>
      <w:r w:rsidRPr="00FA7DFC">
        <w:rPr>
          <w:rFonts w:ascii="Myriad Pro" w:hAnsi="Myriad Pro" w:cs="Myriad Arabic"/>
        </w:rPr>
        <w:t xml:space="preserve">DÍAS / </w:t>
      </w:r>
      <w:r w:rsidR="005629F7">
        <w:rPr>
          <w:rFonts w:ascii="Myriad Pro" w:hAnsi="Myriad Pro" w:cs="Myriad Arabic"/>
        </w:rPr>
        <w:t>18</w:t>
      </w:r>
      <w:r w:rsidR="00821E2C" w:rsidRPr="00FA7DFC">
        <w:rPr>
          <w:rFonts w:ascii="Myriad Pro" w:hAnsi="Myriad Pro" w:cs="Myriad Arabic"/>
        </w:rPr>
        <w:t xml:space="preserve"> </w:t>
      </w:r>
      <w:r w:rsidR="00F8508B" w:rsidRPr="00FA7DFC">
        <w:rPr>
          <w:rFonts w:ascii="Myriad Pro" w:hAnsi="Myriad Pro" w:cs="Myriad Arabic"/>
        </w:rPr>
        <w:t xml:space="preserve"> </w:t>
      </w:r>
      <w:r w:rsidRPr="00FA7DFC">
        <w:rPr>
          <w:rFonts w:ascii="Myriad Pro" w:hAnsi="Myriad Pro" w:cs="Myriad Arabic"/>
        </w:rPr>
        <w:t>NOCHES</w:t>
      </w:r>
      <w:r w:rsidRPr="00FA7DFC">
        <w:rPr>
          <w:rFonts w:ascii="Myriad Pro" w:hAnsi="Myriad Pro" w:cs="Myriad Arabic"/>
          <w:b/>
        </w:rPr>
        <w:t xml:space="preserve"> </w:t>
      </w:r>
    </w:p>
    <w:p w14:paraId="391BD1E6" w14:textId="10840709" w:rsidR="00D245D8" w:rsidRDefault="00E409F1" w:rsidP="00A47D3C">
      <w:pPr>
        <w:spacing w:after="0"/>
        <w:jc w:val="both"/>
        <w:rPr>
          <w:rFonts w:ascii="Myriad Pro" w:hAnsi="Myriad Pro"/>
          <w:b/>
          <w:bCs/>
        </w:rPr>
      </w:pPr>
      <w:r>
        <w:rPr>
          <w:rFonts w:ascii="Myriad Pro" w:hAnsi="Myriad Pro"/>
          <w:b/>
          <w:bCs/>
        </w:rPr>
        <w:t xml:space="preserve"> </w:t>
      </w:r>
    </w:p>
    <w:p w14:paraId="2D17409F" w14:textId="77777777" w:rsidR="00E409F1" w:rsidRDefault="00E409F1" w:rsidP="00A47D3C">
      <w:pPr>
        <w:spacing w:after="0"/>
        <w:jc w:val="both"/>
        <w:rPr>
          <w:rFonts w:ascii="Myriad Pro" w:hAnsi="Myriad Pro"/>
          <w:b/>
          <w:bCs/>
        </w:rPr>
      </w:pPr>
    </w:p>
    <w:p w14:paraId="63A22D54" w14:textId="6B642A1A" w:rsidR="00D245D8" w:rsidRPr="00D245D8" w:rsidRDefault="00694844" w:rsidP="00D245D8">
      <w:pPr>
        <w:spacing w:after="0"/>
        <w:jc w:val="both"/>
        <w:rPr>
          <w:rFonts w:ascii="Myriad Pro" w:hAnsi="Myriad Pro"/>
          <w:b/>
          <w:bCs/>
        </w:rPr>
      </w:pPr>
      <w:r w:rsidRPr="00D245D8">
        <w:rPr>
          <w:rFonts w:ascii="Myriad Pro" w:hAnsi="Myriad Pro"/>
          <w:b/>
          <w:bCs/>
        </w:rPr>
        <w:t>DÍA 1</w:t>
      </w:r>
      <w:r>
        <w:rPr>
          <w:rFonts w:ascii="Myriad Pro" w:hAnsi="Myriad Pro"/>
          <w:b/>
          <w:bCs/>
        </w:rPr>
        <w:tab/>
      </w:r>
      <w:r>
        <w:rPr>
          <w:rFonts w:ascii="Myriad Pro" w:hAnsi="Myriad Pro"/>
          <w:b/>
          <w:bCs/>
        </w:rPr>
        <w:tab/>
        <w:t xml:space="preserve">ALMATY </w:t>
      </w:r>
    </w:p>
    <w:p w14:paraId="0CD806CE" w14:textId="0AAC1720" w:rsidR="00D245D8" w:rsidRPr="00694844" w:rsidRDefault="005629F7" w:rsidP="005629F7">
      <w:pPr>
        <w:spacing w:after="0"/>
        <w:jc w:val="both"/>
        <w:rPr>
          <w:rFonts w:ascii="Myriad Pro" w:hAnsi="Myriad Pro"/>
        </w:rPr>
      </w:pPr>
      <w:r w:rsidRPr="005629F7">
        <w:rPr>
          <w:rFonts w:ascii="Myriad Pro" w:hAnsi="Myriad Pro"/>
        </w:rPr>
        <w:t xml:space="preserve">Llegamos a Almatý temprano en la mañana y nos trasladamos al hotel para descansar después del vuelo. Posteriormente, comenzamos un día completo de descubrimiento de la ciudad más grande de Kazajstán, situada al fondo de las montañas nevadas de </w:t>
      </w:r>
      <w:proofErr w:type="spellStart"/>
      <w:r w:rsidRPr="005629F7">
        <w:rPr>
          <w:rFonts w:ascii="Myriad Pro" w:hAnsi="Myriad Pro"/>
        </w:rPr>
        <w:t>Tien</w:t>
      </w:r>
      <w:proofErr w:type="spellEnd"/>
      <w:r w:rsidRPr="005629F7">
        <w:rPr>
          <w:rFonts w:ascii="Myriad Pro" w:hAnsi="Myriad Pro"/>
        </w:rPr>
        <w:t xml:space="preserve"> Shan. Nuestra primera parada es el colorido Bazar Verde, seguido de un paseo por el Parque </w:t>
      </w:r>
      <w:proofErr w:type="spellStart"/>
      <w:r w:rsidRPr="005629F7">
        <w:rPr>
          <w:rFonts w:ascii="Myriad Pro" w:hAnsi="Myriad Pro"/>
        </w:rPr>
        <w:t>Panfílov</w:t>
      </w:r>
      <w:proofErr w:type="spellEnd"/>
      <w:r w:rsidRPr="005629F7">
        <w:rPr>
          <w:rFonts w:ascii="Myriad Pro" w:hAnsi="Myriad Pro"/>
        </w:rPr>
        <w:t>, hogar de la imponente Catedral de Madera de Zénkov y el conmovedor Memorial de la Gloria y la Llama Eterna.</w:t>
      </w:r>
      <w:r w:rsidR="00694844">
        <w:rPr>
          <w:rFonts w:ascii="Myriad Pro" w:hAnsi="Myriad Pro"/>
        </w:rPr>
        <w:t xml:space="preserve"> </w:t>
      </w:r>
      <w:r w:rsidRPr="005629F7">
        <w:rPr>
          <w:rFonts w:ascii="Myriad Pro" w:hAnsi="Myriad Pro"/>
        </w:rPr>
        <w:t>A continuación, subimos a la Colina Kok-Tobe, coronada por la torre de televisión de la ciudad, donde se abren ante nosotros vistas panorámicas de Almatý. Descendemos en el famoso teleférico y continuamos hacia las montañas. En Medeo, la pista de patinaje más alta del mundo, hacemos una pausa antes de ascender en telecabina a la Estación de Esquí de Shymbulak, llegando a 3.200 metros para disfrutar de impresionantes panorámicas alpinas. Regreso al hotel al anochecer.</w:t>
      </w:r>
      <w:r>
        <w:rPr>
          <w:rFonts w:ascii="Myriad Pro" w:hAnsi="Myriad Pro"/>
        </w:rPr>
        <w:t xml:space="preserve"> </w:t>
      </w:r>
      <w:r w:rsidRPr="005629F7">
        <w:rPr>
          <w:rFonts w:ascii="Myriad Pro" w:hAnsi="Myriad Pro"/>
          <w:b/>
          <w:bCs/>
        </w:rPr>
        <w:t>Alojamiento.</w:t>
      </w:r>
      <w:r>
        <w:rPr>
          <w:rFonts w:ascii="Myriad Pro" w:hAnsi="Myriad Pro"/>
        </w:rPr>
        <w:t xml:space="preserve"> </w:t>
      </w:r>
    </w:p>
    <w:p w14:paraId="4701567D" w14:textId="77777777" w:rsidR="005629F7" w:rsidRDefault="005629F7" w:rsidP="00D245D8">
      <w:pPr>
        <w:spacing w:after="0"/>
        <w:jc w:val="both"/>
        <w:rPr>
          <w:rFonts w:ascii="Myriad Pro" w:hAnsi="Myriad Pro"/>
          <w:b/>
          <w:bCs/>
        </w:rPr>
      </w:pPr>
    </w:p>
    <w:p w14:paraId="431ED2E0" w14:textId="646E6859" w:rsidR="00D245D8" w:rsidRPr="00D245D8" w:rsidRDefault="00D245D8" w:rsidP="00D245D8">
      <w:pPr>
        <w:spacing w:after="0"/>
        <w:jc w:val="both"/>
        <w:rPr>
          <w:rFonts w:ascii="Myriad Pro" w:hAnsi="Myriad Pro"/>
          <w:b/>
          <w:bCs/>
        </w:rPr>
      </w:pPr>
      <w:r w:rsidRPr="00D245D8">
        <w:rPr>
          <w:rFonts w:ascii="Myriad Pro" w:hAnsi="Myriad Pro"/>
          <w:b/>
          <w:bCs/>
        </w:rPr>
        <w:t>D</w:t>
      </w:r>
      <w:r w:rsidR="00694844" w:rsidRPr="00D245D8">
        <w:rPr>
          <w:rFonts w:ascii="Myriad Pro" w:hAnsi="Myriad Pro"/>
          <w:b/>
          <w:bCs/>
        </w:rPr>
        <w:t>ÍA 2</w:t>
      </w:r>
      <w:r w:rsidR="00694844">
        <w:rPr>
          <w:rFonts w:ascii="Myriad Pro" w:hAnsi="Myriad Pro"/>
          <w:b/>
          <w:bCs/>
        </w:rPr>
        <w:tab/>
      </w:r>
      <w:r w:rsidR="00694844">
        <w:rPr>
          <w:rFonts w:ascii="Myriad Pro" w:hAnsi="Myriad Pro"/>
          <w:b/>
          <w:bCs/>
        </w:rPr>
        <w:tab/>
      </w:r>
      <w:r w:rsidR="005629F7" w:rsidRPr="005629F7">
        <w:rPr>
          <w:rFonts w:ascii="Myriad Pro" w:hAnsi="Myriad Pro"/>
          <w:b/>
          <w:bCs/>
        </w:rPr>
        <w:t xml:space="preserve">ALMATÝ </w:t>
      </w:r>
      <w:r w:rsidR="005B37B9">
        <w:rPr>
          <w:rFonts w:ascii="Myriad Pro" w:hAnsi="Myriad Pro"/>
          <w:b/>
          <w:bCs/>
        </w:rPr>
        <w:t>–</w:t>
      </w:r>
      <w:r w:rsidR="005629F7" w:rsidRPr="005629F7">
        <w:rPr>
          <w:rFonts w:ascii="Myriad Pro" w:hAnsi="Myriad Pro"/>
          <w:b/>
          <w:bCs/>
        </w:rPr>
        <w:t xml:space="preserve"> CAÑÓN DE CHARYN </w:t>
      </w:r>
      <w:r w:rsidR="005B37B9">
        <w:rPr>
          <w:rFonts w:ascii="Myriad Pro" w:hAnsi="Myriad Pro"/>
          <w:b/>
          <w:bCs/>
        </w:rPr>
        <w:t>–</w:t>
      </w:r>
      <w:r w:rsidR="005629F7" w:rsidRPr="005629F7">
        <w:rPr>
          <w:rFonts w:ascii="Myriad Pro" w:hAnsi="Myriad Pro"/>
          <w:b/>
          <w:bCs/>
        </w:rPr>
        <w:t xml:space="preserve"> LAGOS KOLSAY POR CARRETERA</w:t>
      </w:r>
    </w:p>
    <w:p w14:paraId="008C0D3E" w14:textId="3ED38AFB" w:rsidR="00D245D8" w:rsidRPr="005629F7" w:rsidRDefault="005629F7" w:rsidP="005629F7">
      <w:pPr>
        <w:spacing w:after="0"/>
        <w:jc w:val="both"/>
        <w:rPr>
          <w:rFonts w:ascii="Myriad Pro" w:hAnsi="Myriad Pro"/>
        </w:rPr>
      </w:pPr>
      <w:r w:rsidRPr="005629F7">
        <w:rPr>
          <w:rFonts w:ascii="Myriad Pro" w:hAnsi="Myriad Pro"/>
          <w:b/>
          <w:bCs/>
        </w:rPr>
        <w:t>Desayuno.</w:t>
      </w:r>
      <w:r>
        <w:rPr>
          <w:rFonts w:ascii="Myriad Pro" w:hAnsi="Myriad Pro"/>
        </w:rPr>
        <w:t xml:space="preserve"> Enseguida</w:t>
      </w:r>
      <w:r w:rsidRPr="005629F7">
        <w:rPr>
          <w:rFonts w:ascii="Myriad Pro" w:hAnsi="Myriad Pro"/>
        </w:rPr>
        <w:t xml:space="preserve"> nos dirigimos hacia el este hacia una de las maravillas naturales más impresionantes de Kazajstán: el Cañón de Charyn. A menudo llamado el "hermano pequeño" del Gran Cañón, esta espectacular garganta se extiende por más de 150 km. En un par de horas, llegamos al famoso Valle de los Castillos, donde siglos de viento y lluvia han esculpido los acantilados de arenisca en formas que se asemejan a fortalezas antiguas. Caminaremos cuesta abajo por el cañón durante unos 40 minutos hasta llegar al Río Charyn, rodeados de vívidas paredes rojas y anaranjadas, un lugar perfecto para fotos y la admiración silenciosa.</w:t>
      </w:r>
      <w:r>
        <w:rPr>
          <w:rFonts w:ascii="Myriad Pro" w:hAnsi="Myriad Pro"/>
        </w:rPr>
        <w:t xml:space="preserve"> </w:t>
      </w:r>
      <w:r w:rsidRPr="005629F7">
        <w:rPr>
          <w:rFonts w:ascii="Myriad Pro" w:hAnsi="Myriad Pro"/>
        </w:rPr>
        <w:t xml:space="preserve">El </w:t>
      </w:r>
      <w:r w:rsidR="00694844" w:rsidRPr="005B37B9">
        <w:rPr>
          <w:rFonts w:ascii="Myriad Pro" w:hAnsi="Myriad Pro"/>
          <w:b/>
          <w:bCs/>
        </w:rPr>
        <w:t>A</w:t>
      </w:r>
      <w:r w:rsidRPr="005B37B9">
        <w:rPr>
          <w:rFonts w:ascii="Myriad Pro" w:hAnsi="Myriad Pro"/>
          <w:b/>
          <w:bCs/>
        </w:rPr>
        <w:t>lmuerzo</w:t>
      </w:r>
      <w:r w:rsidRPr="005629F7">
        <w:rPr>
          <w:rFonts w:ascii="Myriad Pro" w:hAnsi="Myriad Pro"/>
        </w:rPr>
        <w:t xml:space="preserve"> se servirá en un acogedor café cerca del cañón, ofreciendo la oportunidad de relajarse antes de continuar nuestro viaje a los Lagos </w:t>
      </w:r>
      <w:proofErr w:type="spellStart"/>
      <w:r w:rsidRPr="005629F7">
        <w:rPr>
          <w:rFonts w:ascii="Myriad Pro" w:hAnsi="Myriad Pro"/>
        </w:rPr>
        <w:t>Kolsay</w:t>
      </w:r>
      <w:proofErr w:type="spellEnd"/>
      <w:r w:rsidRPr="005629F7">
        <w:rPr>
          <w:rFonts w:ascii="Myriad Pro" w:hAnsi="Myriad Pro"/>
        </w:rPr>
        <w:t xml:space="preserve">, un prístino paraíso montañoso enclavado en la cordillera norte de </w:t>
      </w:r>
      <w:proofErr w:type="spellStart"/>
      <w:r w:rsidRPr="005629F7">
        <w:rPr>
          <w:rFonts w:ascii="Myriad Pro" w:hAnsi="Myriad Pro"/>
        </w:rPr>
        <w:t>Tien</w:t>
      </w:r>
      <w:proofErr w:type="spellEnd"/>
      <w:r w:rsidRPr="005629F7">
        <w:rPr>
          <w:rFonts w:ascii="Myriad Pro" w:hAnsi="Myriad Pro"/>
        </w:rPr>
        <w:t xml:space="preserve"> Shan. A la llegada, a última hora de la tarde, serán recibidos por aire fresco de montaña y serenos paisajes alpinos. Registro en una acogedora casa de huéspedes, disfrute de una </w:t>
      </w:r>
      <w:r w:rsidR="00694844" w:rsidRPr="005B37B9">
        <w:rPr>
          <w:rFonts w:ascii="Myriad Pro" w:hAnsi="Myriad Pro"/>
          <w:b/>
          <w:bCs/>
        </w:rPr>
        <w:t>C</w:t>
      </w:r>
      <w:r w:rsidRPr="005B37B9">
        <w:rPr>
          <w:rFonts w:ascii="Myriad Pro" w:hAnsi="Myriad Pro"/>
          <w:b/>
          <w:bCs/>
        </w:rPr>
        <w:t>ena</w:t>
      </w:r>
      <w:r w:rsidRPr="005629F7">
        <w:rPr>
          <w:rFonts w:ascii="Myriad Pro" w:hAnsi="Myriad Pro"/>
        </w:rPr>
        <w:t xml:space="preserve"> casera y descanse después de un día lleno de aventura y paisajes impresionantes.</w:t>
      </w:r>
      <w:r>
        <w:rPr>
          <w:rFonts w:ascii="Myriad Pro" w:hAnsi="Myriad Pro"/>
        </w:rPr>
        <w:t xml:space="preserve"> </w:t>
      </w:r>
      <w:r w:rsidRPr="005629F7">
        <w:rPr>
          <w:rFonts w:ascii="Myriad Pro" w:hAnsi="Myriad Pro"/>
          <w:b/>
          <w:bCs/>
        </w:rPr>
        <w:t>Alojamiento.</w:t>
      </w:r>
      <w:r>
        <w:rPr>
          <w:rFonts w:ascii="Myriad Pro" w:hAnsi="Myriad Pro"/>
        </w:rPr>
        <w:t xml:space="preserve"> </w:t>
      </w:r>
    </w:p>
    <w:p w14:paraId="0FD03696" w14:textId="77777777" w:rsidR="005629F7" w:rsidRDefault="005629F7" w:rsidP="00D245D8">
      <w:pPr>
        <w:spacing w:after="0"/>
        <w:jc w:val="both"/>
        <w:rPr>
          <w:rFonts w:ascii="Myriad Pro" w:hAnsi="Myriad Pro"/>
          <w:b/>
          <w:bCs/>
        </w:rPr>
      </w:pPr>
    </w:p>
    <w:p w14:paraId="50CA9795" w14:textId="77777777" w:rsidR="00694844" w:rsidRDefault="00694844" w:rsidP="00D245D8">
      <w:pPr>
        <w:spacing w:after="0"/>
        <w:jc w:val="both"/>
        <w:rPr>
          <w:rFonts w:ascii="Myriad Pro" w:hAnsi="Myriad Pro"/>
          <w:b/>
          <w:bCs/>
        </w:rPr>
      </w:pPr>
    </w:p>
    <w:p w14:paraId="59BFBD6D" w14:textId="77777777" w:rsidR="00694844" w:rsidRDefault="00694844" w:rsidP="00D245D8">
      <w:pPr>
        <w:spacing w:after="0"/>
        <w:jc w:val="both"/>
        <w:rPr>
          <w:rFonts w:ascii="Myriad Pro" w:hAnsi="Myriad Pro"/>
          <w:b/>
          <w:bCs/>
        </w:rPr>
      </w:pPr>
    </w:p>
    <w:p w14:paraId="56F08261" w14:textId="77777777" w:rsidR="00694844" w:rsidRDefault="00694844" w:rsidP="00D245D8">
      <w:pPr>
        <w:spacing w:after="0"/>
        <w:jc w:val="both"/>
        <w:rPr>
          <w:rFonts w:ascii="Myriad Pro" w:hAnsi="Myriad Pro"/>
          <w:b/>
          <w:bCs/>
        </w:rPr>
      </w:pPr>
    </w:p>
    <w:p w14:paraId="135C8151" w14:textId="2BD2F43D" w:rsidR="00D245D8" w:rsidRPr="00D245D8" w:rsidRDefault="00694844" w:rsidP="00D245D8">
      <w:pPr>
        <w:spacing w:after="0"/>
        <w:jc w:val="both"/>
        <w:rPr>
          <w:rFonts w:ascii="Myriad Pro" w:hAnsi="Myriad Pro"/>
          <w:b/>
          <w:bCs/>
        </w:rPr>
      </w:pPr>
      <w:r w:rsidRPr="00D245D8">
        <w:rPr>
          <w:rFonts w:ascii="Myriad Pro" w:hAnsi="Myriad Pro"/>
          <w:b/>
          <w:bCs/>
        </w:rPr>
        <w:lastRenderedPageBreak/>
        <w:t>DÍA 3</w:t>
      </w:r>
      <w:r>
        <w:rPr>
          <w:rFonts w:ascii="Myriad Pro" w:hAnsi="Myriad Pro"/>
          <w:b/>
          <w:bCs/>
        </w:rPr>
        <w:tab/>
      </w:r>
      <w:r>
        <w:rPr>
          <w:rFonts w:ascii="Myriad Pro" w:hAnsi="Myriad Pro"/>
          <w:b/>
          <w:bCs/>
        </w:rPr>
        <w:tab/>
      </w:r>
      <w:r w:rsidR="005629F7" w:rsidRPr="005629F7">
        <w:rPr>
          <w:rFonts w:ascii="Myriad Pro" w:hAnsi="Myriad Pro"/>
          <w:b/>
          <w:bCs/>
        </w:rPr>
        <w:t xml:space="preserve">LAGOS KOLSAY </w:t>
      </w:r>
      <w:r w:rsidR="005B37B9">
        <w:rPr>
          <w:rFonts w:ascii="Myriad Pro" w:hAnsi="Myriad Pro"/>
          <w:b/>
          <w:bCs/>
        </w:rPr>
        <w:t>–</w:t>
      </w:r>
      <w:r w:rsidR="005629F7" w:rsidRPr="005629F7">
        <w:rPr>
          <w:rFonts w:ascii="Myriad Pro" w:hAnsi="Myriad Pro"/>
          <w:b/>
          <w:bCs/>
        </w:rPr>
        <w:t xml:space="preserve"> KAINDY </w:t>
      </w:r>
      <w:r w:rsidR="005B37B9">
        <w:rPr>
          <w:rFonts w:ascii="Myriad Pro" w:hAnsi="Myriad Pro"/>
          <w:b/>
          <w:bCs/>
        </w:rPr>
        <w:t>–</w:t>
      </w:r>
      <w:r w:rsidR="005629F7" w:rsidRPr="005629F7">
        <w:rPr>
          <w:rFonts w:ascii="Myriad Pro" w:hAnsi="Myriad Pro"/>
          <w:b/>
          <w:bCs/>
        </w:rPr>
        <w:t xml:space="preserve"> FRONTERA TERRESTRE DE "KEGEN" </w:t>
      </w:r>
      <w:r w:rsidR="005B37B9">
        <w:rPr>
          <w:rFonts w:ascii="Myriad Pro" w:hAnsi="Myriad Pro"/>
          <w:b/>
          <w:bCs/>
        </w:rPr>
        <w:t>–</w:t>
      </w:r>
      <w:r w:rsidR="005629F7" w:rsidRPr="005629F7">
        <w:rPr>
          <w:rFonts w:ascii="Myriad Pro" w:hAnsi="Myriad Pro"/>
          <w:b/>
          <w:bCs/>
        </w:rPr>
        <w:t xml:space="preserve"> KARAKOL</w:t>
      </w:r>
    </w:p>
    <w:p w14:paraId="6047BD0E" w14:textId="72BE1910" w:rsidR="00D245D8" w:rsidRPr="00D245D8" w:rsidRDefault="005629F7" w:rsidP="00D245D8">
      <w:pPr>
        <w:spacing w:after="0"/>
        <w:jc w:val="both"/>
        <w:rPr>
          <w:rFonts w:ascii="Myriad Pro" w:hAnsi="Myriad Pro"/>
        </w:rPr>
      </w:pPr>
      <w:r w:rsidRPr="005629F7">
        <w:rPr>
          <w:rFonts w:ascii="Myriad Pro" w:hAnsi="Myriad Pro"/>
          <w:b/>
          <w:bCs/>
        </w:rPr>
        <w:t>Desayuno.</w:t>
      </w:r>
      <w:r>
        <w:rPr>
          <w:rFonts w:ascii="Myriad Pro" w:hAnsi="Myriad Pro"/>
        </w:rPr>
        <w:t xml:space="preserve"> H</w:t>
      </w:r>
      <w:r w:rsidRPr="005629F7">
        <w:rPr>
          <w:rFonts w:ascii="Myriad Pro" w:hAnsi="Myriad Pro"/>
        </w:rPr>
        <w:t>a</w:t>
      </w:r>
      <w:r>
        <w:rPr>
          <w:rFonts w:ascii="Myriad Pro" w:hAnsi="Myriad Pro"/>
        </w:rPr>
        <w:t>remos</w:t>
      </w:r>
      <w:r w:rsidRPr="005629F7">
        <w:rPr>
          <w:rFonts w:ascii="Myriad Pro" w:hAnsi="Myriad Pro"/>
        </w:rPr>
        <w:t xml:space="preserve"> </w:t>
      </w:r>
      <w:proofErr w:type="gramStart"/>
      <w:r w:rsidRPr="005629F7">
        <w:rPr>
          <w:rFonts w:ascii="Myriad Pro" w:hAnsi="Myriad Pro"/>
        </w:rPr>
        <w:t>el check-out</w:t>
      </w:r>
      <w:proofErr w:type="gramEnd"/>
      <w:r w:rsidRPr="005629F7">
        <w:rPr>
          <w:rFonts w:ascii="Myriad Pro" w:hAnsi="Myriad Pro"/>
        </w:rPr>
        <w:t xml:space="preserve"> y partimos hacia el Lago Kaindy, un lugar místico formado tras un poderoso terremoto en 1911. Un deslizamiento de tierra creó una presa natural, inundando un bosque de abetos cuyos troncos fantasmales aún se elevan desde el agua turquesa. Esta "selva sumergida" de una belleza inquietante debe verse para creerse.</w:t>
      </w:r>
      <w:r>
        <w:rPr>
          <w:rFonts w:ascii="Myriad Pro" w:hAnsi="Myriad Pro"/>
        </w:rPr>
        <w:t xml:space="preserve"> </w:t>
      </w:r>
      <w:r w:rsidRPr="005629F7">
        <w:rPr>
          <w:rFonts w:ascii="Myriad Pro" w:hAnsi="Myriad Pro"/>
        </w:rPr>
        <w:t xml:space="preserve">Caminamos desde la ladera hasta el lago para disfrutar de vistas impresionantes, o, alternativamente, cabalgamos a caballo (opcional, organizado por lugareños). En el camino de regreso, nos detenemos en una casa de pueblo para un </w:t>
      </w:r>
      <w:r w:rsidR="00694844" w:rsidRPr="002F71E9">
        <w:rPr>
          <w:rFonts w:ascii="Myriad Pro" w:hAnsi="Myriad Pro"/>
          <w:b/>
          <w:bCs/>
        </w:rPr>
        <w:t>A</w:t>
      </w:r>
      <w:r w:rsidRPr="002F71E9">
        <w:rPr>
          <w:rFonts w:ascii="Myriad Pro" w:hAnsi="Myriad Pro"/>
          <w:b/>
          <w:bCs/>
        </w:rPr>
        <w:t>lmuerzo</w:t>
      </w:r>
      <w:r w:rsidRPr="005629F7">
        <w:rPr>
          <w:rFonts w:ascii="Myriad Pro" w:hAnsi="Myriad Pro"/>
        </w:rPr>
        <w:t xml:space="preserve"> casero y abundante. Por la tarde continuamos hacia la frontera de </w:t>
      </w:r>
      <w:proofErr w:type="spellStart"/>
      <w:r w:rsidRPr="005629F7">
        <w:rPr>
          <w:rFonts w:ascii="Myriad Pro" w:hAnsi="Myriad Pro"/>
        </w:rPr>
        <w:t>Kegen</w:t>
      </w:r>
      <w:proofErr w:type="spellEnd"/>
      <w:r w:rsidRPr="005629F7">
        <w:rPr>
          <w:rFonts w:ascii="Myriad Pro" w:hAnsi="Myriad Pro"/>
        </w:rPr>
        <w:t xml:space="preserve">. Después de cruzar a Kirguistán y completar los trámites, conducimos a </w:t>
      </w:r>
      <w:proofErr w:type="spellStart"/>
      <w:r w:rsidRPr="005629F7">
        <w:rPr>
          <w:rFonts w:ascii="Myriad Pro" w:hAnsi="Myriad Pro"/>
        </w:rPr>
        <w:t>Karakol</w:t>
      </w:r>
      <w:proofErr w:type="spellEnd"/>
      <w:r w:rsidRPr="005629F7">
        <w:rPr>
          <w:rFonts w:ascii="Myriad Pro" w:hAnsi="Myriad Pro"/>
        </w:rPr>
        <w:t xml:space="preserve">, un encantador pueblo al pie de las montañas </w:t>
      </w:r>
      <w:proofErr w:type="spellStart"/>
      <w:r w:rsidRPr="005629F7">
        <w:rPr>
          <w:rFonts w:ascii="Myriad Pro" w:hAnsi="Myriad Pro"/>
        </w:rPr>
        <w:t>Tien</w:t>
      </w:r>
      <w:proofErr w:type="spellEnd"/>
      <w:r w:rsidRPr="005629F7">
        <w:rPr>
          <w:rFonts w:ascii="Myriad Pro" w:hAnsi="Myriad Pro"/>
        </w:rPr>
        <w:t xml:space="preserve"> Shan.</w:t>
      </w:r>
      <w:r>
        <w:rPr>
          <w:rFonts w:ascii="Myriad Pro" w:hAnsi="Myriad Pro"/>
        </w:rPr>
        <w:t xml:space="preserve"> </w:t>
      </w:r>
      <w:r w:rsidRPr="005629F7">
        <w:rPr>
          <w:rFonts w:ascii="Myriad Pro" w:hAnsi="Myriad Pro"/>
          <w:b/>
          <w:bCs/>
        </w:rPr>
        <w:t xml:space="preserve">Alojamiento. </w:t>
      </w:r>
    </w:p>
    <w:p w14:paraId="3D41A1AE" w14:textId="77777777" w:rsidR="00D245D8" w:rsidRDefault="00D245D8" w:rsidP="00D245D8">
      <w:pPr>
        <w:spacing w:after="0"/>
        <w:jc w:val="both"/>
        <w:rPr>
          <w:rFonts w:ascii="Myriad Pro" w:hAnsi="Myriad Pro"/>
          <w:b/>
          <w:bCs/>
        </w:rPr>
      </w:pPr>
    </w:p>
    <w:p w14:paraId="74680ED6" w14:textId="5B801DCC" w:rsidR="00D245D8" w:rsidRPr="00D245D8" w:rsidRDefault="00D245D8" w:rsidP="00D245D8">
      <w:pPr>
        <w:spacing w:after="0"/>
        <w:jc w:val="both"/>
        <w:rPr>
          <w:rFonts w:ascii="Myriad Pro" w:hAnsi="Myriad Pro"/>
          <w:b/>
          <w:bCs/>
        </w:rPr>
      </w:pPr>
      <w:r w:rsidRPr="00D245D8">
        <w:rPr>
          <w:rFonts w:ascii="Myriad Pro" w:hAnsi="Myriad Pro"/>
          <w:b/>
          <w:bCs/>
        </w:rPr>
        <w:t>D</w:t>
      </w:r>
      <w:r w:rsidR="00694844" w:rsidRPr="00D245D8">
        <w:rPr>
          <w:rFonts w:ascii="Myriad Pro" w:hAnsi="Myriad Pro"/>
          <w:b/>
          <w:bCs/>
        </w:rPr>
        <w:t xml:space="preserve">ÍA </w:t>
      </w:r>
      <w:r w:rsidRPr="00D245D8">
        <w:rPr>
          <w:rFonts w:ascii="Myriad Pro" w:hAnsi="Myriad Pro"/>
          <w:b/>
          <w:bCs/>
        </w:rPr>
        <w:t>4</w:t>
      </w:r>
      <w:r w:rsidR="00694844">
        <w:rPr>
          <w:rFonts w:ascii="Myriad Pro" w:hAnsi="Myriad Pro"/>
          <w:b/>
          <w:bCs/>
        </w:rPr>
        <w:tab/>
      </w:r>
      <w:r w:rsidR="00694844">
        <w:rPr>
          <w:rFonts w:ascii="Myriad Pro" w:hAnsi="Myriad Pro"/>
          <w:b/>
          <w:bCs/>
        </w:rPr>
        <w:tab/>
      </w:r>
      <w:r w:rsidR="00320AD2" w:rsidRPr="00320AD2">
        <w:rPr>
          <w:rFonts w:ascii="Myriad Pro" w:hAnsi="Myriad Pro"/>
          <w:b/>
          <w:bCs/>
        </w:rPr>
        <w:t>KARAKOL Y DESFILADERO DE JETY</w:t>
      </w:r>
      <w:r w:rsidR="005B37B9">
        <w:rPr>
          <w:rFonts w:ascii="Myriad Pro" w:hAnsi="Myriad Pro"/>
          <w:b/>
          <w:bCs/>
        </w:rPr>
        <w:t xml:space="preserve"> – </w:t>
      </w:r>
      <w:r w:rsidR="00320AD2" w:rsidRPr="00320AD2">
        <w:rPr>
          <w:rFonts w:ascii="Myriad Pro" w:hAnsi="Myriad Pro"/>
          <w:b/>
          <w:bCs/>
        </w:rPr>
        <w:t>OGUZ</w:t>
      </w:r>
      <w:r w:rsidR="005B37B9">
        <w:rPr>
          <w:rFonts w:ascii="Myriad Pro" w:hAnsi="Myriad Pro"/>
          <w:b/>
          <w:bCs/>
        </w:rPr>
        <w:t xml:space="preserve">  </w:t>
      </w:r>
    </w:p>
    <w:p w14:paraId="03BD628D" w14:textId="5A49A97D" w:rsidR="00320AD2" w:rsidRPr="002F71E9" w:rsidRDefault="002F71E9" w:rsidP="00320AD2">
      <w:pPr>
        <w:spacing w:after="0"/>
        <w:jc w:val="both"/>
        <w:rPr>
          <w:rFonts w:ascii="Myriad Pro" w:hAnsi="Myriad Pro"/>
          <w:b/>
          <w:bCs/>
        </w:rPr>
      </w:pPr>
      <w:r w:rsidRPr="002F71E9">
        <w:rPr>
          <w:rFonts w:ascii="Myriad Pro" w:hAnsi="Myriad Pro"/>
          <w:b/>
          <w:bCs/>
        </w:rPr>
        <w:t>Desayuno.</w:t>
      </w:r>
      <w:r>
        <w:rPr>
          <w:rFonts w:ascii="Myriad Pro" w:hAnsi="Myriad Pro"/>
        </w:rPr>
        <w:t xml:space="preserve"> </w:t>
      </w:r>
      <w:r w:rsidR="00320AD2" w:rsidRPr="00320AD2">
        <w:rPr>
          <w:rFonts w:ascii="Myriad Pro" w:hAnsi="Myriad Pro"/>
        </w:rPr>
        <w:t xml:space="preserve">Esta mañana descubrimos las joyas culturales de </w:t>
      </w:r>
      <w:proofErr w:type="spellStart"/>
      <w:r w:rsidR="00320AD2" w:rsidRPr="00320AD2">
        <w:rPr>
          <w:rFonts w:ascii="Myriad Pro" w:hAnsi="Myriad Pro"/>
        </w:rPr>
        <w:t>Karakol</w:t>
      </w:r>
      <w:proofErr w:type="spellEnd"/>
      <w:r w:rsidR="00320AD2" w:rsidRPr="00320AD2">
        <w:rPr>
          <w:rFonts w:ascii="Myriad Pro" w:hAnsi="Myriad Pro"/>
        </w:rPr>
        <w:t>. Comenzamos en la colorida Mezquita Dungan, construida completamente de madera sin un solo clavo, y luego visitamos la Catedral Ortodoxa Rusa de la Santísima Trinidad, también de madera. Nuestra parada final es el museo de Nikolay Przhevalsky, el explorador ruso que cartografió gran parte de Asia Central.</w:t>
      </w:r>
      <w:r w:rsidR="00320AD2">
        <w:rPr>
          <w:rFonts w:ascii="Myriad Pro" w:hAnsi="Myriad Pro"/>
        </w:rPr>
        <w:t xml:space="preserve"> </w:t>
      </w:r>
      <w:r w:rsidR="00320AD2" w:rsidRPr="00320AD2">
        <w:rPr>
          <w:rFonts w:ascii="Myriad Pro" w:hAnsi="Myriad Pro"/>
        </w:rPr>
        <w:t xml:space="preserve">Posteriormente, nos dirigimos a las montañas hacia el famoso Desfiladero de Jety-Oguz ("Siete Toros"), donde impresionantes acantilados rojos se alzan sobre frondosos bosques de abetos. Aquí admiramos las llamativas formaciones rocosas conocidas como los "Siete Toros" y el "Corazón Roto". El vívido contraste entre la arenisca roja y los bosques verde oscuro convierten a este lugar en uno de los más bellos de Kirguistán. Regreso a </w:t>
      </w:r>
      <w:proofErr w:type="spellStart"/>
      <w:r w:rsidR="00320AD2" w:rsidRPr="00320AD2">
        <w:rPr>
          <w:rFonts w:ascii="Myriad Pro" w:hAnsi="Myriad Pro"/>
        </w:rPr>
        <w:t>Karakol</w:t>
      </w:r>
      <w:proofErr w:type="spellEnd"/>
      <w:r w:rsidR="00320AD2" w:rsidRPr="00320AD2">
        <w:rPr>
          <w:rFonts w:ascii="Myriad Pro" w:hAnsi="Myriad Pro"/>
        </w:rPr>
        <w:t xml:space="preserve"> para </w:t>
      </w:r>
      <w:proofErr w:type="gramStart"/>
      <w:r w:rsidR="00320AD2" w:rsidRPr="00320AD2">
        <w:rPr>
          <w:rFonts w:ascii="Myriad Pro" w:hAnsi="Myriad Pro"/>
        </w:rPr>
        <w:t>el check-in</w:t>
      </w:r>
      <w:proofErr w:type="gramEnd"/>
      <w:r w:rsidR="00320AD2" w:rsidRPr="00320AD2">
        <w:rPr>
          <w:rFonts w:ascii="Myriad Pro" w:hAnsi="Myriad Pro"/>
        </w:rPr>
        <w:t xml:space="preserve"> en el hotel y descanso.</w:t>
      </w:r>
      <w:r>
        <w:rPr>
          <w:rFonts w:ascii="Myriad Pro" w:hAnsi="Myriad Pro"/>
        </w:rPr>
        <w:t xml:space="preserve"> </w:t>
      </w:r>
      <w:r w:rsidRPr="002F71E9">
        <w:rPr>
          <w:rFonts w:ascii="Myriad Pro" w:hAnsi="Myriad Pro"/>
          <w:b/>
          <w:bCs/>
        </w:rPr>
        <w:t xml:space="preserve">Alojamiento. </w:t>
      </w:r>
    </w:p>
    <w:p w14:paraId="6BACABF2" w14:textId="77777777" w:rsidR="00D245D8" w:rsidRDefault="00D245D8" w:rsidP="00D245D8">
      <w:pPr>
        <w:spacing w:after="0"/>
        <w:jc w:val="both"/>
        <w:rPr>
          <w:rFonts w:ascii="Myriad Pro" w:hAnsi="Myriad Pro"/>
          <w:b/>
          <w:bCs/>
        </w:rPr>
      </w:pPr>
    </w:p>
    <w:p w14:paraId="577B64B2" w14:textId="69E8A808" w:rsidR="00D245D8" w:rsidRPr="00D245D8" w:rsidRDefault="00D245D8" w:rsidP="00D245D8">
      <w:pPr>
        <w:spacing w:after="0"/>
        <w:jc w:val="both"/>
        <w:rPr>
          <w:rFonts w:ascii="Myriad Pro" w:hAnsi="Myriad Pro"/>
          <w:b/>
          <w:bCs/>
        </w:rPr>
      </w:pPr>
      <w:r w:rsidRPr="00D245D8">
        <w:rPr>
          <w:rFonts w:ascii="Myriad Pro" w:hAnsi="Myriad Pro"/>
          <w:b/>
          <w:bCs/>
        </w:rPr>
        <w:t>D</w:t>
      </w:r>
      <w:r w:rsidR="00694844" w:rsidRPr="00D245D8">
        <w:rPr>
          <w:rFonts w:ascii="Myriad Pro" w:hAnsi="Myriad Pro"/>
          <w:b/>
          <w:bCs/>
        </w:rPr>
        <w:t>ÍA</w:t>
      </w:r>
      <w:r w:rsidRPr="00D245D8">
        <w:rPr>
          <w:rFonts w:ascii="Myriad Pro" w:hAnsi="Myriad Pro"/>
          <w:b/>
          <w:bCs/>
        </w:rPr>
        <w:t xml:space="preserve"> 5</w:t>
      </w:r>
      <w:r w:rsidR="00B33EF1">
        <w:rPr>
          <w:rFonts w:ascii="Myriad Pro" w:hAnsi="Myriad Pro"/>
          <w:b/>
          <w:bCs/>
        </w:rPr>
        <w:tab/>
      </w:r>
      <w:r w:rsidR="00B33EF1">
        <w:rPr>
          <w:rFonts w:ascii="Myriad Pro" w:hAnsi="Myriad Pro"/>
          <w:b/>
          <w:bCs/>
        </w:rPr>
        <w:tab/>
      </w:r>
      <w:r w:rsidR="003E4A7C" w:rsidRPr="003E4A7C">
        <w:rPr>
          <w:rFonts w:ascii="Myriad Pro" w:hAnsi="Myriad Pro"/>
          <w:b/>
          <w:bCs/>
        </w:rPr>
        <w:t xml:space="preserve">KARAKOL </w:t>
      </w:r>
      <w:r w:rsidR="003E4A7C">
        <w:rPr>
          <w:rFonts w:ascii="Myriad Pro" w:hAnsi="Myriad Pro"/>
          <w:b/>
          <w:bCs/>
        </w:rPr>
        <w:t>–</w:t>
      </w:r>
      <w:r w:rsidR="003E4A7C" w:rsidRPr="003E4A7C">
        <w:rPr>
          <w:rFonts w:ascii="Myriad Pro" w:hAnsi="Myriad Pro"/>
          <w:b/>
          <w:bCs/>
        </w:rPr>
        <w:t xml:space="preserve"> CAÑÓN SKAZKA </w:t>
      </w:r>
      <w:r w:rsidR="003E4A7C">
        <w:rPr>
          <w:rFonts w:ascii="Myriad Pro" w:hAnsi="Myriad Pro"/>
          <w:b/>
          <w:bCs/>
        </w:rPr>
        <w:t>–</w:t>
      </w:r>
      <w:r w:rsidR="003E4A7C" w:rsidRPr="003E4A7C">
        <w:rPr>
          <w:rFonts w:ascii="Myriad Pro" w:hAnsi="Myriad Pro"/>
          <w:b/>
          <w:bCs/>
        </w:rPr>
        <w:t xml:space="preserve"> ALDEA BOKONBAEVO </w:t>
      </w:r>
      <w:r w:rsidR="003E4A7C">
        <w:rPr>
          <w:rFonts w:ascii="Myriad Pro" w:hAnsi="Myriad Pro"/>
          <w:b/>
          <w:bCs/>
        </w:rPr>
        <w:t>–</w:t>
      </w:r>
      <w:r w:rsidR="003E4A7C" w:rsidRPr="003E4A7C">
        <w:rPr>
          <w:rFonts w:ascii="Myriad Pro" w:hAnsi="Myriad Pro"/>
          <w:b/>
          <w:bCs/>
        </w:rPr>
        <w:t xml:space="preserve"> ALDEA KOCHKOR</w:t>
      </w:r>
    </w:p>
    <w:p w14:paraId="08CBBD75" w14:textId="4C37ED19" w:rsidR="003E4A7C" w:rsidRPr="003E4A7C" w:rsidRDefault="003E4A7C" w:rsidP="003E4A7C">
      <w:pPr>
        <w:spacing w:after="0"/>
        <w:jc w:val="both"/>
        <w:rPr>
          <w:rFonts w:ascii="Myriad Pro" w:hAnsi="Myriad Pro"/>
        </w:rPr>
      </w:pPr>
      <w:r w:rsidRPr="003E4A7C">
        <w:rPr>
          <w:rFonts w:ascii="Myriad Pro" w:hAnsi="Myriad Pro"/>
          <w:b/>
          <w:bCs/>
        </w:rPr>
        <w:t>Desayuno.</w:t>
      </w:r>
      <w:r>
        <w:rPr>
          <w:rFonts w:ascii="Myriad Pro" w:hAnsi="Myriad Pro"/>
          <w:b/>
          <w:bCs/>
        </w:rPr>
        <w:t xml:space="preserve"> </w:t>
      </w:r>
      <w:r>
        <w:rPr>
          <w:rFonts w:ascii="Myriad Pro" w:hAnsi="Myriad Pro"/>
        </w:rPr>
        <w:t>S</w:t>
      </w:r>
      <w:r w:rsidRPr="003E4A7C">
        <w:rPr>
          <w:rFonts w:ascii="Myriad Pro" w:hAnsi="Myriad Pro"/>
        </w:rPr>
        <w:t>eguimos la orilla sur del Lago Issyk-Kul hacia el Cañón Skazka ("Cuento de Hadas"). Moldeado por el viento y el agua durante millones de años, la arcilla roja y amarilla ha sido esculpida en torres, castillos y crestas, algunas parecidas a la Gran Muralla China. Un breve paseo aquí es como entrar en otro mundo.</w:t>
      </w:r>
      <w:r>
        <w:rPr>
          <w:rFonts w:ascii="Myriad Pro" w:hAnsi="Myriad Pro"/>
        </w:rPr>
        <w:t xml:space="preserve"> </w:t>
      </w:r>
      <w:r w:rsidRPr="003E4A7C">
        <w:rPr>
          <w:rFonts w:ascii="Myriad Pro" w:hAnsi="Myriad Pro"/>
        </w:rPr>
        <w:t xml:space="preserve">Continuando hacia la aldea </w:t>
      </w:r>
      <w:proofErr w:type="spellStart"/>
      <w:r w:rsidRPr="003E4A7C">
        <w:rPr>
          <w:rFonts w:ascii="Myriad Pro" w:hAnsi="Myriad Pro"/>
        </w:rPr>
        <w:t>Bokonbaevo</w:t>
      </w:r>
      <w:proofErr w:type="spellEnd"/>
      <w:r w:rsidRPr="003E4A7C">
        <w:rPr>
          <w:rFonts w:ascii="Myriad Pro" w:hAnsi="Myriad Pro"/>
        </w:rPr>
        <w:t xml:space="preserve">, nos encontramos con cazadores locales de águilas y vemos una demostración tradicional de cetrería, una práctica antigua transmitida de generación en generación. El </w:t>
      </w:r>
      <w:r w:rsidR="00B33EF1" w:rsidRPr="003E4A7C">
        <w:rPr>
          <w:rFonts w:ascii="Myriad Pro" w:hAnsi="Myriad Pro"/>
          <w:b/>
          <w:bCs/>
        </w:rPr>
        <w:t>A</w:t>
      </w:r>
      <w:r w:rsidRPr="003E4A7C">
        <w:rPr>
          <w:rFonts w:ascii="Myriad Pro" w:hAnsi="Myriad Pro"/>
          <w:b/>
          <w:bCs/>
        </w:rPr>
        <w:t>lmuerzo</w:t>
      </w:r>
      <w:r w:rsidRPr="003E4A7C">
        <w:rPr>
          <w:rFonts w:ascii="Myriad Pro" w:hAnsi="Myriad Pro"/>
        </w:rPr>
        <w:t xml:space="preserve"> se organizará en el camino.</w:t>
      </w:r>
      <w:r>
        <w:rPr>
          <w:rFonts w:ascii="Myriad Pro" w:hAnsi="Myriad Pro"/>
        </w:rPr>
        <w:t xml:space="preserve"> </w:t>
      </w:r>
      <w:r w:rsidRPr="003E4A7C">
        <w:rPr>
          <w:rFonts w:ascii="Myriad Pro" w:hAnsi="Myriad Pro"/>
        </w:rPr>
        <w:t xml:space="preserve">Por la tarde, llegamos a </w:t>
      </w:r>
      <w:proofErr w:type="spellStart"/>
      <w:r w:rsidRPr="003E4A7C">
        <w:rPr>
          <w:rFonts w:ascii="Myriad Pro" w:hAnsi="Myriad Pro"/>
        </w:rPr>
        <w:t>Kochkor</w:t>
      </w:r>
      <w:proofErr w:type="spellEnd"/>
      <w:r w:rsidRPr="003E4A7C">
        <w:rPr>
          <w:rFonts w:ascii="Myriad Pro" w:hAnsi="Myriad Pro"/>
        </w:rPr>
        <w:t xml:space="preserve">, una aldea famosa por sus artesanías en fieltro y sus cálidas bienvenidas. </w:t>
      </w:r>
      <w:r w:rsidRPr="003E4A7C">
        <w:rPr>
          <w:rFonts w:ascii="Myriad Pro" w:hAnsi="Myriad Pro"/>
          <w:b/>
          <w:bCs/>
        </w:rPr>
        <w:t xml:space="preserve">Cena </w:t>
      </w:r>
      <w:r w:rsidRPr="003E4A7C">
        <w:rPr>
          <w:rFonts w:ascii="Myriad Pro" w:hAnsi="Myriad Pro"/>
        </w:rPr>
        <w:t xml:space="preserve">y alojamiento en </w:t>
      </w:r>
      <w:proofErr w:type="spellStart"/>
      <w:r w:rsidRPr="003E4A7C">
        <w:rPr>
          <w:rFonts w:ascii="Myriad Pro" w:hAnsi="Myriad Pro"/>
        </w:rPr>
        <w:t>Kochkor</w:t>
      </w:r>
      <w:proofErr w:type="spellEnd"/>
      <w:r w:rsidRPr="003E4A7C">
        <w:rPr>
          <w:rFonts w:ascii="Myriad Pro" w:hAnsi="Myriad Pro"/>
        </w:rPr>
        <w:t>.</w:t>
      </w:r>
      <w:r>
        <w:rPr>
          <w:rFonts w:ascii="Myriad Pro" w:hAnsi="Myriad Pro"/>
        </w:rPr>
        <w:t xml:space="preserve"> </w:t>
      </w:r>
      <w:r w:rsidRPr="003E4A7C">
        <w:rPr>
          <w:rFonts w:ascii="Myriad Pro" w:hAnsi="Myriad Pro"/>
          <w:b/>
          <w:bCs/>
        </w:rPr>
        <w:t>Alojamiento.</w:t>
      </w:r>
    </w:p>
    <w:p w14:paraId="6190794E" w14:textId="77777777" w:rsidR="00D245D8" w:rsidRDefault="00D245D8" w:rsidP="00D245D8">
      <w:pPr>
        <w:spacing w:after="0"/>
        <w:jc w:val="both"/>
        <w:rPr>
          <w:rFonts w:ascii="Myriad Pro" w:hAnsi="Myriad Pro"/>
          <w:b/>
          <w:bCs/>
        </w:rPr>
      </w:pPr>
    </w:p>
    <w:p w14:paraId="5F45A6B5" w14:textId="1B7285F7" w:rsidR="00D245D8" w:rsidRPr="00D245D8" w:rsidRDefault="00694844" w:rsidP="00D245D8">
      <w:pPr>
        <w:spacing w:after="0"/>
        <w:jc w:val="both"/>
        <w:rPr>
          <w:rFonts w:ascii="Myriad Pro" w:hAnsi="Myriad Pro"/>
          <w:b/>
          <w:bCs/>
        </w:rPr>
      </w:pPr>
      <w:r w:rsidRPr="00D245D8">
        <w:rPr>
          <w:rFonts w:ascii="Myriad Pro" w:hAnsi="Myriad Pro"/>
          <w:b/>
          <w:bCs/>
        </w:rPr>
        <w:t>DÍA 6</w:t>
      </w:r>
      <w:r w:rsidR="00A1142E">
        <w:rPr>
          <w:rFonts w:ascii="Myriad Pro" w:hAnsi="Myriad Pro"/>
          <w:b/>
          <w:bCs/>
        </w:rPr>
        <w:tab/>
      </w:r>
      <w:r w:rsidR="00A1142E">
        <w:rPr>
          <w:rFonts w:ascii="Myriad Pro" w:hAnsi="Myriad Pro"/>
          <w:b/>
          <w:bCs/>
        </w:rPr>
        <w:tab/>
      </w:r>
      <w:r w:rsidR="003E4A7C" w:rsidRPr="003E4A7C">
        <w:rPr>
          <w:rFonts w:ascii="Myriad Pro" w:hAnsi="Myriad Pro"/>
          <w:b/>
          <w:bCs/>
        </w:rPr>
        <w:t xml:space="preserve">KOCHKOR </w:t>
      </w:r>
      <w:r w:rsidR="003E4A7C">
        <w:rPr>
          <w:rFonts w:ascii="Myriad Pro" w:hAnsi="Myriad Pro"/>
          <w:b/>
          <w:bCs/>
        </w:rPr>
        <w:t>–</w:t>
      </w:r>
      <w:r w:rsidR="003E4A7C" w:rsidRPr="003E4A7C">
        <w:rPr>
          <w:rFonts w:ascii="Myriad Pro" w:hAnsi="Myriad Pro"/>
          <w:b/>
          <w:bCs/>
        </w:rPr>
        <w:t xml:space="preserve"> BISHKEK</w:t>
      </w:r>
      <w:r w:rsidR="003E4A7C">
        <w:rPr>
          <w:rFonts w:ascii="Myriad Pro" w:hAnsi="Myriad Pro"/>
          <w:b/>
          <w:bCs/>
        </w:rPr>
        <w:t xml:space="preserve"> </w:t>
      </w:r>
    </w:p>
    <w:p w14:paraId="0C72C488" w14:textId="0CDEA590" w:rsidR="003E4A7C" w:rsidRPr="003E4A7C" w:rsidRDefault="003E4A7C" w:rsidP="003E4A7C">
      <w:pPr>
        <w:spacing w:after="0"/>
        <w:jc w:val="both"/>
        <w:rPr>
          <w:rFonts w:ascii="Myriad Pro" w:hAnsi="Myriad Pro"/>
        </w:rPr>
      </w:pPr>
      <w:r w:rsidRPr="003E4A7C">
        <w:rPr>
          <w:rFonts w:ascii="Myriad Pro" w:hAnsi="Myriad Pro"/>
          <w:b/>
          <w:bCs/>
        </w:rPr>
        <w:t>Desayuno</w:t>
      </w:r>
      <w:r>
        <w:rPr>
          <w:rFonts w:ascii="Myriad Pro" w:hAnsi="Myriad Pro"/>
        </w:rPr>
        <w:t xml:space="preserve">. </w:t>
      </w:r>
      <w:r w:rsidRPr="003E4A7C">
        <w:rPr>
          <w:rFonts w:ascii="Myriad Pro" w:hAnsi="Myriad Pro"/>
        </w:rPr>
        <w:t xml:space="preserve">Esta mañana nos sumergimos en las tradiciones kirguises con una clase magistral de fabricación de fieltro en </w:t>
      </w:r>
      <w:proofErr w:type="spellStart"/>
      <w:r w:rsidRPr="003E4A7C">
        <w:rPr>
          <w:rFonts w:ascii="Myriad Pro" w:hAnsi="Myriad Pro"/>
        </w:rPr>
        <w:t>Kochkor</w:t>
      </w:r>
      <w:proofErr w:type="spellEnd"/>
      <w:r w:rsidRPr="003E4A7C">
        <w:rPr>
          <w:rFonts w:ascii="Myriad Pro" w:hAnsi="Myriad Pro"/>
        </w:rPr>
        <w:t>. Hábiles artesanos demuestran cómo se elaboran los coloridos "</w:t>
      </w:r>
      <w:proofErr w:type="spellStart"/>
      <w:r w:rsidRPr="003E4A7C">
        <w:rPr>
          <w:rFonts w:ascii="Myriad Pro" w:hAnsi="Myriad Pro"/>
        </w:rPr>
        <w:t>shyrdaks</w:t>
      </w:r>
      <w:proofErr w:type="spellEnd"/>
      <w:r w:rsidRPr="003E4A7C">
        <w:rPr>
          <w:rFonts w:ascii="Myriad Pro" w:hAnsi="Myriad Pro"/>
        </w:rPr>
        <w:t>" (alfombras de fieltro), y nosotros participamos para aprender sobre el simbolismo detrás de sus intrincados diseños.</w:t>
      </w:r>
      <w:r>
        <w:rPr>
          <w:rFonts w:ascii="Myriad Pro" w:hAnsi="Myriad Pro"/>
        </w:rPr>
        <w:t xml:space="preserve"> </w:t>
      </w:r>
      <w:r w:rsidRPr="003E4A7C">
        <w:rPr>
          <w:rFonts w:ascii="Myriad Pro" w:hAnsi="Myriad Pro"/>
        </w:rPr>
        <w:t xml:space="preserve">Después, regresamos a Bishkek, llegando por la tarde. El resto del día es libre: la oportunidad perfecta para explorar el animado Bazar </w:t>
      </w:r>
      <w:proofErr w:type="spellStart"/>
      <w:r w:rsidRPr="003E4A7C">
        <w:rPr>
          <w:rFonts w:ascii="Myriad Pro" w:hAnsi="Myriad Pro"/>
        </w:rPr>
        <w:t>Osh</w:t>
      </w:r>
      <w:proofErr w:type="spellEnd"/>
      <w:r w:rsidRPr="003E4A7C">
        <w:rPr>
          <w:rFonts w:ascii="Myriad Pro" w:hAnsi="Myriad Pro"/>
        </w:rPr>
        <w:t xml:space="preserve">, donde los puestos </w:t>
      </w:r>
      <w:r w:rsidRPr="003E4A7C">
        <w:rPr>
          <w:rFonts w:ascii="Myriad Pro" w:hAnsi="Myriad Pro"/>
        </w:rPr>
        <w:lastRenderedPageBreak/>
        <w:t>rebosan de especias aromáticas, frutos secos, textiles y artesanías. Es el lugar ideal para experimentar el ritmo de la vida local y quizás comprar algunos recuerdos.</w:t>
      </w:r>
      <w:r>
        <w:rPr>
          <w:rFonts w:ascii="Myriad Pro" w:hAnsi="Myriad Pro"/>
        </w:rPr>
        <w:t xml:space="preserve"> </w:t>
      </w:r>
      <w:r w:rsidRPr="003E4A7C">
        <w:rPr>
          <w:rFonts w:ascii="Myriad Pro" w:hAnsi="Myriad Pro"/>
          <w:b/>
          <w:bCs/>
        </w:rPr>
        <w:t>Alojamiento.</w:t>
      </w:r>
    </w:p>
    <w:p w14:paraId="624109F7" w14:textId="77777777" w:rsidR="003E4A7C" w:rsidRDefault="003E4A7C" w:rsidP="00D245D8">
      <w:pPr>
        <w:spacing w:after="0"/>
        <w:jc w:val="both"/>
        <w:rPr>
          <w:rFonts w:ascii="Myriad Pro" w:hAnsi="Myriad Pro"/>
          <w:b/>
          <w:bCs/>
        </w:rPr>
      </w:pPr>
    </w:p>
    <w:p w14:paraId="74CD5438" w14:textId="7A0F5508" w:rsidR="00D245D8" w:rsidRPr="00D245D8" w:rsidRDefault="00D245D8" w:rsidP="00D245D8">
      <w:pPr>
        <w:spacing w:after="0"/>
        <w:jc w:val="both"/>
        <w:rPr>
          <w:rFonts w:ascii="Myriad Pro" w:hAnsi="Myriad Pro"/>
          <w:b/>
          <w:bCs/>
        </w:rPr>
      </w:pPr>
      <w:r w:rsidRPr="00D245D8">
        <w:rPr>
          <w:rFonts w:ascii="Myriad Pro" w:hAnsi="Myriad Pro"/>
          <w:b/>
          <w:bCs/>
        </w:rPr>
        <w:t>D</w:t>
      </w:r>
      <w:r w:rsidR="00694844" w:rsidRPr="00D245D8">
        <w:rPr>
          <w:rFonts w:ascii="Myriad Pro" w:hAnsi="Myriad Pro"/>
          <w:b/>
          <w:bCs/>
        </w:rPr>
        <w:t xml:space="preserve">ÍA </w:t>
      </w:r>
      <w:r w:rsidRPr="00D245D8">
        <w:rPr>
          <w:rFonts w:ascii="Myriad Pro" w:hAnsi="Myriad Pro"/>
          <w:b/>
          <w:bCs/>
        </w:rPr>
        <w:t>7</w:t>
      </w:r>
      <w:r w:rsidR="00D83FA5">
        <w:rPr>
          <w:rFonts w:ascii="Myriad Pro" w:hAnsi="Myriad Pro"/>
          <w:b/>
          <w:bCs/>
        </w:rPr>
        <w:tab/>
      </w:r>
      <w:r w:rsidR="00D83FA5">
        <w:rPr>
          <w:rFonts w:ascii="Myriad Pro" w:hAnsi="Myriad Pro"/>
          <w:b/>
          <w:bCs/>
        </w:rPr>
        <w:tab/>
      </w:r>
      <w:r w:rsidR="003E4A7C" w:rsidRPr="003E4A7C">
        <w:rPr>
          <w:rFonts w:ascii="Myriad Pro" w:hAnsi="Myriad Pro"/>
          <w:b/>
          <w:bCs/>
        </w:rPr>
        <w:t xml:space="preserve">BISHKEK </w:t>
      </w:r>
      <w:r w:rsidR="003E4A7C">
        <w:rPr>
          <w:rFonts w:ascii="Myriad Pro" w:hAnsi="Myriad Pro"/>
          <w:b/>
          <w:bCs/>
        </w:rPr>
        <w:t>–</w:t>
      </w:r>
      <w:r w:rsidR="003E4A7C" w:rsidRPr="003E4A7C">
        <w:rPr>
          <w:rFonts w:ascii="Myriad Pro" w:hAnsi="Myriad Pro"/>
          <w:b/>
          <w:bCs/>
        </w:rPr>
        <w:t xml:space="preserve"> TASKENT</w:t>
      </w:r>
      <w:r w:rsidR="003E4A7C">
        <w:rPr>
          <w:rFonts w:ascii="Myriad Pro" w:hAnsi="Myriad Pro"/>
          <w:b/>
          <w:bCs/>
        </w:rPr>
        <w:t xml:space="preserve"> </w:t>
      </w:r>
    </w:p>
    <w:p w14:paraId="568679C9" w14:textId="141D3133" w:rsidR="003E4A7C" w:rsidRPr="003E4A7C" w:rsidRDefault="003E4A7C" w:rsidP="003E4A7C">
      <w:pPr>
        <w:spacing w:after="0"/>
        <w:jc w:val="both"/>
        <w:rPr>
          <w:rFonts w:ascii="Myriad Pro" w:hAnsi="Myriad Pro"/>
        </w:rPr>
      </w:pPr>
      <w:r w:rsidRPr="003E4A7C">
        <w:rPr>
          <w:rFonts w:ascii="Myriad Pro" w:hAnsi="Myriad Pro"/>
          <w:b/>
          <w:bCs/>
        </w:rPr>
        <w:t>Desayuno.</w:t>
      </w:r>
      <w:r>
        <w:rPr>
          <w:rFonts w:ascii="Myriad Pro" w:hAnsi="Myriad Pro"/>
        </w:rPr>
        <w:t xml:space="preserve"> E</w:t>
      </w:r>
      <w:r w:rsidRPr="003E4A7C">
        <w:rPr>
          <w:rFonts w:ascii="Myriad Pro" w:hAnsi="Myriad Pro"/>
        </w:rPr>
        <w:t>mprendemos una visita guiada por la ciudad de Bishkek. Comenzaremos con el Monumento a Manas, el héroe legendario de las epopeyas kirguises, luego nos dirigiremos a la Plaza Ala-</w:t>
      </w:r>
      <w:proofErr w:type="spellStart"/>
      <w:r w:rsidRPr="003E4A7C">
        <w:rPr>
          <w:rFonts w:ascii="Myriad Pro" w:hAnsi="Myriad Pro"/>
        </w:rPr>
        <w:t>Too</w:t>
      </w:r>
      <w:proofErr w:type="spellEnd"/>
      <w:r w:rsidRPr="003E4A7C">
        <w:rPr>
          <w:rFonts w:ascii="Myriad Pro" w:hAnsi="Myriad Pro"/>
        </w:rPr>
        <w:t xml:space="preserve"> para ver el solemne Cambio de la Guardia. En el Museo Histórico Estatal seguimos la historia de Kirguistán, mientras que las estatuas de </w:t>
      </w:r>
      <w:proofErr w:type="spellStart"/>
      <w:r w:rsidRPr="003E4A7C">
        <w:rPr>
          <w:rFonts w:ascii="Myriad Pro" w:hAnsi="Myriad Pro"/>
        </w:rPr>
        <w:t>Kurmanjan</w:t>
      </w:r>
      <w:proofErr w:type="spellEnd"/>
      <w:r w:rsidRPr="003E4A7C">
        <w:rPr>
          <w:rFonts w:ascii="Myriad Pro" w:hAnsi="Myriad Pro"/>
        </w:rPr>
        <w:t>-Datka y Lenin nos recuerdan el pasado contrastante del país. Un paseo por el frondoso Parque de los Robles, salpicado de esculturas y la Galería de Bellas Artes, ofrece una agradable pausa.</w:t>
      </w:r>
      <w:r>
        <w:rPr>
          <w:rFonts w:ascii="Myriad Pro" w:hAnsi="Myriad Pro"/>
        </w:rPr>
        <w:t xml:space="preserve"> </w:t>
      </w:r>
      <w:r w:rsidRPr="003E4A7C">
        <w:rPr>
          <w:rFonts w:ascii="Myriad Pro" w:hAnsi="Myriad Pro"/>
        </w:rPr>
        <w:t>Por la tarde, nos trasladamos al aeropuerto para tomar nuestro vuelo nocturno a Taskent. A la llegada, traslado al hotel, check-in</w:t>
      </w:r>
      <w:r>
        <w:rPr>
          <w:rFonts w:ascii="Myriad Pro" w:hAnsi="Myriad Pro"/>
        </w:rPr>
        <w:t xml:space="preserve">. </w:t>
      </w:r>
      <w:r w:rsidRPr="003E4A7C">
        <w:rPr>
          <w:rFonts w:ascii="Myriad Pro" w:hAnsi="Myriad Pro"/>
          <w:b/>
          <w:bCs/>
        </w:rPr>
        <w:t>Alojamiento.</w:t>
      </w:r>
      <w:r>
        <w:rPr>
          <w:rFonts w:ascii="Myriad Pro" w:hAnsi="Myriad Pro"/>
        </w:rPr>
        <w:t xml:space="preserve"> </w:t>
      </w:r>
    </w:p>
    <w:p w14:paraId="24A7B737" w14:textId="77777777" w:rsidR="00D245D8" w:rsidRDefault="00D245D8" w:rsidP="00D245D8">
      <w:pPr>
        <w:spacing w:after="0"/>
        <w:jc w:val="both"/>
        <w:rPr>
          <w:rFonts w:ascii="Myriad Pro" w:hAnsi="Myriad Pro"/>
          <w:b/>
          <w:bCs/>
        </w:rPr>
      </w:pPr>
    </w:p>
    <w:p w14:paraId="4C4D4071" w14:textId="7E5F637D" w:rsidR="00D245D8" w:rsidRPr="00D245D8" w:rsidRDefault="00694844" w:rsidP="00D245D8">
      <w:pPr>
        <w:spacing w:after="0"/>
        <w:jc w:val="both"/>
        <w:rPr>
          <w:rFonts w:ascii="Myriad Pro" w:hAnsi="Myriad Pro"/>
          <w:b/>
          <w:bCs/>
        </w:rPr>
      </w:pPr>
      <w:r w:rsidRPr="00D245D8">
        <w:rPr>
          <w:rFonts w:ascii="Myriad Pro" w:hAnsi="Myriad Pro"/>
          <w:b/>
          <w:bCs/>
        </w:rPr>
        <w:t xml:space="preserve">DÍA </w:t>
      </w:r>
      <w:r w:rsidR="00D245D8" w:rsidRPr="00D245D8">
        <w:rPr>
          <w:rFonts w:ascii="Myriad Pro" w:hAnsi="Myriad Pro"/>
          <w:b/>
          <w:bCs/>
        </w:rPr>
        <w:t>8</w:t>
      </w:r>
      <w:r w:rsidR="00D83FA5">
        <w:rPr>
          <w:rFonts w:ascii="Myriad Pro" w:hAnsi="Myriad Pro"/>
          <w:b/>
          <w:bCs/>
        </w:rPr>
        <w:tab/>
      </w:r>
      <w:r w:rsidR="00D83FA5">
        <w:rPr>
          <w:rFonts w:ascii="Myriad Pro" w:hAnsi="Myriad Pro"/>
          <w:b/>
          <w:bCs/>
        </w:rPr>
        <w:tab/>
      </w:r>
      <w:r w:rsidR="00FF5972" w:rsidRPr="003E4A7C">
        <w:rPr>
          <w:rFonts w:ascii="Myriad Pro" w:hAnsi="Myriad Pro"/>
          <w:b/>
          <w:bCs/>
        </w:rPr>
        <w:t>TASKENT</w:t>
      </w:r>
    </w:p>
    <w:p w14:paraId="356E1AF2" w14:textId="72EC03A0" w:rsidR="00D245D8" w:rsidRDefault="00FF5972" w:rsidP="00D245D8">
      <w:pPr>
        <w:spacing w:after="0"/>
        <w:jc w:val="both"/>
        <w:rPr>
          <w:rFonts w:ascii="Myriad Pro" w:hAnsi="Myriad Pro"/>
          <w:b/>
          <w:bCs/>
        </w:rPr>
      </w:pPr>
      <w:r w:rsidRPr="00FF5972">
        <w:rPr>
          <w:rFonts w:ascii="Myriad Pro" w:hAnsi="Myriad Pro"/>
          <w:b/>
          <w:bCs/>
        </w:rPr>
        <w:t>Desayuno.</w:t>
      </w:r>
      <w:r>
        <w:rPr>
          <w:rFonts w:ascii="Myriad Pro" w:hAnsi="Myriad Pro"/>
        </w:rPr>
        <w:t xml:space="preserve"> </w:t>
      </w:r>
      <w:r w:rsidRPr="00FF5972">
        <w:rPr>
          <w:rFonts w:ascii="Myriad Pro" w:hAnsi="Myriad Pro"/>
        </w:rPr>
        <w:t xml:space="preserve">Hoy descubrimos la bulliciosa capital de Uzbekistán, donde lo viejo y lo nuevo se encuentran en una sorprendente armonía. Visitaremos el corazón espiritual de la ciudad: la Plaza </w:t>
      </w:r>
      <w:proofErr w:type="spellStart"/>
      <w:r w:rsidRPr="00FF5972">
        <w:rPr>
          <w:rFonts w:ascii="Myriad Pro" w:hAnsi="Myriad Pro"/>
        </w:rPr>
        <w:t>Khast</w:t>
      </w:r>
      <w:proofErr w:type="spellEnd"/>
      <w:r w:rsidRPr="00FF5972">
        <w:rPr>
          <w:rFonts w:ascii="Myriad Pro" w:hAnsi="Myriad Pro"/>
        </w:rPr>
        <w:t xml:space="preserve">-Imam, hogar de antiguas </w:t>
      </w:r>
      <w:proofErr w:type="spellStart"/>
      <w:r w:rsidRPr="00FF5972">
        <w:rPr>
          <w:rFonts w:ascii="Myriad Pro" w:hAnsi="Myriad Pro"/>
        </w:rPr>
        <w:t>madrasas</w:t>
      </w:r>
      <w:proofErr w:type="spellEnd"/>
      <w:r w:rsidRPr="00FF5972">
        <w:rPr>
          <w:rFonts w:ascii="Myriad Pro" w:hAnsi="Myriad Pro"/>
        </w:rPr>
        <w:t xml:space="preserve"> y mausoleos, y pasearemos por el colorido Bazar </w:t>
      </w:r>
      <w:proofErr w:type="spellStart"/>
      <w:r w:rsidRPr="00FF5972">
        <w:rPr>
          <w:rFonts w:ascii="Myriad Pro" w:hAnsi="Myriad Pro"/>
        </w:rPr>
        <w:t>Chorsu</w:t>
      </w:r>
      <w:proofErr w:type="spellEnd"/>
      <w:r w:rsidRPr="00FF5972">
        <w:rPr>
          <w:rFonts w:ascii="Myriad Pro" w:hAnsi="Myriad Pro"/>
        </w:rPr>
        <w:t>, lleno de aromas de especias, productos frescos y artesanías. Después del almuerzo, exploraremos la Plaza de la Independencia y la Plaza Amir Temur, amplios espacios enmarcados por una arquitectura impresionante. Un punto destacado que no hay que perderse es el Metro de Taskent, famoso por sus estaciones ornamentadas que parecen una galería de arte subterránea.</w:t>
      </w:r>
      <w:r>
        <w:rPr>
          <w:rFonts w:ascii="Myriad Pro" w:hAnsi="Myriad Pro"/>
        </w:rPr>
        <w:t xml:space="preserve"> </w:t>
      </w:r>
      <w:r w:rsidRPr="00FF5972">
        <w:rPr>
          <w:rFonts w:ascii="Myriad Pro" w:hAnsi="Myriad Pro"/>
          <w:b/>
          <w:bCs/>
        </w:rPr>
        <w:t>Alojamiento.</w:t>
      </w:r>
      <w:r>
        <w:rPr>
          <w:rFonts w:ascii="Myriad Pro" w:hAnsi="Myriad Pro"/>
        </w:rPr>
        <w:t xml:space="preserve"> </w:t>
      </w:r>
    </w:p>
    <w:p w14:paraId="637A380B" w14:textId="77777777" w:rsidR="00FF5972" w:rsidRDefault="00FF5972" w:rsidP="00D245D8">
      <w:pPr>
        <w:spacing w:after="0"/>
        <w:jc w:val="both"/>
        <w:rPr>
          <w:rFonts w:ascii="Myriad Pro" w:hAnsi="Myriad Pro"/>
          <w:b/>
          <w:bCs/>
        </w:rPr>
      </w:pPr>
    </w:p>
    <w:p w14:paraId="501818BC" w14:textId="59E9BC4B" w:rsidR="00D245D8" w:rsidRPr="00D245D8" w:rsidRDefault="00694844" w:rsidP="00D245D8">
      <w:pPr>
        <w:spacing w:after="0"/>
        <w:jc w:val="both"/>
        <w:rPr>
          <w:rFonts w:ascii="Myriad Pro" w:hAnsi="Myriad Pro"/>
          <w:b/>
          <w:bCs/>
        </w:rPr>
      </w:pPr>
      <w:r w:rsidRPr="00D245D8">
        <w:rPr>
          <w:rFonts w:ascii="Myriad Pro" w:hAnsi="Myriad Pro"/>
          <w:b/>
          <w:bCs/>
        </w:rPr>
        <w:t>DÍA 9</w:t>
      </w:r>
      <w:r w:rsidR="00185E26">
        <w:rPr>
          <w:rFonts w:ascii="Myriad Pro" w:hAnsi="Myriad Pro"/>
          <w:b/>
          <w:bCs/>
        </w:rPr>
        <w:tab/>
      </w:r>
      <w:r w:rsidR="00185E26">
        <w:rPr>
          <w:rFonts w:ascii="Myriad Pro" w:hAnsi="Myriad Pro"/>
          <w:b/>
          <w:bCs/>
        </w:rPr>
        <w:tab/>
      </w:r>
      <w:r w:rsidR="00FF5972" w:rsidRPr="00FF5972">
        <w:rPr>
          <w:rFonts w:ascii="Myriad Pro" w:hAnsi="Myriad Pro"/>
          <w:b/>
          <w:bCs/>
        </w:rPr>
        <w:t>FRONTERA TERRESTRE DE "OYBEK" - KHUJAND</w:t>
      </w:r>
    </w:p>
    <w:p w14:paraId="67BD3EC0" w14:textId="49E55149" w:rsidR="00D245D8" w:rsidRDefault="00FF5972" w:rsidP="00D245D8">
      <w:pPr>
        <w:spacing w:after="0"/>
        <w:jc w:val="both"/>
        <w:rPr>
          <w:rFonts w:ascii="Myriad Pro" w:hAnsi="Myriad Pro"/>
          <w:b/>
          <w:bCs/>
        </w:rPr>
      </w:pPr>
      <w:r w:rsidRPr="00FF5972">
        <w:rPr>
          <w:rFonts w:ascii="Myriad Pro" w:hAnsi="Myriad Pro"/>
          <w:b/>
          <w:bCs/>
        </w:rPr>
        <w:t>Desayuno.</w:t>
      </w:r>
      <w:r>
        <w:rPr>
          <w:rFonts w:ascii="Myriad Pro" w:hAnsi="Myriad Pro"/>
        </w:rPr>
        <w:t xml:space="preserve"> C</w:t>
      </w:r>
      <w:r w:rsidRPr="00FF5972">
        <w:rPr>
          <w:rFonts w:ascii="Myriad Pro" w:hAnsi="Myriad Pro"/>
        </w:rPr>
        <w:t>onduci</w:t>
      </w:r>
      <w:r>
        <w:rPr>
          <w:rFonts w:ascii="Myriad Pro" w:hAnsi="Myriad Pro"/>
        </w:rPr>
        <w:t>re</w:t>
      </w:r>
      <w:r w:rsidRPr="00FF5972">
        <w:rPr>
          <w:rFonts w:ascii="Myriad Pro" w:hAnsi="Myriad Pro"/>
        </w:rPr>
        <w:t xml:space="preserve">mos hacia la frontera uzbeko-tayika en Oybek, completamos los trámites y continuamos a </w:t>
      </w:r>
      <w:proofErr w:type="spellStart"/>
      <w:r w:rsidRPr="00FF5972">
        <w:rPr>
          <w:rFonts w:ascii="Myriad Pro" w:hAnsi="Myriad Pro"/>
        </w:rPr>
        <w:t>Khujand</w:t>
      </w:r>
      <w:proofErr w:type="spellEnd"/>
      <w:r w:rsidRPr="00FF5972">
        <w:rPr>
          <w:rFonts w:ascii="Myriad Pro" w:hAnsi="Myriad Pro"/>
        </w:rPr>
        <w:t xml:space="preserve">, una de las ciudades más antiguas de Asia Central. A la llegada, disfrutamos de un tour por la ciudad: paseamos por el bullicioso Bazar </w:t>
      </w:r>
      <w:proofErr w:type="spellStart"/>
      <w:r w:rsidRPr="00FF5972">
        <w:rPr>
          <w:rFonts w:ascii="Myriad Pro" w:hAnsi="Myriad Pro"/>
        </w:rPr>
        <w:t>Panjshanbe</w:t>
      </w:r>
      <w:proofErr w:type="spellEnd"/>
      <w:r w:rsidRPr="00FF5972">
        <w:rPr>
          <w:rFonts w:ascii="Myriad Pro" w:hAnsi="Myriad Pro"/>
        </w:rPr>
        <w:t xml:space="preserve">, visitamos el Museo Histórico de </w:t>
      </w:r>
      <w:proofErr w:type="spellStart"/>
      <w:r w:rsidRPr="00FF5972">
        <w:rPr>
          <w:rFonts w:ascii="Myriad Pro" w:hAnsi="Myriad Pro"/>
        </w:rPr>
        <w:t>Khujand</w:t>
      </w:r>
      <w:proofErr w:type="spellEnd"/>
      <w:r w:rsidRPr="00FF5972">
        <w:rPr>
          <w:rFonts w:ascii="Myriad Pro" w:hAnsi="Myriad Pro"/>
        </w:rPr>
        <w:t xml:space="preserve"> y vemos las murallas de la fortaleza de la ciudad. La mezcla de historia antigua y vida tayika moderna convierte a </w:t>
      </w:r>
      <w:proofErr w:type="spellStart"/>
      <w:r w:rsidRPr="00FF5972">
        <w:rPr>
          <w:rFonts w:ascii="Myriad Pro" w:hAnsi="Myriad Pro"/>
        </w:rPr>
        <w:t>Khujand</w:t>
      </w:r>
      <w:proofErr w:type="spellEnd"/>
      <w:r w:rsidRPr="00FF5972">
        <w:rPr>
          <w:rFonts w:ascii="Myriad Pro" w:hAnsi="Myriad Pro"/>
        </w:rPr>
        <w:t xml:space="preserve"> en una introducción inolvidable al país.</w:t>
      </w:r>
      <w:r>
        <w:rPr>
          <w:rFonts w:ascii="Myriad Pro" w:hAnsi="Myriad Pro"/>
        </w:rPr>
        <w:t xml:space="preserve"> </w:t>
      </w:r>
      <w:r w:rsidRPr="00FF5972">
        <w:rPr>
          <w:rFonts w:ascii="Myriad Pro" w:hAnsi="Myriad Pro"/>
          <w:b/>
          <w:bCs/>
        </w:rPr>
        <w:t>Alojamiento.</w:t>
      </w:r>
      <w:r>
        <w:rPr>
          <w:rFonts w:ascii="Myriad Pro" w:hAnsi="Myriad Pro"/>
        </w:rPr>
        <w:t xml:space="preserve"> </w:t>
      </w:r>
    </w:p>
    <w:p w14:paraId="4DC5560C" w14:textId="77777777" w:rsidR="00FF5972" w:rsidRDefault="00FF5972" w:rsidP="00D245D8">
      <w:pPr>
        <w:spacing w:after="0"/>
        <w:jc w:val="both"/>
        <w:rPr>
          <w:rFonts w:ascii="Myriad Pro" w:hAnsi="Myriad Pro"/>
          <w:b/>
          <w:bCs/>
        </w:rPr>
      </w:pPr>
    </w:p>
    <w:p w14:paraId="1127037C" w14:textId="4EF5C45F" w:rsidR="00D245D8" w:rsidRPr="00D245D8" w:rsidRDefault="00694844" w:rsidP="00D245D8">
      <w:pPr>
        <w:spacing w:after="0"/>
        <w:jc w:val="both"/>
        <w:rPr>
          <w:rFonts w:ascii="Myriad Pro" w:hAnsi="Myriad Pro"/>
          <w:b/>
          <w:bCs/>
        </w:rPr>
      </w:pPr>
      <w:r w:rsidRPr="00D245D8">
        <w:rPr>
          <w:rFonts w:ascii="Myriad Pro" w:hAnsi="Myriad Pro"/>
          <w:b/>
          <w:bCs/>
        </w:rPr>
        <w:t>DÍA 10</w:t>
      </w:r>
      <w:r w:rsidR="00216BA1">
        <w:rPr>
          <w:rFonts w:ascii="Myriad Pro" w:hAnsi="Myriad Pro"/>
          <w:b/>
          <w:bCs/>
        </w:rPr>
        <w:tab/>
      </w:r>
      <w:r w:rsidR="00216BA1">
        <w:rPr>
          <w:rFonts w:ascii="Myriad Pro" w:hAnsi="Myriad Pro"/>
          <w:b/>
          <w:bCs/>
        </w:rPr>
        <w:tab/>
      </w:r>
      <w:r w:rsidR="00FF5972" w:rsidRPr="00FF5972">
        <w:rPr>
          <w:rFonts w:ascii="Myriad Pro" w:hAnsi="Myriad Pro"/>
          <w:b/>
          <w:bCs/>
        </w:rPr>
        <w:t xml:space="preserve">KHUJAND </w:t>
      </w:r>
      <w:r w:rsidR="00C0472C">
        <w:rPr>
          <w:rFonts w:ascii="Myriad Pro" w:hAnsi="Myriad Pro"/>
          <w:b/>
          <w:bCs/>
        </w:rPr>
        <w:t>–</w:t>
      </w:r>
      <w:r w:rsidR="00FF5972" w:rsidRPr="00FF5972">
        <w:rPr>
          <w:rFonts w:ascii="Myriad Pro" w:hAnsi="Myriad Pro"/>
          <w:b/>
          <w:bCs/>
        </w:rPr>
        <w:t xml:space="preserve"> ISTARAVSHÁN </w:t>
      </w:r>
      <w:r w:rsidR="00C0472C">
        <w:rPr>
          <w:rFonts w:ascii="Myriad Pro" w:hAnsi="Myriad Pro"/>
          <w:b/>
          <w:bCs/>
        </w:rPr>
        <w:t>–</w:t>
      </w:r>
      <w:r w:rsidR="00FF5972" w:rsidRPr="00FF5972">
        <w:rPr>
          <w:rFonts w:ascii="Myriad Pro" w:hAnsi="Myriad Pro"/>
          <w:b/>
          <w:bCs/>
        </w:rPr>
        <w:t xml:space="preserve"> PENJIKENT</w:t>
      </w:r>
      <w:r w:rsidR="00C0472C">
        <w:rPr>
          <w:rFonts w:ascii="Myriad Pro" w:hAnsi="Myriad Pro"/>
          <w:b/>
          <w:bCs/>
        </w:rPr>
        <w:t xml:space="preserve"> </w:t>
      </w:r>
    </w:p>
    <w:p w14:paraId="40934C05" w14:textId="036BFDA3" w:rsidR="00FF5972" w:rsidRPr="00FF5972" w:rsidRDefault="00FF5972" w:rsidP="00FF5972">
      <w:pPr>
        <w:spacing w:after="0"/>
        <w:jc w:val="both"/>
        <w:rPr>
          <w:rFonts w:ascii="Myriad Pro" w:hAnsi="Myriad Pro"/>
        </w:rPr>
      </w:pPr>
      <w:r w:rsidRPr="00FF5972">
        <w:rPr>
          <w:rFonts w:ascii="Myriad Pro" w:hAnsi="Myriad Pro"/>
          <w:b/>
          <w:bCs/>
        </w:rPr>
        <w:t>Desayuno.</w:t>
      </w:r>
      <w:r>
        <w:rPr>
          <w:rFonts w:ascii="Myriad Pro" w:hAnsi="Myriad Pro"/>
        </w:rPr>
        <w:t xml:space="preserve"> S</w:t>
      </w:r>
      <w:r w:rsidRPr="00FF5972">
        <w:rPr>
          <w:rFonts w:ascii="Myriad Pro" w:hAnsi="Myriad Pro"/>
        </w:rPr>
        <w:t xml:space="preserve">alimos de </w:t>
      </w:r>
      <w:proofErr w:type="spellStart"/>
      <w:r w:rsidRPr="00FF5972">
        <w:rPr>
          <w:rFonts w:ascii="Myriad Pro" w:hAnsi="Myriad Pro"/>
        </w:rPr>
        <w:t>Khujand</w:t>
      </w:r>
      <w:proofErr w:type="spellEnd"/>
      <w:r w:rsidRPr="00FF5972">
        <w:rPr>
          <w:rFonts w:ascii="Myriad Pro" w:hAnsi="Myriad Pro"/>
        </w:rPr>
        <w:t xml:space="preserve"> y nos dirigimos a </w:t>
      </w:r>
      <w:proofErr w:type="spellStart"/>
      <w:r w:rsidRPr="00FF5972">
        <w:rPr>
          <w:rFonts w:ascii="Myriad Pro" w:hAnsi="Myriad Pro"/>
        </w:rPr>
        <w:t>Istaravshán</w:t>
      </w:r>
      <w:proofErr w:type="spellEnd"/>
      <w:r w:rsidRPr="00FF5972">
        <w:rPr>
          <w:rFonts w:ascii="Myriad Pro" w:hAnsi="Myriad Pro"/>
        </w:rPr>
        <w:t>, una ciudad con más de 2.500 años de historia y que fue una parada importante en la Gran Ruta de la Seda. Aquí exploramos sus bulliciosos bazares y sitios históricos, incluida la Mezquita Kuk-</w:t>
      </w:r>
      <w:proofErr w:type="spellStart"/>
      <w:r w:rsidRPr="00FF5972">
        <w:rPr>
          <w:rFonts w:ascii="Myriad Pro" w:hAnsi="Myriad Pro"/>
        </w:rPr>
        <w:t>Gumbaz</w:t>
      </w:r>
      <w:proofErr w:type="spellEnd"/>
      <w:r w:rsidRPr="00FF5972">
        <w:rPr>
          <w:rFonts w:ascii="Myriad Pro" w:hAnsi="Myriad Pro"/>
        </w:rPr>
        <w:t xml:space="preserve"> y los coloridos mercados de estilo caravasar, donde la artesanía tradicional todavía está viva.</w:t>
      </w:r>
      <w:r>
        <w:rPr>
          <w:rFonts w:ascii="Myriad Pro" w:hAnsi="Myriad Pro"/>
        </w:rPr>
        <w:t xml:space="preserve"> </w:t>
      </w:r>
      <w:r w:rsidRPr="00FF5972">
        <w:rPr>
          <w:rFonts w:ascii="Myriad Pro" w:hAnsi="Myriad Pro"/>
        </w:rPr>
        <w:t xml:space="preserve">Continuando nuestro viaje, conducimos a través de paisajes montañosos espectaculares hacia </w:t>
      </w:r>
      <w:proofErr w:type="spellStart"/>
      <w:r w:rsidRPr="00FF5972">
        <w:rPr>
          <w:rFonts w:ascii="Myriad Pro" w:hAnsi="Myriad Pro"/>
        </w:rPr>
        <w:t>Penjikent</w:t>
      </w:r>
      <w:proofErr w:type="spellEnd"/>
      <w:r w:rsidRPr="00FF5972">
        <w:rPr>
          <w:rFonts w:ascii="Myriad Pro" w:hAnsi="Myriad Pro"/>
        </w:rPr>
        <w:t xml:space="preserve">, a menudo llamada la "Pompeya de Asia Central" gracias a las fascinantes ruinas de los antiguos asentamientos sogdianos. A la llegada, nos instalaremos en el hotel, con tiempo para descansar antes de la cena. </w:t>
      </w:r>
      <w:r w:rsidRPr="00FF5972">
        <w:rPr>
          <w:rFonts w:ascii="Myriad Pro" w:hAnsi="Myriad Pro"/>
          <w:b/>
          <w:bCs/>
        </w:rPr>
        <w:t>Alojamiento.</w:t>
      </w:r>
      <w:r>
        <w:rPr>
          <w:rFonts w:ascii="Myriad Pro" w:hAnsi="Myriad Pro"/>
        </w:rPr>
        <w:t xml:space="preserve"> </w:t>
      </w:r>
    </w:p>
    <w:p w14:paraId="169BFC79" w14:textId="77777777" w:rsidR="00D245D8" w:rsidRDefault="00D245D8" w:rsidP="00D245D8">
      <w:pPr>
        <w:spacing w:after="0"/>
        <w:jc w:val="both"/>
        <w:rPr>
          <w:rFonts w:ascii="Myriad Pro" w:hAnsi="Myriad Pro"/>
          <w:b/>
          <w:bCs/>
        </w:rPr>
      </w:pPr>
    </w:p>
    <w:p w14:paraId="5D2D4C68" w14:textId="6C093D25" w:rsidR="00D245D8" w:rsidRPr="00D245D8" w:rsidRDefault="00D245D8" w:rsidP="00D245D8">
      <w:pPr>
        <w:spacing w:after="0"/>
        <w:jc w:val="both"/>
        <w:rPr>
          <w:rFonts w:ascii="Myriad Pro" w:hAnsi="Myriad Pro"/>
          <w:b/>
          <w:bCs/>
        </w:rPr>
      </w:pPr>
      <w:r w:rsidRPr="00D245D8">
        <w:rPr>
          <w:rFonts w:ascii="Myriad Pro" w:hAnsi="Myriad Pro"/>
          <w:b/>
          <w:bCs/>
        </w:rPr>
        <w:lastRenderedPageBreak/>
        <w:t>D</w:t>
      </w:r>
      <w:r w:rsidR="00694844" w:rsidRPr="00D245D8">
        <w:rPr>
          <w:rFonts w:ascii="Myriad Pro" w:hAnsi="Myriad Pro"/>
          <w:b/>
          <w:bCs/>
        </w:rPr>
        <w:t>ÍA 11</w:t>
      </w:r>
      <w:r w:rsidR="00283B40">
        <w:rPr>
          <w:rFonts w:ascii="Myriad Pro" w:hAnsi="Myriad Pro"/>
          <w:b/>
          <w:bCs/>
        </w:rPr>
        <w:tab/>
      </w:r>
      <w:r w:rsidR="00283B40">
        <w:rPr>
          <w:rFonts w:ascii="Myriad Pro" w:hAnsi="Myriad Pro"/>
          <w:b/>
          <w:bCs/>
        </w:rPr>
        <w:tab/>
      </w:r>
      <w:r w:rsidR="00FF5972" w:rsidRPr="00FF5972">
        <w:rPr>
          <w:rFonts w:ascii="Myriad Pro" w:hAnsi="Myriad Pro"/>
          <w:b/>
          <w:bCs/>
        </w:rPr>
        <w:t xml:space="preserve">PENJIKENT </w:t>
      </w:r>
      <w:r w:rsidR="00C0472C">
        <w:rPr>
          <w:rFonts w:ascii="Myriad Pro" w:hAnsi="Myriad Pro"/>
          <w:b/>
          <w:bCs/>
        </w:rPr>
        <w:t>–</w:t>
      </w:r>
      <w:r w:rsidR="00FF5972" w:rsidRPr="00FF5972">
        <w:rPr>
          <w:rFonts w:ascii="Myriad Pro" w:hAnsi="Myriad Pro"/>
          <w:b/>
          <w:bCs/>
        </w:rPr>
        <w:t xml:space="preserve"> 7 LAGOS </w:t>
      </w:r>
      <w:r w:rsidR="00283B40">
        <w:rPr>
          <w:rFonts w:ascii="Myriad Pro" w:hAnsi="Myriad Pro"/>
          <w:b/>
          <w:bCs/>
        </w:rPr>
        <w:t>–</w:t>
      </w:r>
      <w:r w:rsidR="00FF5972" w:rsidRPr="00FF5972">
        <w:rPr>
          <w:rFonts w:ascii="Myriad Pro" w:hAnsi="Myriad Pro"/>
          <w:b/>
          <w:bCs/>
        </w:rPr>
        <w:t xml:space="preserve"> FRONTERA TERRESTRE DE "JARTEPA" </w:t>
      </w:r>
      <w:r w:rsidR="00C0472C">
        <w:rPr>
          <w:rFonts w:ascii="Myriad Pro" w:hAnsi="Myriad Pro"/>
          <w:b/>
          <w:bCs/>
        </w:rPr>
        <w:t>–</w:t>
      </w:r>
      <w:r w:rsidR="00FF5972" w:rsidRPr="00FF5972">
        <w:rPr>
          <w:rFonts w:ascii="Myriad Pro" w:hAnsi="Myriad Pro"/>
          <w:b/>
          <w:bCs/>
        </w:rPr>
        <w:t xml:space="preserve"> SAMARCANDA</w:t>
      </w:r>
    </w:p>
    <w:p w14:paraId="04C4DB53" w14:textId="48F3BA56" w:rsidR="00FF5972" w:rsidRPr="00FF5972" w:rsidRDefault="00FF5972" w:rsidP="00FF5972">
      <w:pPr>
        <w:spacing w:after="0"/>
        <w:jc w:val="both"/>
        <w:rPr>
          <w:rFonts w:ascii="Myriad Pro" w:hAnsi="Myriad Pro"/>
        </w:rPr>
      </w:pPr>
      <w:r w:rsidRPr="00FF5972">
        <w:rPr>
          <w:rFonts w:ascii="Myriad Pro" w:hAnsi="Myriad Pro"/>
          <w:b/>
          <w:bCs/>
        </w:rPr>
        <w:t>Desayuno.</w:t>
      </w:r>
      <w:r>
        <w:rPr>
          <w:rFonts w:ascii="Myriad Pro" w:hAnsi="Myriad Pro"/>
        </w:rPr>
        <w:t xml:space="preserve"> Este día </w:t>
      </w:r>
      <w:r w:rsidRPr="00FF5972">
        <w:rPr>
          <w:rFonts w:ascii="Myriad Pro" w:hAnsi="Myriad Pro"/>
        </w:rPr>
        <w:t>explora</w:t>
      </w:r>
      <w:r>
        <w:rPr>
          <w:rFonts w:ascii="Myriad Pro" w:hAnsi="Myriad Pro"/>
        </w:rPr>
        <w:t>re</w:t>
      </w:r>
      <w:r w:rsidRPr="00FF5972">
        <w:rPr>
          <w:rFonts w:ascii="Myriad Pro" w:hAnsi="Myriad Pro"/>
        </w:rPr>
        <w:t xml:space="preserve">mos los alrededores de </w:t>
      </w:r>
      <w:proofErr w:type="spellStart"/>
      <w:r w:rsidRPr="00FF5972">
        <w:rPr>
          <w:rFonts w:ascii="Myriad Pro" w:hAnsi="Myriad Pro"/>
        </w:rPr>
        <w:t>Penjikent</w:t>
      </w:r>
      <w:proofErr w:type="spellEnd"/>
      <w:r w:rsidRPr="00FF5972">
        <w:rPr>
          <w:rFonts w:ascii="Myriad Pro" w:hAnsi="Myriad Pro"/>
        </w:rPr>
        <w:t xml:space="preserve">, comenzando con las ruinas de </w:t>
      </w:r>
      <w:proofErr w:type="spellStart"/>
      <w:r w:rsidRPr="00FF5972">
        <w:rPr>
          <w:rFonts w:ascii="Myriad Pro" w:hAnsi="Myriad Pro"/>
        </w:rPr>
        <w:t>Sarazm</w:t>
      </w:r>
      <w:proofErr w:type="spellEnd"/>
      <w:r w:rsidRPr="00FF5972">
        <w:rPr>
          <w:rFonts w:ascii="Myriad Pro" w:hAnsi="Myriad Pro"/>
        </w:rPr>
        <w:t>, un sitio Patrimonio de la Humanidad por la UNESCO que data de hace más de 5</w:t>
      </w:r>
      <w:r>
        <w:rPr>
          <w:rFonts w:ascii="Myriad Pro" w:hAnsi="Myriad Pro"/>
        </w:rPr>
        <w:t>,</w:t>
      </w:r>
      <w:r w:rsidRPr="00FF5972">
        <w:rPr>
          <w:rFonts w:ascii="Myriad Pro" w:hAnsi="Myriad Pro"/>
        </w:rPr>
        <w:t xml:space="preserve">500 años, uno de los asentamientos más antiguos de Asia Central. Luego visitamos el Museo </w:t>
      </w:r>
      <w:proofErr w:type="spellStart"/>
      <w:r w:rsidRPr="00FF5972">
        <w:rPr>
          <w:rFonts w:ascii="Myriad Pro" w:hAnsi="Myriad Pro"/>
        </w:rPr>
        <w:t>Rudaki</w:t>
      </w:r>
      <w:proofErr w:type="spellEnd"/>
      <w:r w:rsidRPr="00FF5972">
        <w:rPr>
          <w:rFonts w:ascii="Myriad Pro" w:hAnsi="Myriad Pro"/>
        </w:rPr>
        <w:t>, dedicado al gran poeta persa, y paseamos por el animado bazar local, donde la vida tayika cotidiana se desarrolla en un remolino de colores y aromas.</w:t>
      </w:r>
      <w:r>
        <w:rPr>
          <w:rFonts w:ascii="Myriad Pro" w:hAnsi="Myriad Pro"/>
        </w:rPr>
        <w:t xml:space="preserve"> </w:t>
      </w:r>
      <w:r w:rsidRPr="00FF5972">
        <w:rPr>
          <w:rFonts w:ascii="Myriad Pro" w:hAnsi="Myriad Pro"/>
        </w:rPr>
        <w:t xml:space="preserve">Posteriormente, viajamos a las Montañas Fann para descubrir los encantadores Siete Lagos de </w:t>
      </w:r>
      <w:proofErr w:type="spellStart"/>
      <w:r w:rsidRPr="00FF5972">
        <w:rPr>
          <w:rFonts w:ascii="Myriad Pro" w:hAnsi="Myriad Pro"/>
        </w:rPr>
        <w:t>Marguzor</w:t>
      </w:r>
      <w:proofErr w:type="spellEnd"/>
      <w:r w:rsidRPr="00FF5972">
        <w:rPr>
          <w:rFonts w:ascii="Myriad Pro" w:hAnsi="Myriad Pro"/>
        </w:rPr>
        <w:t xml:space="preserve">. Cada lago tiene su propio carácter y color, que van desde el zafiro profundo hasta el turquesa brillante, moldeados por la luz, la altitud y la leyenda. Hoy visitaremos seis de ellos, parando para un </w:t>
      </w:r>
      <w:r w:rsidR="005C1EE7" w:rsidRPr="005C1EE7">
        <w:rPr>
          <w:rFonts w:ascii="Myriad Pro" w:hAnsi="Myriad Pro"/>
          <w:b/>
          <w:bCs/>
        </w:rPr>
        <w:t>Almuerzo</w:t>
      </w:r>
      <w:r w:rsidRPr="00FF5972">
        <w:rPr>
          <w:rFonts w:ascii="Myriad Pro" w:hAnsi="Myriad Pro"/>
        </w:rPr>
        <w:t xml:space="preserve"> tradicional en la casa de una familia local cerca del cuarto lago. Caminatas cortas a lo largo de las orillas de los lagos nos darán tiempo para absorber la serenidad de la montaña.</w:t>
      </w:r>
      <w:r>
        <w:rPr>
          <w:rFonts w:ascii="Myriad Pro" w:hAnsi="Myriad Pro"/>
        </w:rPr>
        <w:t xml:space="preserve"> </w:t>
      </w:r>
      <w:r w:rsidRPr="00FF5972">
        <w:rPr>
          <w:rFonts w:ascii="Myriad Pro" w:hAnsi="Myriad Pro"/>
        </w:rPr>
        <w:t xml:space="preserve">Por la tarde, regresamos a </w:t>
      </w:r>
      <w:proofErr w:type="spellStart"/>
      <w:r w:rsidRPr="00FF5972">
        <w:rPr>
          <w:rFonts w:ascii="Myriad Pro" w:hAnsi="Myriad Pro"/>
        </w:rPr>
        <w:t>Penjikent</w:t>
      </w:r>
      <w:proofErr w:type="spellEnd"/>
      <w:r w:rsidRPr="00FF5972">
        <w:rPr>
          <w:rFonts w:ascii="Myriad Pro" w:hAnsi="Myriad Pro"/>
        </w:rPr>
        <w:t xml:space="preserve"> y procedemos al cruce fronterizo de </w:t>
      </w:r>
      <w:proofErr w:type="spellStart"/>
      <w:r w:rsidRPr="00FF5972">
        <w:rPr>
          <w:rFonts w:ascii="Myriad Pro" w:hAnsi="Myriad Pro"/>
        </w:rPr>
        <w:t>Jartepa</w:t>
      </w:r>
      <w:proofErr w:type="spellEnd"/>
      <w:r w:rsidRPr="00FF5972">
        <w:rPr>
          <w:rFonts w:ascii="Myriad Pro" w:hAnsi="Myriad Pro"/>
        </w:rPr>
        <w:t xml:space="preserve">. Después de los trámites, cruzamos a Uzbekistán y continuamos a Samarcanda, la joya de la Ruta de la Seda. </w:t>
      </w:r>
      <w:r w:rsidRPr="00FF5972">
        <w:rPr>
          <w:rFonts w:ascii="Myriad Pro" w:hAnsi="Myriad Pro"/>
          <w:b/>
          <w:bCs/>
        </w:rPr>
        <w:t>Alojamiento.</w:t>
      </w:r>
    </w:p>
    <w:p w14:paraId="79988CC8" w14:textId="77777777" w:rsidR="00D245D8" w:rsidRDefault="00D245D8" w:rsidP="00D245D8">
      <w:pPr>
        <w:spacing w:after="0"/>
        <w:jc w:val="both"/>
        <w:rPr>
          <w:rFonts w:ascii="Myriad Pro" w:hAnsi="Myriad Pro"/>
          <w:b/>
          <w:bCs/>
        </w:rPr>
      </w:pPr>
    </w:p>
    <w:p w14:paraId="333A1A6D" w14:textId="5F59A0C7" w:rsidR="00D245D8" w:rsidRPr="00D245D8" w:rsidRDefault="00694844" w:rsidP="00D245D8">
      <w:pPr>
        <w:spacing w:after="0"/>
        <w:jc w:val="both"/>
        <w:rPr>
          <w:rFonts w:ascii="Myriad Pro" w:hAnsi="Myriad Pro"/>
          <w:b/>
          <w:bCs/>
        </w:rPr>
      </w:pPr>
      <w:r w:rsidRPr="00D245D8">
        <w:rPr>
          <w:rFonts w:ascii="Myriad Pro" w:hAnsi="Myriad Pro"/>
          <w:b/>
          <w:bCs/>
        </w:rPr>
        <w:t>DÍA 12</w:t>
      </w:r>
      <w:r w:rsidR="00923BCD">
        <w:rPr>
          <w:rFonts w:ascii="Myriad Pro" w:hAnsi="Myriad Pro"/>
          <w:b/>
          <w:bCs/>
        </w:rPr>
        <w:tab/>
      </w:r>
      <w:r w:rsidR="00923BCD">
        <w:rPr>
          <w:rFonts w:ascii="Myriad Pro" w:hAnsi="Myriad Pro"/>
          <w:b/>
          <w:bCs/>
        </w:rPr>
        <w:tab/>
      </w:r>
      <w:r w:rsidR="00C0472C" w:rsidRPr="00C0472C">
        <w:rPr>
          <w:rFonts w:ascii="Myriad Pro" w:hAnsi="Myriad Pro"/>
          <w:b/>
          <w:bCs/>
        </w:rPr>
        <w:t>SAMARCANDA</w:t>
      </w:r>
    </w:p>
    <w:p w14:paraId="70787AB3" w14:textId="71BF24B2" w:rsidR="007221DA" w:rsidRPr="00C0472C" w:rsidRDefault="00C0472C" w:rsidP="00C0472C">
      <w:pPr>
        <w:spacing w:after="0"/>
        <w:jc w:val="both"/>
        <w:rPr>
          <w:rFonts w:ascii="Myriad Pro" w:hAnsi="Myriad Pro"/>
        </w:rPr>
      </w:pPr>
      <w:r w:rsidRPr="00C0472C">
        <w:rPr>
          <w:rFonts w:ascii="Myriad Pro" w:hAnsi="Myriad Pro"/>
          <w:b/>
          <w:bCs/>
        </w:rPr>
        <w:t>Desayuno.</w:t>
      </w:r>
      <w:r>
        <w:rPr>
          <w:rFonts w:ascii="Myriad Pro" w:hAnsi="Myriad Pro"/>
        </w:rPr>
        <w:t xml:space="preserve"> </w:t>
      </w:r>
      <w:r w:rsidRPr="00C0472C">
        <w:rPr>
          <w:rFonts w:ascii="Myriad Pro" w:hAnsi="Myriad Pro"/>
        </w:rPr>
        <w:t xml:space="preserve">Después del desayuno, saldremos a descubrir los tesoros de Samarcanda, una de las ciudades más deslumbrantes de la Ruta de la Seda. Nuestro recorrido comienza en la icónica Plaza de </w:t>
      </w:r>
      <w:proofErr w:type="spellStart"/>
      <w:r w:rsidRPr="00C0472C">
        <w:rPr>
          <w:rFonts w:ascii="Myriad Pro" w:hAnsi="Myriad Pro"/>
        </w:rPr>
        <w:t>Registán</w:t>
      </w:r>
      <w:proofErr w:type="spellEnd"/>
      <w:r w:rsidRPr="00C0472C">
        <w:rPr>
          <w:rFonts w:ascii="Myriad Pro" w:hAnsi="Myriad Pro"/>
        </w:rPr>
        <w:t xml:space="preserve">, enmarcada por tres grandes </w:t>
      </w:r>
      <w:proofErr w:type="spellStart"/>
      <w:r w:rsidRPr="00C0472C">
        <w:rPr>
          <w:rFonts w:ascii="Myriad Pro" w:hAnsi="Myriad Pro"/>
        </w:rPr>
        <w:t>madrasas</w:t>
      </w:r>
      <w:proofErr w:type="spellEnd"/>
      <w:r w:rsidRPr="00C0472C">
        <w:rPr>
          <w:rFonts w:ascii="Myriad Pro" w:hAnsi="Myriad Pro"/>
        </w:rPr>
        <w:t xml:space="preserve">: Ulugbek, Sher-Dor y Tilla-Qori, cada una </w:t>
      </w:r>
      <w:proofErr w:type="spellStart"/>
      <w:r w:rsidRPr="00C0472C">
        <w:rPr>
          <w:rFonts w:ascii="Myriad Pro" w:hAnsi="Myriad Pro"/>
        </w:rPr>
        <w:t>una</w:t>
      </w:r>
      <w:proofErr w:type="spellEnd"/>
      <w:r w:rsidRPr="00C0472C">
        <w:rPr>
          <w:rFonts w:ascii="Myriad Pro" w:hAnsi="Myriad Pro"/>
        </w:rPr>
        <w:t xml:space="preserve"> obra maestra de la arquitectura islámica. Continuaremos hacia el Mausoleo de Gur-e Amir, lugar de descanso de Tamerlán y su dinastía, con su cúpula turquesa e interiores ricamente decorados.</w:t>
      </w:r>
      <w:r>
        <w:rPr>
          <w:rFonts w:ascii="Myriad Pro" w:hAnsi="Myriad Pro"/>
        </w:rPr>
        <w:t xml:space="preserve"> </w:t>
      </w:r>
      <w:r w:rsidRPr="00C0472C">
        <w:rPr>
          <w:rFonts w:ascii="Myriad Pro" w:hAnsi="Myriad Pro"/>
        </w:rPr>
        <w:t>Después del almuerzo, visitaremos la Mezquita Bibi-</w:t>
      </w:r>
      <w:proofErr w:type="spellStart"/>
      <w:r w:rsidRPr="00C0472C">
        <w:rPr>
          <w:rFonts w:ascii="Myriad Pro" w:hAnsi="Myriad Pro"/>
        </w:rPr>
        <w:t>Khanym</w:t>
      </w:r>
      <w:proofErr w:type="spellEnd"/>
      <w:r w:rsidRPr="00C0472C">
        <w:rPr>
          <w:rFonts w:ascii="Myriad Pro" w:hAnsi="Myriad Pro"/>
        </w:rPr>
        <w:t>, antaño una de las más grandes del mundo islámico, y pasearemos por la Necrópolis de Shah-i-Zinda, donde vibrantes mausoleos de azulejos azules bordean una estrecha calle medieval. El día termina en el Observatorio de Ulugbek, donde el gran astrónomo cartografió las estrellas hace siglos. Regreso al hotel para pasar la noche.</w:t>
      </w:r>
      <w:r>
        <w:rPr>
          <w:rFonts w:ascii="Myriad Pro" w:hAnsi="Myriad Pro"/>
        </w:rPr>
        <w:t xml:space="preserve"> </w:t>
      </w:r>
      <w:r w:rsidRPr="00C0472C">
        <w:rPr>
          <w:rFonts w:ascii="Myriad Pro" w:hAnsi="Myriad Pro"/>
          <w:b/>
          <w:bCs/>
        </w:rPr>
        <w:t>Alojamiento.</w:t>
      </w:r>
      <w:r>
        <w:rPr>
          <w:rFonts w:ascii="Myriad Pro" w:hAnsi="Myriad Pro"/>
        </w:rPr>
        <w:t xml:space="preserve"> </w:t>
      </w:r>
    </w:p>
    <w:p w14:paraId="296C300A" w14:textId="77777777" w:rsidR="007221DA" w:rsidRDefault="007221DA" w:rsidP="00D245D8">
      <w:pPr>
        <w:spacing w:after="0"/>
        <w:jc w:val="both"/>
        <w:rPr>
          <w:rFonts w:ascii="Myriad Pro" w:hAnsi="Myriad Pro"/>
          <w:b/>
          <w:bCs/>
        </w:rPr>
      </w:pPr>
    </w:p>
    <w:p w14:paraId="399A5EC0" w14:textId="5B3A1610" w:rsidR="00D245D8" w:rsidRPr="00D245D8" w:rsidRDefault="00694844" w:rsidP="00D245D8">
      <w:pPr>
        <w:spacing w:after="0"/>
        <w:jc w:val="both"/>
        <w:rPr>
          <w:rFonts w:ascii="Myriad Pro" w:hAnsi="Myriad Pro"/>
          <w:b/>
          <w:bCs/>
        </w:rPr>
      </w:pPr>
      <w:r w:rsidRPr="00D245D8">
        <w:rPr>
          <w:rFonts w:ascii="Myriad Pro" w:hAnsi="Myriad Pro"/>
          <w:b/>
          <w:bCs/>
        </w:rPr>
        <w:t>DÍA 13</w:t>
      </w:r>
      <w:r w:rsidR="00842FA7">
        <w:rPr>
          <w:rFonts w:ascii="Myriad Pro" w:hAnsi="Myriad Pro"/>
          <w:b/>
          <w:bCs/>
        </w:rPr>
        <w:tab/>
      </w:r>
      <w:r w:rsidR="00842FA7">
        <w:rPr>
          <w:rFonts w:ascii="Myriad Pro" w:hAnsi="Myriad Pro"/>
          <w:b/>
          <w:bCs/>
        </w:rPr>
        <w:tab/>
      </w:r>
      <w:r w:rsidR="00C0472C" w:rsidRPr="00C0472C">
        <w:rPr>
          <w:rFonts w:ascii="Myriad Pro" w:hAnsi="Myriad Pro"/>
          <w:b/>
          <w:bCs/>
        </w:rPr>
        <w:t>SAMARCANDA</w:t>
      </w:r>
    </w:p>
    <w:p w14:paraId="1641AB0A" w14:textId="3EA3F7B5" w:rsidR="00C0472C" w:rsidRPr="00C0472C" w:rsidRDefault="00C0472C" w:rsidP="00C0472C">
      <w:pPr>
        <w:spacing w:after="0"/>
        <w:jc w:val="both"/>
        <w:rPr>
          <w:rFonts w:ascii="Myriad Pro" w:hAnsi="Myriad Pro"/>
        </w:rPr>
      </w:pPr>
      <w:r w:rsidRPr="00C0472C">
        <w:rPr>
          <w:rFonts w:ascii="Myriad Pro" w:hAnsi="Myriad Pro"/>
          <w:b/>
          <w:bCs/>
        </w:rPr>
        <w:t>Desayuno.</w:t>
      </w:r>
      <w:r>
        <w:rPr>
          <w:rFonts w:ascii="Myriad Pro" w:hAnsi="Myriad Pro"/>
        </w:rPr>
        <w:t xml:space="preserve"> </w:t>
      </w:r>
      <w:r w:rsidRPr="00C0472C">
        <w:rPr>
          <w:rFonts w:ascii="Myriad Pro" w:hAnsi="Myriad Pro"/>
        </w:rPr>
        <w:t xml:space="preserve">Esta mañana nos sumergimos más profundamente en la historia y cultura de Samarcanda. Comenzamos en el Museo de </w:t>
      </w:r>
      <w:proofErr w:type="spellStart"/>
      <w:r w:rsidRPr="00C0472C">
        <w:rPr>
          <w:rFonts w:ascii="Myriad Pro" w:hAnsi="Myriad Pro"/>
        </w:rPr>
        <w:t>Afrosiab</w:t>
      </w:r>
      <w:proofErr w:type="spellEnd"/>
      <w:r w:rsidRPr="00C0472C">
        <w:rPr>
          <w:rFonts w:ascii="Myriad Pro" w:hAnsi="Myriad Pro"/>
        </w:rPr>
        <w:t xml:space="preserve"> y el cercano sitio arqueológico, que revelan las raíces antiguas de la ciudad mucho antes de la era timúrida. Luego visitamos la tumba de San Daniel, un lugar de peregrinación único venerado por musulmanes, cristianos y judíos por igual.</w:t>
      </w:r>
      <w:r>
        <w:rPr>
          <w:rFonts w:ascii="Myriad Pro" w:hAnsi="Myriad Pro"/>
        </w:rPr>
        <w:t xml:space="preserve"> </w:t>
      </w:r>
      <w:r w:rsidRPr="00C0472C">
        <w:rPr>
          <w:rFonts w:ascii="Myriad Pro" w:hAnsi="Myriad Pro"/>
        </w:rPr>
        <w:t xml:space="preserve">Posteriormente, exploramos la fábrica de alfombras </w:t>
      </w:r>
      <w:proofErr w:type="spellStart"/>
      <w:r w:rsidRPr="00C0472C">
        <w:rPr>
          <w:rFonts w:ascii="Myriad Pro" w:hAnsi="Myriad Pro"/>
        </w:rPr>
        <w:t>Khujum</w:t>
      </w:r>
      <w:proofErr w:type="spellEnd"/>
      <w:r w:rsidRPr="00C0472C">
        <w:rPr>
          <w:rFonts w:ascii="Myriad Pro" w:hAnsi="Myriad Pro"/>
        </w:rPr>
        <w:t xml:space="preserve"> y un taller de papel de seda, donde las artesanías ancestrales se conservan y practican con orgullo. Finalmente, paseamos por el bullicioso Bazar Siab, un mercado vibrante lleno de especias, frutos secos, nueces y artesanías, el lugar perfecto para experimentar los sabores y la energía de la Samarcanda moderna.</w:t>
      </w:r>
      <w:r>
        <w:rPr>
          <w:rFonts w:ascii="Myriad Pro" w:hAnsi="Myriad Pro"/>
        </w:rPr>
        <w:t xml:space="preserve"> </w:t>
      </w:r>
      <w:r w:rsidRPr="00C0472C">
        <w:rPr>
          <w:rFonts w:ascii="Myriad Pro" w:hAnsi="Myriad Pro"/>
        </w:rPr>
        <w:t xml:space="preserve">Regreso al hotel por la tarde. Tarde libre. </w:t>
      </w:r>
      <w:r w:rsidRPr="00C0472C">
        <w:rPr>
          <w:rFonts w:ascii="Myriad Pro" w:hAnsi="Myriad Pro"/>
          <w:b/>
          <w:bCs/>
        </w:rPr>
        <w:t>Alojamiento.</w:t>
      </w:r>
    </w:p>
    <w:p w14:paraId="407B56AB" w14:textId="77777777" w:rsidR="00D245D8" w:rsidRDefault="00D245D8" w:rsidP="00D245D8">
      <w:pPr>
        <w:spacing w:after="0"/>
        <w:jc w:val="both"/>
        <w:rPr>
          <w:rFonts w:ascii="Myriad Pro" w:hAnsi="Myriad Pro"/>
          <w:b/>
          <w:bCs/>
        </w:rPr>
      </w:pPr>
    </w:p>
    <w:p w14:paraId="22BD207E" w14:textId="77777777" w:rsidR="00842FA7" w:rsidRDefault="00842FA7" w:rsidP="00D245D8">
      <w:pPr>
        <w:spacing w:after="0"/>
        <w:jc w:val="both"/>
        <w:rPr>
          <w:rFonts w:ascii="Myriad Pro" w:hAnsi="Myriad Pro"/>
          <w:b/>
          <w:bCs/>
        </w:rPr>
      </w:pPr>
    </w:p>
    <w:p w14:paraId="70D67B5D" w14:textId="77777777" w:rsidR="00842FA7" w:rsidRDefault="00842FA7" w:rsidP="00D245D8">
      <w:pPr>
        <w:spacing w:after="0"/>
        <w:jc w:val="both"/>
        <w:rPr>
          <w:rFonts w:ascii="Myriad Pro" w:hAnsi="Myriad Pro"/>
          <w:b/>
          <w:bCs/>
        </w:rPr>
      </w:pPr>
    </w:p>
    <w:p w14:paraId="5B407F56" w14:textId="42912D32" w:rsidR="00D245D8" w:rsidRPr="00D245D8" w:rsidRDefault="00694844" w:rsidP="00D245D8">
      <w:pPr>
        <w:spacing w:after="0"/>
        <w:jc w:val="both"/>
        <w:rPr>
          <w:rFonts w:ascii="Myriad Pro" w:hAnsi="Myriad Pro"/>
          <w:b/>
          <w:bCs/>
        </w:rPr>
      </w:pPr>
      <w:r w:rsidRPr="00D245D8">
        <w:rPr>
          <w:rFonts w:ascii="Myriad Pro" w:hAnsi="Myriad Pro"/>
          <w:b/>
          <w:bCs/>
        </w:rPr>
        <w:lastRenderedPageBreak/>
        <w:t>DÍA 14</w:t>
      </w:r>
      <w:r w:rsidR="00842FA7">
        <w:rPr>
          <w:rFonts w:ascii="Myriad Pro" w:hAnsi="Myriad Pro"/>
          <w:b/>
          <w:bCs/>
        </w:rPr>
        <w:tab/>
      </w:r>
      <w:r w:rsidR="00842FA7">
        <w:rPr>
          <w:rFonts w:ascii="Myriad Pro" w:hAnsi="Myriad Pro"/>
          <w:b/>
          <w:bCs/>
        </w:rPr>
        <w:tab/>
      </w:r>
      <w:r w:rsidR="0070333C" w:rsidRPr="00C0472C">
        <w:rPr>
          <w:rFonts w:ascii="Myriad Pro" w:hAnsi="Myriad Pro"/>
          <w:b/>
          <w:bCs/>
        </w:rPr>
        <w:t xml:space="preserve">SAMARCANDA </w:t>
      </w:r>
      <w:r w:rsidR="0070333C">
        <w:rPr>
          <w:rFonts w:ascii="Myriad Pro" w:hAnsi="Myriad Pro"/>
          <w:b/>
          <w:bCs/>
        </w:rPr>
        <w:t>–</w:t>
      </w:r>
      <w:r w:rsidR="0070333C" w:rsidRPr="00C0472C">
        <w:rPr>
          <w:rFonts w:ascii="Myriad Pro" w:hAnsi="Myriad Pro"/>
          <w:b/>
          <w:bCs/>
        </w:rPr>
        <w:t xml:space="preserve"> BUJARÁ</w:t>
      </w:r>
      <w:r w:rsidR="0070333C">
        <w:rPr>
          <w:rFonts w:ascii="Myriad Pro" w:hAnsi="Myriad Pro"/>
          <w:b/>
          <w:bCs/>
        </w:rPr>
        <w:t xml:space="preserve"> </w:t>
      </w:r>
      <w:r w:rsidR="0070333C" w:rsidRPr="00C0472C">
        <w:rPr>
          <w:rFonts w:ascii="Myriad Pro" w:hAnsi="Myriad Pro"/>
          <w:b/>
          <w:bCs/>
        </w:rPr>
        <w:t xml:space="preserve"> </w:t>
      </w:r>
    </w:p>
    <w:p w14:paraId="3A6D3C5E" w14:textId="1EFF62F7" w:rsidR="00D245D8" w:rsidRDefault="00C0472C" w:rsidP="00D245D8">
      <w:pPr>
        <w:spacing w:after="0"/>
        <w:jc w:val="both"/>
        <w:rPr>
          <w:rFonts w:ascii="Myriad Pro" w:hAnsi="Myriad Pro"/>
          <w:b/>
          <w:bCs/>
        </w:rPr>
      </w:pPr>
      <w:r w:rsidRPr="00C0472C">
        <w:rPr>
          <w:rFonts w:ascii="Myriad Pro" w:hAnsi="Myriad Pro"/>
          <w:b/>
          <w:bCs/>
        </w:rPr>
        <w:t>Desayuno.</w:t>
      </w:r>
      <w:r>
        <w:rPr>
          <w:rFonts w:ascii="Myriad Pro" w:hAnsi="Myriad Pro"/>
        </w:rPr>
        <w:t xml:space="preserve"> N</w:t>
      </w:r>
      <w:r w:rsidRPr="00C0472C">
        <w:rPr>
          <w:rFonts w:ascii="Myriad Pro" w:hAnsi="Myriad Pro"/>
        </w:rPr>
        <w:t xml:space="preserve">os trasladamos a la estación de ferrocarril y tomamos un tren matutino a través de la estepa hacia Bujará (09:55–11:38). A la llegada, comenzamos a explorar esta legendaria ciudad de la Ruta de la Seda, un lugar que una vez rivalizó con las grandes capitales culturales del mundo islámico. Los puntos destacados incluyen el Mausoleo de Ismail Samani, una obra maestra de la arquitectura islámica temprana; el Mausoleo Chashma Ayub, vinculado a la leyenda del Profeta Job; y el bullicioso bazar local. Continuamos hacia la Mezquita Bolo Khauz, la poderosa Ciudadela Ark con su prisión </w:t>
      </w:r>
      <w:proofErr w:type="spellStart"/>
      <w:r w:rsidRPr="00C0472C">
        <w:rPr>
          <w:rFonts w:ascii="Myriad Pro" w:hAnsi="Myriad Pro"/>
        </w:rPr>
        <w:t>Zindan</w:t>
      </w:r>
      <w:proofErr w:type="spellEnd"/>
      <w:r w:rsidRPr="00C0472C">
        <w:rPr>
          <w:rFonts w:ascii="Myriad Pro" w:hAnsi="Myriad Pro"/>
        </w:rPr>
        <w:t xml:space="preserve">, y el Complejo Po-i-Kalyan con su imponente minarete, </w:t>
      </w:r>
      <w:proofErr w:type="spellStart"/>
      <w:r w:rsidRPr="00C0472C">
        <w:rPr>
          <w:rFonts w:ascii="Myriad Pro" w:hAnsi="Myriad Pro"/>
        </w:rPr>
        <w:t>madrasa</w:t>
      </w:r>
      <w:proofErr w:type="spellEnd"/>
      <w:r w:rsidRPr="00C0472C">
        <w:rPr>
          <w:rFonts w:ascii="Myriad Pro" w:hAnsi="Myriad Pro"/>
        </w:rPr>
        <w:t xml:space="preserve"> y mezquita. Nuestro tour también cubre la </w:t>
      </w:r>
      <w:proofErr w:type="spellStart"/>
      <w:r w:rsidRPr="00C0472C">
        <w:rPr>
          <w:rFonts w:ascii="Myriad Pro" w:hAnsi="Myriad Pro"/>
        </w:rPr>
        <w:t>Madrasa</w:t>
      </w:r>
      <w:proofErr w:type="spellEnd"/>
      <w:r w:rsidRPr="00C0472C">
        <w:rPr>
          <w:rFonts w:ascii="Myriad Pro" w:hAnsi="Myriad Pro"/>
        </w:rPr>
        <w:t xml:space="preserve"> Miri Arab, la Mezquita </w:t>
      </w:r>
      <w:proofErr w:type="spellStart"/>
      <w:r w:rsidRPr="00C0472C">
        <w:rPr>
          <w:rFonts w:ascii="Myriad Pro" w:hAnsi="Myriad Pro"/>
        </w:rPr>
        <w:t>Magoki</w:t>
      </w:r>
      <w:proofErr w:type="spellEnd"/>
      <w:r w:rsidRPr="00C0472C">
        <w:rPr>
          <w:rFonts w:ascii="Myriad Pro" w:hAnsi="Myriad Pro"/>
        </w:rPr>
        <w:t xml:space="preserve"> Attori y la </w:t>
      </w:r>
      <w:proofErr w:type="spellStart"/>
      <w:r w:rsidRPr="00C0472C">
        <w:rPr>
          <w:rFonts w:ascii="Myriad Pro" w:hAnsi="Myriad Pro"/>
        </w:rPr>
        <w:t>Madrasa</w:t>
      </w:r>
      <w:proofErr w:type="spellEnd"/>
      <w:r w:rsidRPr="00C0472C">
        <w:rPr>
          <w:rFonts w:ascii="Myriad Pro" w:hAnsi="Myriad Pro"/>
        </w:rPr>
        <w:t xml:space="preserve"> Ulugbek. El día concluye en la tranquila Plaza </w:t>
      </w:r>
      <w:proofErr w:type="spellStart"/>
      <w:r w:rsidRPr="00C0472C">
        <w:rPr>
          <w:rFonts w:ascii="Myriad Pro" w:hAnsi="Myriad Pro"/>
        </w:rPr>
        <w:t>Lyabi-Hauz</w:t>
      </w:r>
      <w:proofErr w:type="spellEnd"/>
      <w:r w:rsidRPr="00C0472C">
        <w:rPr>
          <w:rFonts w:ascii="Myriad Pro" w:hAnsi="Myriad Pro"/>
        </w:rPr>
        <w:t>, donde las moreras dan sombra al estanque reflectante y la vida local se desarrolla a nuestro alrededor. Por la tarde, nos instalaremos en nuestro hotel para descansar.</w:t>
      </w:r>
      <w:r>
        <w:rPr>
          <w:rFonts w:ascii="Myriad Pro" w:hAnsi="Myriad Pro"/>
        </w:rPr>
        <w:t xml:space="preserve"> </w:t>
      </w:r>
      <w:r w:rsidRPr="00C0472C">
        <w:rPr>
          <w:rFonts w:ascii="Myriad Pro" w:hAnsi="Myriad Pro"/>
          <w:b/>
          <w:bCs/>
        </w:rPr>
        <w:t>Alojamiento.</w:t>
      </w:r>
      <w:r>
        <w:rPr>
          <w:rFonts w:ascii="Myriad Pro" w:hAnsi="Myriad Pro"/>
        </w:rPr>
        <w:t xml:space="preserve"> </w:t>
      </w:r>
    </w:p>
    <w:p w14:paraId="14A63C43" w14:textId="77777777" w:rsidR="00C0472C" w:rsidRDefault="00C0472C" w:rsidP="00D245D8">
      <w:pPr>
        <w:spacing w:after="0"/>
        <w:jc w:val="both"/>
        <w:rPr>
          <w:rFonts w:ascii="Myriad Pro" w:hAnsi="Myriad Pro"/>
          <w:b/>
          <w:bCs/>
        </w:rPr>
      </w:pPr>
    </w:p>
    <w:p w14:paraId="284F143C" w14:textId="3E0DC457" w:rsidR="00D245D8" w:rsidRPr="00D245D8" w:rsidRDefault="00694844" w:rsidP="00D245D8">
      <w:pPr>
        <w:spacing w:after="0"/>
        <w:jc w:val="both"/>
        <w:rPr>
          <w:rFonts w:ascii="Myriad Pro" w:hAnsi="Myriad Pro"/>
          <w:b/>
          <w:bCs/>
        </w:rPr>
      </w:pPr>
      <w:r w:rsidRPr="00D245D8">
        <w:rPr>
          <w:rFonts w:ascii="Myriad Pro" w:hAnsi="Myriad Pro"/>
          <w:b/>
          <w:bCs/>
        </w:rPr>
        <w:t>DÍA 15</w:t>
      </w:r>
      <w:r w:rsidR="00A33968">
        <w:rPr>
          <w:rFonts w:ascii="Myriad Pro" w:hAnsi="Myriad Pro"/>
          <w:b/>
          <w:bCs/>
        </w:rPr>
        <w:tab/>
      </w:r>
      <w:r w:rsidR="00A33968">
        <w:rPr>
          <w:rFonts w:ascii="Myriad Pro" w:hAnsi="Myriad Pro"/>
          <w:b/>
          <w:bCs/>
        </w:rPr>
        <w:tab/>
      </w:r>
      <w:r w:rsidR="0070333C" w:rsidRPr="0070333C">
        <w:rPr>
          <w:rFonts w:ascii="Myriad Pro" w:hAnsi="Myriad Pro"/>
          <w:b/>
          <w:bCs/>
        </w:rPr>
        <w:t>BUJARÁ</w:t>
      </w:r>
    </w:p>
    <w:p w14:paraId="3F4C33CB" w14:textId="30A80FAD" w:rsidR="0070333C" w:rsidRPr="0070333C" w:rsidRDefault="0070333C" w:rsidP="0070333C">
      <w:pPr>
        <w:spacing w:after="0"/>
        <w:jc w:val="both"/>
        <w:rPr>
          <w:rFonts w:ascii="Myriad Pro" w:hAnsi="Myriad Pro"/>
          <w:b/>
          <w:bCs/>
        </w:rPr>
      </w:pPr>
      <w:r w:rsidRPr="0070333C">
        <w:rPr>
          <w:rFonts w:ascii="Myriad Pro" w:hAnsi="Myriad Pro"/>
          <w:b/>
          <w:bCs/>
        </w:rPr>
        <w:t>Desayuno.</w:t>
      </w:r>
      <w:r>
        <w:rPr>
          <w:rFonts w:ascii="Myriad Pro" w:hAnsi="Myriad Pro"/>
        </w:rPr>
        <w:t xml:space="preserve"> </w:t>
      </w:r>
      <w:r w:rsidRPr="0070333C">
        <w:rPr>
          <w:rFonts w:ascii="Myriad Pro" w:hAnsi="Myriad Pro"/>
        </w:rPr>
        <w:t xml:space="preserve">Pasamos la mañana fuera de las murallas de la ciudad para ver algunos de los sitios más atmosféricos de Bujará: el Palacio </w:t>
      </w:r>
      <w:proofErr w:type="spellStart"/>
      <w:r w:rsidRPr="0070333C">
        <w:rPr>
          <w:rFonts w:ascii="Myriad Pro" w:hAnsi="Myriad Pro"/>
        </w:rPr>
        <w:t>Sitorai</w:t>
      </w:r>
      <w:proofErr w:type="spellEnd"/>
      <w:r w:rsidRPr="0070333C">
        <w:rPr>
          <w:rFonts w:ascii="Myriad Pro" w:hAnsi="Myriad Pro"/>
        </w:rPr>
        <w:t xml:space="preserve"> Mokhi-Khosa, antigua opulenta residencia de verano del último emir; la Necrópolis Chor Bakr, a menudo llamada la "Ciudad de los Muertos"; y el Mausoleo de </w:t>
      </w:r>
      <w:proofErr w:type="spellStart"/>
      <w:r w:rsidRPr="0070333C">
        <w:rPr>
          <w:rFonts w:ascii="Myriad Pro" w:hAnsi="Myriad Pro"/>
        </w:rPr>
        <w:t>Bakhouddin</w:t>
      </w:r>
      <w:proofErr w:type="spellEnd"/>
      <w:r w:rsidRPr="0070333C">
        <w:rPr>
          <w:rFonts w:ascii="Myriad Pro" w:hAnsi="Myriad Pro"/>
        </w:rPr>
        <w:t xml:space="preserve"> Naqshbandi, un reverenciado sitio de peregrinación sufí.</w:t>
      </w:r>
      <w:r>
        <w:rPr>
          <w:rFonts w:ascii="Myriad Pro" w:hAnsi="Myriad Pro"/>
        </w:rPr>
        <w:t xml:space="preserve"> </w:t>
      </w:r>
      <w:r w:rsidRPr="0070333C">
        <w:rPr>
          <w:rFonts w:ascii="Myriad Pro" w:hAnsi="Myriad Pro"/>
        </w:rPr>
        <w:t xml:space="preserve">Regresando a Bujará, la tarde es libre para explorar la ciudad vieja a su propio ritmo. Por la tarde, seremos recibidos en una casa local tradicional para una auténtica experiencia cultural. Aquí participaremos en una clase magistral sobre cómo cocinar </w:t>
      </w:r>
      <w:proofErr w:type="spellStart"/>
      <w:r w:rsidRPr="0070333C">
        <w:rPr>
          <w:rFonts w:ascii="Myriad Pro" w:hAnsi="Myriad Pro"/>
        </w:rPr>
        <w:t>plov</w:t>
      </w:r>
      <w:proofErr w:type="spellEnd"/>
      <w:r w:rsidRPr="0070333C">
        <w:rPr>
          <w:rFonts w:ascii="Myriad Pro" w:hAnsi="Myriad Pro"/>
        </w:rPr>
        <w:t xml:space="preserve">, el plato más famoso de Uzbekistán, aprendiendo sus secretos paso a paso. Después, compartiremos una deliciosa </w:t>
      </w:r>
      <w:r w:rsidR="003B3D51" w:rsidRPr="003B3D51">
        <w:rPr>
          <w:rFonts w:ascii="Myriad Pro" w:hAnsi="Myriad Pro"/>
          <w:b/>
          <w:bCs/>
        </w:rPr>
        <w:t>Cena</w:t>
      </w:r>
      <w:r w:rsidRPr="0070333C">
        <w:rPr>
          <w:rFonts w:ascii="Myriad Pro" w:hAnsi="Myriad Pro"/>
        </w:rPr>
        <w:t xml:space="preserve"> con la familia, disfrutando de la cálida hospitalidad e historias de la vida local.</w:t>
      </w:r>
      <w:r>
        <w:rPr>
          <w:rFonts w:ascii="Myriad Pro" w:hAnsi="Myriad Pro"/>
        </w:rPr>
        <w:t xml:space="preserve"> </w:t>
      </w:r>
      <w:r w:rsidRPr="0070333C">
        <w:rPr>
          <w:rFonts w:ascii="Myriad Pro" w:hAnsi="Myriad Pro"/>
          <w:b/>
          <w:bCs/>
        </w:rPr>
        <w:t xml:space="preserve">Alojamiento. </w:t>
      </w:r>
    </w:p>
    <w:p w14:paraId="462B037B" w14:textId="77777777" w:rsidR="00D245D8" w:rsidRDefault="00D245D8" w:rsidP="00A47D3C">
      <w:pPr>
        <w:spacing w:after="0"/>
        <w:jc w:val="both"/>
        <w:rPr>
          <w:rFonts w:ascii="Myriad Pro" w:hAnsi="Myriad Pro"/>
          <w:b/>
          <w:bCs/>
        </w:rPr>
      </w:pPr>
    </w:p>
    <w:p w14:paraId="6B8D51F8" w14:textId="6905058A" w:rsidR="0070333C" w:rsidRPr="00D245D8" w:rsidRDefault="0070333C" w:rsidP="0070333C">
      <w:pPr>
        <w:spacing w:after="0"/>
        <w:jc w:val="both"/>
        <w:rPr>
          <w:rFonts w:ascii="Myriad Pro" w:hAnsi="Myriad Pro"/>
          <w:b/>
          <w:bCs/>
        </w:rPr>
      </w:pPr>
      <w:r w:rsidRPr="00D245D8">
        <w:rPr>
          <w:rFonts w:ascii="Myriad Pro" w:hAnsi="Myriad Pro"/>
          <w:b/>
          <w:bCs/>
        </w:rPr>
        <w:t>D</w:t>
      </w:r>
      <w:r w:rsidR="00694844" w:rsidRPr="00D245D8">
        <w:rPr>
          <w:rFonts w:ascii="Myriad Pro" w:hAnsi="Myriad Pro"/>
          <w:b/>
          <w:bCs/>
        </w:rPr>
        <w:t>ÍA 1</w:t>
      </w:r>
      <w:r w:rsidR="00694844">
        <w:rPr>
          <w:rFonts w:ascii="Myriad Pro" w:hAnsi="Myriad Pro"/>
          <w:b/>
          <w:bCs/>
        </w:rPr>
        <w:t>6</w:t>
      </w:r>
      <w:r w:rsidR="007D4383">
        <w:rPr>
          <w:rFonts w:ascii="Myriad Pro" w:hAnsi="Myriad Pro"/>
          <w:b/>
          <w:bCs/>
        </w:rPr>
        <w:tab/>
      </w:r>
      <w:r w:rsidR="007D4383">
        <w:rPr>
          <w:rFonts w:ascii="Myriad Pro" w:hAnsi="Myriad Pro"/>
          <w:b/>
          <w:bCs/>
        </w:rPr>
        <w:tab/>
      </w:r>
      <w:r w:rsidRPr="0070333C">
        <w:rPr>
          <w:rFonts w:ascii="Myriad Pro" w:hAnsi="Myriad Pro"/>
          <w:b/>
          <w:bCs/>
        </w:rPr>
        <w:t xml:space="preserve">BUJARÁ </w:t>
      </w:r>
      <w:r w:rsidR="007D4383">
        <w:rPr>
          <w:rFonts w:ascii="Myriad Pro" w:hAnsi="Myriad Pro"/>
          <w:b/>
          <w:bCs/>
        </w:rPr>
        <w:t>–</w:t>
      </w:r>
      <w:r w:rsidRPr="0070333C">
        <w:rPr>
          <w:rFonts w:ascii="Myriad Pro" w:hAnsi="Myriad Pro"/>
          <w:b/>
          <w:bCs/>
        </w:rPr>
        <w:t xml:space="preserve"> FRONTERA TERRESTRE DE "FARAB" </w:t>
      </w:r>
      <w:r w:rsidR="007D4383">
        <w:rPr>
          <w:rFonts w:ascii="Myriad Pro" w:hAnsi="Myriad Pro"/>
          <w:b/>
          <w:bCs/>
        </w:rPr>
        <w:t>–</w:t>
      </w:r>
      <w:r w:rsidRPr="0070333C">
        <w:rPr>
          <w:rFonts w:ascii="Myriad Pro" w:hAnsi="Myriad Pro"/>
          <w:b/>
          <w:bCs/>
        </w:rPr>
        <w:t xml:space="preserve"> MERV </w:t>
      </w:r>
      <w:r w:rsidR="007D4383">
        <w:rPr>
          <w:rFonts w:ascii="Myriad Pro" w:hAnsi="Myriad Pro"/>
          <w:b/>
          <w:bCs/>
        </w:rPr>
        <w:t>–</w:t>
      </w:r>
      <w:r w:rsidRPr="0070333C">
        <w:rPr>
          <w:rFonts w:ascii="Myriad Pro" w:hAnsi="Myriad Pro"/>
          <w:b/>
          <w:bCs/>
        </w:rPr>
        <w:t xml:space="preserve"> MARY</w:t>
      </w:r>
    </w:p>
    <w:p w14:paraId="60494FF5" w14:textId="137C09F6" w:rsidR="00A521F2" w:rsidRPr="0070333C" w:rsidRDefault="0070333C" w:rsidP="0070333C">
      <w:pPr>
        <w:spacing w:after="0"/>
        <w:jc w:val="both"/>
        <w:rPr>
          <w:rFonts w:ascii="Myriad Pro" w:hAnsi="Myriad Pro"/>
        </w:rPr>
      </w:pPr>
      <w:r w:rsidRPr="0070333C">
        <w:rPr>
          <w:rFonts w:ascii="Myriad Pro" w:hAnsi="Myriad Pro"/>
          <w:b/>
          <w:bCs/>
        </w:rPr>
        <w:t>Desayuno.</w:t>
      </w:r>
      <w:r>
        <w:rPr>
          <w:rFonts w:ascii="Myriad Pro" w:hAnsi="Myriad Pro"/>
        </w:rPr>
        <w:t xml:space="preserve"> </w:t>
      </w:r>
      <w:r w:rsidRPr="0070333C">
        <w:rPr>
          <w:rFonts w:ascii="Myriad Pro" w:hAnsi="Myriad Pro"/>
        </w:rPr>
        <w:t xml:space="preserve">Hoy nos despedimos de Uzbekistán y cruzamos la frontera terrestre de Farab hacia Turkmenistán. Después de completar los trámites fronterizos, continuamos hacia la antigua ciudad de Merv (Patrimonio de la Humanidad por la UNESCO), que una vez fue una de las ciudades más grandes y espléndidas de la Ruta de la Seda. Exploramos su extenso parque histórico: el monumental Mausoleo del Sultán </w:t>
      </w:r>
      <w:proofErr w:type="spellStart"/>
      <w:r w:rsidRPr="0070333C">
        <w:rPr>
          <w:rFonts w:ascii="Myriad Pro" w:hAnsi="Myriad Pro"/>
        </w:rPr>
        <w:t>Sanjar</w:t>
      </w:r>
      <w:proofErr w:type="spellEnd"/>
      <w:r w:rsidRPr="0070333C">
        <w:rPr>
          <w:rFonts w:ascii="Myriad Pro" w:hAnsi="Myriad Pro"/>
        </w:rPr>
        <w:t xml:space="preserve">, las derruidas ciudadelas de adobe de Erk Gala y </w:t>
      </w:r>
      <w:proofErr w:type="spellStart"/>
      <w:r w:rsidRPr="0070333C">
        <w:rPr>
          <w:rFonts w:ascii="Myriad Pro" w:hAnsi="Myriad Pro"/>
        </w:rPr>
        <w:t>Gyaur</w:t>
      </w:r>
      <w:proofErr w:type="spellEnd"/>
      <w:r w:rsidRPr="0070333C">
        <w:rPr>
          <w:rFonts w:ascii="Myriad Pro" w:hAnsi="Myriad Pro"/>
        </w:rPr>
        <w:t xml:space="preserve"> Gala, las misteriosas fortalezas </w:t>
      </w:r>
      <w:proofErr w:type="spellStart"/>
      <w:r w:rsidRPr="0070333C">
        <w:rPr>
          <w:rFonts w:ascii="Myriad Pro" w:hAnsi="Myriad Pro"/>
        </w:rPr>
        <w:t>Keshk</w:t>
      </w:r>
      <w:proofErr w:type="spellEnd"/>
      <w:r w:rsidRPr="0070333C">
        <w:rPr>
          <w:rFonts w:ascii="Myriad Pro" w:hAnsi="Myriad Pro"/>
        </w:rPr>
        <w:t xml:space="preserve"> y el Mausoleo Muhammed </w:t>
      </w:r>
      <w:proofErr w:type="spellStart"/>
      <w:r w:rsidRPr="0070333C">
        <w:rPr>
          <w:rFonts w:ascii="Myriad Pro" w:hAnsi="Myriad Pro"/>
        </w:rPr>
        <w:t>ibn</w:t>
      </w:r>
      <w:proofErr w:type="spellEnd"/>
      <w:r w:rsidRPr="0070333C">
        <w:rPr>
          <w:rFonts w:ascii="Myriad Pro" w:hAnsi="Myriad Pro"/>
        </w:rPr>
        <w:t xml:space="preserve"> Zaid. Cada ruina cuenta una historia de imperios que se alzaron y cayeron.</w:t>
      </w:r>
      <w:r>
        <w:rPr>
          <w:rFonts w:ascii="Myriad Pro" w:hAnsi="Myriad Pro"/>
        </w:rPr>
        <w:t xml:space="preserve"> </w:t>
      </w:r>
      <w:r w:rsidRPr="0070333C">
        <w:rPr>
          <w:rFonts w:ascii="Myriad Pro" w:hAnsi="Myriad Pro"/>
        </w:rPr>
        <w:t>Al final de la tarde, conducimos hasta Mary, una ciudad moderna construida cerca de las ruinas.</w:t>
      </w:r>
      <w:r>
        <w:rPr>
          <w:rFonts w:ascii="Myriad Pro" w:hAnsi="Myriad Pro"/>
        </w:rPr>
        <w:t xml:space="preserve"> </w:t>
      </w:r>
      <w:r w:rsidRPr="0070333C">
        <w:rPr>
          <w:rFonts w:ascii="Myriad Pro" w:hAnsi="Myriad Pro"/>
          <w:b/>
          <w:bCs/>
        </w:rPr>
        <w:t>Alojamiento.</w:t>
      </w:r>
      <w:r>
        <w:rPr>
          <w:rFonts w:ascii="Myriad Pro" w:hAnsi="Myriad Pro"/>
        </w:rPr>
        <w:t xml:space="preserve"> </w:t>
      </w:r>
    </w:p>
    <w:p w14:paraId="0138063F" w14:textId="77777777" w:rsidR="0070333C" w:rsidRDefault="0070333C" w:rsidP="0070333C">
      <w:pPr>
        <w:spacing w:after="0"/>
        <w:jc w:val="both"/>
        <w:rPr>
          <w:rFonts w:ascii="Myriad Pro" w:hAnsi="Myriad Pro"/>
          <w:b/>
          <w:bCs/>
        </w:rPr>
      </w:pPr>
    </w:p>
    <w:p w14:paraId="36C01245" w14:textId="3E0DEE42" w:rsidR="0070333C" w:rsidRPr="00D245D8" w:rsidRDefault="007D4383" w:rsidP="0070333C">
      <w:pPr>
        <w:spacing w:after="0"/>
        <w:jc w:val="both"/>
        <w:rPr>
          <w:rFonts w:ascii="Myriad Pro" w:hAnsi="Myriad Pro"/>
          <w:b/>
          <w:bCs/>
        </w:rPr>
      </w:pPr>
      <w:r>
        <w:rPr>
          <w:rFonts w:ascii="Myriad Pro" w:hAnsi="Myriad Pro"/>
          <w:b/>
          <w:bCs/>
        </w:rPr>
        <w:t xml:space="preserve">DÍA 17 </w:t>
      </w:r>
      <w:r>
        <w:rPr>
          <w:rFonts w:ascii="Myriad Pro" w:hAnsi="Myriad Pro"/>
          <w:b/>
          <w:bCs/>
        </w:rPr>
        <w:tab/>
      </w:r>
      <w:r>
        <w:rPr>
          <w:rFonts w:ascii="Myriad Pro" w:hAnsi="Myriad Pro"/>
          <w:b/>
          <w:bCs/>
        </w:rPr>
        <w:tab/>
      </w:r>
      <w:r w:rsidR="0070333C" w:rsidRPr="0070333C">
        <w:rPr>
          <w:rFonts w:ascii="Myriad Pro" w:hAnsi="Myriad Pro"/>
          <w:b/>
          <w:bCs/>
        </w:rPr>
        <w:t xml:space="preserve">MARY </w:t>
      </w:r>
      <w:r w:rsidR="0070333C">
        <w:rPr>
          <w:rFonts w:ascii="Myriad Pro" w:hAnsi="Myriad Pro"/>
          <w:b/>
          <w:bCs/>
        </w:rPr>
        <w:t>–</w:t>
      </w:r>
      <w:r w:rsidR="0070333C" w:rsidRPr="0070333C">
        <w:rPr>
          <w:rFonts w:ascii="Myriad Pro" w:hAnsi="Myriad Pro"/>
          <w:b/>
          <w:bCs/>
        </w:rPr>
        <w:t xml:space="preserve"> ASJABAD</w:t>
      </w:r>
      <w:r w:rsidR="0070333C">
        <w:rPr>
          <w:rFonts w:ascii="Myriad Pro" w:hAnsi="Myriad Pro"/>
          <w:b/>
          <w:bCs/>
        </w:rPr>
        <w:t xml:space="preserve"> </w:t>
      </w:r>
    </w:p>
    <w:p w14:paraId="29BF9B93" w14:textId="6EFD1107" w:rsidR="0070333C" w:rsidRPr="00FA7DFC" w:rsidRDefault="0070333C" w:rsidP="00A47D3C">
      <w:pPr>
        <w:spacing w:after="0"/>
        <w:jc w:val="both"/>
        <w:rPr>
          <w:rFonts w:ascii="Myriad Pro" w:hAnsi="Myriad Pro"/>
          <w:b/>
          <w:bCs/>
        </w:rPr>
      </w:pPr>
      <w:r w:rsidRPr="0070333C">
        <w:rPr>
          <w:rFonts w:ascii="Myriad Pro" w:hAnsi="Myriad Pro"/>
          <w:b/>
          <w:bCs/>
        </w:rPr>
        <w:t>Desayuno.</w:t>
      </w:r>
      <w:r>
        <w:rPr>
          <w:rFonts w:ascii="Myriad Pro" w:hAnsi="Myriad Pro"/>
        </w:rPr>
        <w:t xml:space="preserve"> H</w:t>
      </w:r>
      <w:r w:rsidRPr="0070333C">
        <w:rPr>
          <w:rFonts w:ascii="Myriad Pro" w:hAnsi="Myriad Pro"/>
        </w:rPr>
        <w:t xml:space="preserve">acemos un breve recorrido por Mary, visitando su animado Bazar Central, la Iglesia Ortodoxa Rusa y la elegante Mezquita Gurbanguly Haji. Luego partimos hacia el oeste, rumbo a Asjabad. En el camino nos detenemos en las atmosféricas ruinas de la Mezquita de Anau y visitamos los renombrados establos de caballos Ahalteke, hogar de la legendaria raza </w:t>
      </w:r>
      <w:proofErr w:type="spellStart"/>
      <w:r w:rsidRPr="0070333C">
        <w:rPr>
          <w:rFonts w:ascii="Myriad Pro" w:hAnsi="Myriad Pro"/>
        </w:rPr>
        <w:t>Akhal</w:t>
      </w:r>
      <w:proofErr w:type="spellEnd"/>
      <w:r w:rsidRPr="0070333C">
        <w:rPr>
          <w:rFonts w:ascii="Myriad Pro" w:hAnsi="Myriad Pro"/>
        </w:rPr>
        <w:t xml:space="preserve">-Teke, </w:t>
      </w:r>
      <w:r w:rsidRPr="0070333C">
        <w:rPr>
          <w:rFonts w:ascii="Myriad Pro" w:hAnsi="Myriad Pro"/>
        </w:rPr>
        <w:lastRenderedPageBreak/>
        <w:t>apreciada por su velocidad y belleza. Al atardecer llegamos a Asjabad, nos registramos en el hotel y disfrutamos de tiempo libre para relajarnos o explorar la ciudad a su propio ritmo.</w:t>
      </w:r>
      <w:r>
        <w:rPr>
          <w:rFonts w:ascii="Myriad Pro" w:hAnsi="Myriad Pro"/>
        </w:rPr>
        <w:t xml:space="preserve"> </w:t>
      </w:r>
      <w:r w:rsidRPr="0070333C">
        <w:rPr>
          <w:rFonts w:ascii="Myriad Pro" w:hAnsi="Myriad Pro"/>
          <w:b/>
          <w:bCs/>
        </w:rPr>
        <w:t>Alojamiento.</w:t>
      </w:r>
      <w:r>
        <w:rPr>
          <w:rFonts w:ascii="Myriad Pro" w:hAnsi="Myriad Pro"/>
        </w:rPr>
        <w:t xml:space="preserve"> </w:t>
      </w:r>
    </w:p>
    <w:p w14:paraId="05DD9327" w14:textId="77777777" w:rsidR="0070333C" w:rsidRDefault="0070333C" w:rsidP="0070333C">
      <w:pPr>
        <w:spacing w:after="0"/>
        <w:jc w:val="both"/>
        <w:rPr>
          <w:rFonts w:ascii="Myriad Pro" w:hAnsi="Myriad Pro"/>
          <w:b/>
          <w:bCs/>
        </w:rPr>
      </w:pPr>
    </w:p>
    <w:p w14:paraId="6DAAD865" w14:textId="6AAF82CA" w:rsidR="0070333C" w:rsidRPr="00D245D8" w:rsidRDefault="00694844" w:rsidP="0070333C">
      <w:pPr>
        <w:spacing w:after="0"/>
        <w:jc w:val="both"/>
        <w:rPr>
          <w:rFonts w:ascii="Myriad Pro" w:hAnsi="Myriad Pro"/>
          <w:b/>
          <w:bCs/>
        </w:rPr>
      </w:pPr>
      <w:r w:rsidRPr="00D245D8">
        <w:rPr>
          <w:rFonts w:ascii="Myriad Pro" w:hAnsi="Myriad Pro"/>
          <w:b/>
          <w:bCs/>
        </w:rPr>
        <w:t>DÍA 1</w:t>
      </w:r>
      <w:r w:rsidR="00252F24">
        <w:rPr>
          <w:rFonts w:ascii="Myriad Pro" w:hAnsi="Myriad Pro"/>
          <w:b/>
          <w:bCs/>
        </w:rPr>
        <w:t>8</w:t>
      </w:r>
      <w:r w:rsidR="00252F24">
        <w:rPr>
          <w:rFonts w:ascii="Myriad Pro" w:hAnsi="Myriad Pro"/>
          <w:b/>
          <w:bCs/>
        </w:rPr>
        <w:tab/>
      </w:r>
      <w:r w:rsidR="00252F24">
        <w:rPr>
          <w:rFonts w:ascii="Myriad Pro" w:hAnsi="Myriad Pro"/>
          <w:b/>
          <w:bCs/>
        </w:rPr>
        <w:tab/>
      </w:r>
      <w:r w:rsidR="0070333C" w:rsidRPr="0070333C">
        <w:rPr>
          <w:rFonts w:ascii="Myriad Pro" w:hAnsi="Myriad Pro"/>
          <w:b/>
          <w:bCs/>
        </w:rPr>
        <w:t>ASJABAD</w:t>
      </w:r>
    </w:p>
    <w:p w14:paraId="4E3C908E" w14:textId="4E9F957D" w:rsidR="0070333C" w:rsidRPr="007221DA" w:rsidRDefault="0070333C" w:rsidP="0070333C">
      <w:pPr>
        <w:spacing w:after="0"/>
        <w:jc w:val="both"/>
        <w:rPr>
          <w:rFonts w:ascii="Myriad Pro" w:hAnsi="Myriad Pro"/>
        </w:rPr>
      </w:pPr>
      <w:r w:rsidRPr="0070333C">
        <w:rPr>
          <w:rFonts w:ascii="Myriad Pro" w:hAnsi="Myriad Pro"/>
          <w:b/>
          <w:bCs/>
        </w:rPr>
        <w:t>Desayuno.</w:t>
      </w:r>
      <w:r>
        <w:rPr>
          <w:rFonts w:ascii="Myriad Pro" w:hAnsi="Myriad Pro"/>
        </w:rPr>
        <w:t xml:space="preserve"> </w:t>
      </w:r>
      <w:r w:rsidRPr="0070333C">
        <w:rPr>
          <w:rFonts w:ascii="Myriad Pro" w:hAnsi="Myriad Pro"/>
        </w:rPr>
        <w:t xml:space="preserve">Hoy descubrimos la fascinante capital de Turkmenistán, una ciudad de avenidas de mármol, monumentos grandiosos e historia oculta. Los puntos destacados incluyen la llamativa Mezquita </w:t>
      </w:r>
      <w:proofErr w:type="spellStart"/>
      <w:r w:rsidRPr="0070333C">
        <w:rPr>
          <w:rFonts w:ascii="Myriad Pro" w:hAnsi="Myriad Pro"/>
        </w:rPr>
        <w:t>Ertogrul</w:t>
      </w:r>
      <w:proofErr w:type="spellEnd"/>
      <w:r w:rsidRPr="0070333C">
        <w:rPr>
          <w:rFonts w:ascii="Myriad Pro" w:hAnsi="Myriad Pro"/>
        </w:rPr>
        <w:t xml:space="preserve"> Ghazi, el Parque de la Independencia, el Monumento </w:t>
      </w:r>
      <w:proofErr w:type="spellStart"/>
      <w:r w:rsidRPr="0070333C">
        <w:rPr>
          <w:rFonts w:ascii="Myriad Pro" w:hAnsi="Myriad Pro"/>
        </w:rPr>
        <w:t>Rukhnama</w:t>
      </w:r>
      <w:proofErr w:type="spellEnd"/>
      <w:r w:rsidRPr="0070333C">
        <w:rPr>
          <w:rFonts w:ascii="Myriad Pro" w:hAnsi="Myriad Pro"/>
        </w:rPr>
        <w:t xml:space="preserve"> y el brillante Arco de la Neutralidad. También admiraremos la estatua del poeta nacional </w:t>
      </w:r>
      <w:proofErr w:type="spellStart"/>
      <w:r w:rsidRPr="0070333C">
        <w:rPr>
          <w:rFonts w:ascii="Myriad Pro" w:hAnsi="Myriad Pro"/>
        </w:rPr>
        <w:t>Magtymguly</w:t>
      </w:r>
      <w:proofErr w:type="spellEnd"/>
      <w:r w:rsidRPr="0070333C">
        <w:rPr>
          <w:rFonts w:ascii="Myriad Pro" w:hAnsi="Myriad Pro"/>
        </w:rPr>
        <w:t xml:space="preserve">, antes de aventurarnos a la Antigua Nisa, un sitio Patrimonio de la Humanidad por la UNESCO que una vez fue la sede del poderoso Imperio Parto. Para concluir, visitamos la impresionante Mezquita-Mausoleo de </w:t>
      </w:r>
      <w:proofErr w:type="spellStart"/>
      <w:r w:rsidRPr="0070333C">
        <w:rPr>
          <w:rFonts w:ascii="Myriad Pro" w:hAnsi="Myriad Pro"/>
        </w:rPr>
        <w:t>Turkmenbashi</w:t>
      </w:r>
      <w:proofErr w:type="spellEnd"/>
      <w:r w:rsidRPr="0070333C">
        <w:rPr>
          <w:rFonts w:ascii="Myriad Pro" w:hAnsi="Myriad Pro"/>
        </w:rPr>
        <w:t>, la mezquita más grande de Asia Central.</w:t>
      </w:r>
      <w:r w:rsidR="009A3605">
        <w:rPr>
          <w:rFonts w:ascii="Myriad Pro" w:hAnsi="Myriad Pro"/>
        </w:rPr>
        <w:t xml:space="preserve"> </w:t>
      </w:r>
      <w:r w:rsidR="009A3605" w:rsidRPr="009A3605">
        <w:rPr>
          <w:rFonts w:ascii="Myriad Pro" w:hAnsi="Myriad Pro"/>
          <w:b/>
          <w:bCs/>
        </w:rPr>
        <w:t>Alojamiento.</w:t>
      </w:r>
    </w:p>
    <w:p w14:paraId="689C825A" w14:textId="77777777" w:rsidR="00A521F2" w:rsidRDefault="00A521F2" w:rsidP="00A47D3C">
      <w:pPr>
        <w:spacing w:after="0"/>
        <w:jc w:val="both"/>
        <w:rPr>
          <w:rFonts w:ascii="Myriad Pro" w:hAnsi="Myriad Pro" w:cs="Myriad Arabic"/>
          <w:b/>
          <w:color w:val="496BB2"/>
          <w:sz w:val="24"/>
          <w:szCs w:val="30"/>
        </w:rPr>
      </w:pPr>
    </w:p>
    <w:p w14:paraId="048266CA" w14:textId="763FB07E" w:rsidR="0070333C" w:rsidRPr="00D245D8" w:rsidRDefault="00694844" w:rsidP="0070333C">
      <w:pPr>
        <w:spacing w:after="0"/>
        <w:jc w:val="both"/>
        <w:rPr>
          <w:rFonts w:ascii="Myriad Pro" w:hAnsi="Myriad Pro"/>
          <w:b/>
          <w:bCs/>
        </w:rPr>
      </w:pPr>
      <w:r w:rsidRPr="00D245D8">
        <w:rPr>
          <w:rFonts w:ascii="Myriad Pro" w:hAnsi="Myriad Pro"/>
          <w:b/>
          <w:bCs/>
        </w:rPr>
        <w:t>DÍA 1</w:t>
      </w:r>
      <w:r>
        <w:rPr>
          <w:rFonts w:ascii="Myriad Pro" w:hAnsi="Myriad Pro"/>
          <w:b/>
          <w:bCs/>
        </w:rPr>
        <w:t>9</w:t>
      </w:r>
      <w:r w:rsidR="00252F24">
        <w:rPr>
          <w:rFonts w:ascii="Myriad Pro" w:hAnsi="Myriad Pro"/>
          <w:b/>
          <w:bCs/>
        </w:rPr>
        <w:tab/>
      </w:r>
      <w:r w:rsidR="00252F24">
        <w:rPr>
          <w:rFonts w:ascii="Myriad Pro" w:hAnsi="Myriad Pro"/>
          <w:b/>
          <w:bCs/>
        </w:rPr>
        <w:tab/>
      </w:r>
      <w:r w:rsidR="0070333C" w:rsidRPr="0070333C">
        <w:rPr>
          <w:rFonts w:ascii="Myriad Pro" w:hAnsi="Myriad Pro"/>
          <w:b/>
          <w:bCs/>
        </w:rPr>
        <w:t>ASJABAD</w:t>
      </w:r>
    </w:p>
    <w:p w14:paraId="36030AB2" w14:textId="6D138AC9" w:rsidR="0070333C" w:rsidRDefault="0070333C" w:rsidP="00A47D3C">
      <w:pPr>
        <w:spacing w:after="0"/>
        <w:jc w:val="both"/>
        <w:rPr>
          <w:rFonts w:ascii="Myriad Pro" w:hAnsi="Myriad Pro" w:cs="Myriad Arabic"/>
          <w:b/>
          <w:color w:val="496BB2"/>
          <w:sz w:val="24"/>
          <w:szCs w:val="30"/>
        </w:rPr>
      </w:pPr>
      <w:r w:rsidRPr="0070333C">
        <w:rPr>
          <w:rFonts w:ascii="Myriad Pro" w:hAnsi="Myriad Pro"/>
          <w:b/>
          <w:bCs/>
        </w:rPr>
        <w:t>Desayuno.</w:t>
      </w:r>
      <w:r>
        <w:rPr>
          <w:rFonts w:ascii="Myriad Pro" w:hAnsi="Myriad Pro"/>
        </w:rPr>
        <w:t xml:space="preserve"> C</w:t>
      </w:r>
      <w:r w:rsidRPr="0070333C">
        <w:rPr>
          <w:rFonts w:ascii="Myriad Pro" w:hAnsi="Myriad Pro"/>
        </w:rPr>
        <w:t>heck-out antes de las 12:00. Traslado al aeropuerto internacional para su vuelo de salida, llevando consigo cálidos recuerdos y vívidas impresiones de su inolvidable viaje por Asia Central.</w:t>
      </w:r>
      <w:r w:rsidR="004D53F0">
        <w:rPr>
          <w:rFonts w:ascii="Myriad Pro" w:hAnsi="Myriad Pro"/>
        </w:rPr>
        <w:t xml:space="preserve"> </w:t>
      </w:r>
      <w:r w:rsidR="004D53F0" w:rsidRPr="004D53F0">
        <w:rPr>
          <w:rFonts w:ascii="Myriad Pro" w:hAnsi="Myriad Pro"/>
          <w:b/>
          <w:bCs/>
        </w:rPr>
        <w:t>Fin de nuestros servicios.</w:t>
      </w:r>
      <w:r w:rsidR="004D53F0">
        <w:rPr>
          <w:rFonts w:ascii="Myriad Pro" w:hAnsi="Myriad Pro"/>
        </w:rPr>
        <w:t xml:space="preserve"> </w:t>
      </w:r>
    </w:p>
    <w:p w14:paraId="6FBAD5D9" w14:textId="77777777" w:rsidR="0070333C" w:rsidRPr="00FA7DFC" w:rsidRDefault="0070333C" w:rsidP="00A47D3C">
      <w:pPr>
        <w:spacing w:after="0"/>
        <w:jc w:val="both"/>
        <w:rPr>
          <w:rFonts w:ascii="Myriad Pro" w:hAnsi="Myriad Pro" w:cs="Myriad Arabic"/>
          <w:b/>
          <w:color w:val="496BB2"/>
          <w:sz w:val="24"/>
          <w:szCs w:val="30"/>
        </w:rPr>
      </w:pPr>
    </w:p>
    <w:p w14:paraId="409CDBE7" w14:textId="4FFB3A14" w:rsidR="00A47D3C" w:rsidRPr="00FA7DFC" w:rsidRDefault="00A47D3C" w:rsidP="00A47D3C">
      <w:pPr>
        <w:spacing w:after="0"/>
        <w:jc w:val="both"/>
        <w:rPr>
          <w:rFonts w:ascii="Myriad Pro" w:hAnsi="Myriad Pro" w:cs="Myriad Arabic"/>
          <w:b/>
          <w:color w:val="496BB2"/>
          <w:sz w:val="24"/>
          <w:szCs w:val="30"/>
        </w:rPr>
      </w:pPr>
      <w:r w:rsidRPr="00FA7DFC">
        <w:rPr>
          <w:rFonts w:ascii="Myriad Pro" w:hAnsi="Myriad Pro" w:cs="Myriad Arabic"/>
          <w:b/>
          <w:color w:val="496BB2"/>
          <w:sz w:val="24"/>
          <w:szCs w:val="30"/>
        </w:rPr>
        <w:t>PRECIOS EN</w:t>
      </w:r>
      <w:r w:rsidR="00D00B49" w:rsidRPr="00FA7DFC">
        <w:rPr>
          <w:rFonts w:ascii="Myriad Pro" w:hAnsi="Myriad Pro" w:cs="Myriad Arabic"/>
          <w:b/>
          <w:color w:val="496BB2"/>
          <w:sz w:val="24"/>
          <w:szCs w:val="30"/>
        </w:rPr>
        <w:t xml:space="preserve"> DOLARES</w:t>
      </w:r>
      <w:r w:rsidRPr="00FA7DFC">
        <w:rPr>
          <w:rFonts w:ascii="Myriad Pro" w:hAnsi="Myriad Pro" w:cs="Myriad Arabic"/>
          <w:b/>
          <w:color w:val="496BB2"/>
          <w:sz w:val="24"/>
          <w:szCs w:val="30"/>
        </w:rPr>
        <w:t xml:space="preserve"> (</w:t>
      </w:r>
      <w:r w:rsidR="00D00B49" w:rsidRPr="00FA7DFC">
        <w:rPr>
          <w:rFonts w:ascii="Myriad Pro" w:hAnsi="Myriad Pro" w:cs="Myriad Arabic"/>
          <w:b/>
          <w:color w:val="496BB2"/>
          <w:sz w:val="24"/>
          <w:szCs w:val="30"/>
        </w:rPr>
        <w:t>USD</w:t>
      </w:r>
      <w:r w:rsidRPr="00FA7DFC">
        <w:rPr>
          <w:rFonts w:ascii="Myriad Pro" w:hAnsi="Myriad Pro" w:cs="Myriad Arabic"/>
          <w:b/>
          <w:color w:val="496BB2"/>
          <w:sz w:val="24"/>
          <w:szCs w:val="30"/>
        </w:rPr>
        <w:t>) POR PERSONA</w:t>
      </w:r>
      <w:r w:rsidR="00335009" w:rsidRPr="00FA7DFC">
        <w:rPr>
          <w:rFonts w:ascii="Myriad Pro" w:hAnsi="Myriad Pro" w:cs="Myriad Arabic"/>
          <w:b/>
          <w:color w:val="496BB2"/>
          <w:sz w:val="24"/>
          <w:szCs w:val="30"/>
        </w:rPr>
        <w:t xml:space="preserve"> SEGÚN TEMPORADA</w:t>
      </w:r>
      <w:r w:rsidRPr="00FA7DFC">
        <w:rPr>
          <w:rFonts w:ascii="Myriad Pro" w:hAnsi="Myriad Pro" w:cs="Myriad Arabic"/>
          <w:b/>
          <w:color w:val="496BB2"/>
          <w:sz w:val="24"/>
          <w:szCs w:val="30"/>
        </w:rPr>
        <w:t xml:space="preserve"> Y TIPO DE HABITACIÓN:</w:t>
      </w:r>
    </w:p>
    <w:p w14:paraId="18F93EEF" w14:textId="248F4B42" w:rsidR="00335009" w:rsidRPr="00142427" w:rsidRDefault="00142427" w:rsidP="00A47D3C">
      <w:pPr>
        <w:spacing w:after="0"/>
        <w:jc w:val="both"/>
        <w:rPr>
          <w:rFonts w:ascii="Myriad Pro" w:hAnsi="Myriad Pro" w:cs="Myriad Arabic"/>
          <w:bCs/>
        </w:rPr>
      </w:pPr>
      <w:r>
        <w:rPr>
          <w:rFonts w:ascii="Myriad Pro" w:hAnsi="Myriad Pro" w:cs="Myriad Arabic"/>
          <w:b/>
        </w:rPr>
        <w:t xml:space="preserve">VIGENCIA: </w:t>
      </w:r>
      <w:r w:rsidRPr="00142427">
        <w:rPr>
          <w:rFonts w:ascii="Myriad Pro" w:hAnsi="Myriad Pro" w:cs="Myriad Arabic"/>
          <w:bCs/>
        </w:rPr>
        <w:t>03 DE ABRIL AL 18 DE SEPTIEMBRE 2027</w:t>
      </w:r>
    </w:p>
    <w:tbl>
      <w:tblPr>
        <w:tblStyle w:val="Tablaconcuadrcula4-nfasis1"/>
        <w:tblW w:w="3686" w:type="dxa"/>
        <w:tblInd w:w="-5" w:type="dxa"/>
        <w:tblLook w:val="04A0" w:firstRow="1" w:lastRow="0" w:firstColumn="1" w:lastColumn="0" w:noHBand="0" w:noVBand="1"/>
      </w:tblPr>
      <w:tblGrid>
        <w:gridCol w:w="1701"/>
        <w:gridCol w:w="1985"/>
      </w:tblGrid>
      <w:tr w:rsidR="00E62241" w:rsidRPr="00FA7DFC" w14:paraId="4FA54272" w14:textId="6EDB070C" w:rsidTr="00E62241">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0820067B" w14:textId="1C637619" w:rsidR="00E62241" w:rsidRPr="00FA7DFC" w:rsidRDefault="00E62241" w:rsidP="007C1AD7">
            <w:pPr>
              <w:jc w:val="center"/>
              <w:rPr>
                <w:rFonts w:ascii="Myriad Pro" w:hAnsi="Myriad Pro" w:cs="Myriad Arabic"/>
                <w:sz w:val="24"/>
                <w:szCs w:val="30"/>
              </w:rPr>
            </w:pPr>
            <w:r>
              <w:rPr>
                <w:rFonts w:ascii="Myriad Pro" w:hAnsi="Myriad Pro" w:cs="Myriad Arabic"/>
                <w:sz w:val="24"/>
                <w:szCs w:val="30"/>
              </w:rPr>
              <w:t>DOBLE</w:t>
            </w:r>
          </w:p>
        </w:tc>
        <w:tc>
          <w:tcPr>
            <w:tcW w:w="1985" w:type="dxa"/>
            <w:vAlign w:val="center"/>
          </w:tcPr>
          <w:p w14:paraId="63AA5430" w14:textId="25E0FEA7" w:rsidR="00E62241" w:rsidRPr="00FA7DFC" w:rsidRDefault="00E62241" w:rsidP="007C1AD7">
            <w:pPr>
              <w:jc w:val="center"/>
              <w:cnfStyle w:val="100000000000" w:firstRow="1" w:lastRow="0" w:firstColumn="0" w:lastColumn="0" w:oddVBand="0" w:evenVBand="0" w:oddHBand="0" w:evenHBand="0" w:firstRowFirstColumn="0" w:firstRowLastColumn="0" w:lastRowFirstColumn="0" w:lastRowLastColumn="0"/>
              <w:rPr>
                <w:rFonts w:ascii="Myriad Pro" w:hAnsi="Myriad Pro" w:cs="Myriad Arabic"/>
                <w:sz w:val="24"/>
                <w:szCs w:val="30"/>
              </w:rPr>
            </w:pPr>
            <w:r>
              <w:rPr>
                <w:rFonts w:ascii="Myriad Pro" w:hAnsi="Myriad Pro" w:cs="Myriad Arabic"/>
                <w:sz w:val="24"/>
                <w:szCs w:val="30"/>
              </w:rPr>
              <w:t>SENCILLO</w:t>
            </w:r>
          </w:p>
        </w:tc>
      </w:tr>
      <w:tr w:rsidR="00E62241" w:rsidRPr="00FA7DFC" w14:paraId="5E314AA5" w14:textId="186CA6F5" w:rsidTr="00E62241">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2D457F4C" w14:textId="56790AA7" w:rsidR="00E62241" w:rsidRPr="00E62241" w:rsidRDefault="00E62241" w:rsidP="007C1AD7">
            <w:pPr>
              <w:jc w:val="center"/>
              <w:rPr>
                <w:rFonts w:ascii="Myriad Pro" w:hAnsi="Myriad Pro" w:cs="Myriad Arabic"/>
                <w:b w:val="0"/>
                <w:bCs w:val="0"/>
                <w:szCs w:val="28"/>
              </w:rPr>
            </w:pPr>
            <w:r w:rsidRPr="00E62241">
              <w:rPr>
                <w:rFonts w:ascii="Myriad Pro" w:hAnsi="Myriad Pro" w:cs="Myriad Arabic"/>
                <w:b w:val="0"/>
                <w:bCs w:val="0"/>
                <w:szCs w:val="28"/>
              </w:rPr>
              <w:t>$3,995</w:t>
            </w:r>
          </w:p>
        </w:tc>
        <w:tc>
          <w:tcPr>
            <w:tcW w:w="1985" w:type="dxa"/>
            <w:vAlign w:val="center"/>
          </w:tcPr>
          <w:p w14:paraId="1B4DBF9A" w14:textId="76619426" w:rsidR="00E62241" w:rsidRPr="00FA7DFC" w:rsidRDefault="00E62241" w:rsidP="007C1AD7">
            <w:pPr>
              <w:jc w:val="center"/>
              <w:cnfStyle w:val="000000100000" w:firstRow="0" w:lastRow="0" w:firstColumn="0" w:lastColumn="0" w:oddVBand="0" w:evenVBand="0" w:oddHBand="1" w:evenHBand="0" w:firstRowFirstColumn="0" w:firstRowLastColumn="0" w:lastRowFirstColumn="0" w:lastRowLastColumn="0"/>
              <w:rPr>
                <w:rFonts w:ascii="Myriad Pro" w:hAnsi="Myriad Pro" w:cs="Myriad Arabic"/>
                <w:szCs w:val="28"/>
              </w:rPr>
            </w:pPr>
            <w:r w:rsidRPr="00FA7DFC">
              <w:rPr>
                <w:rFonts w:ascii="Myriad Pro" w:hAnsi="Myriad Pro" w:cs="Myriad Arabic"/>
                <w:szCs w:val="28"/>
              </w:rPr>
              <w:t>$</w:t>
            </w:r>
            <w:r>
              <w:rPr>
                <w:rFonts w:ascii="Myriad Pro" w:hAnsi="Myriad Pro" w:cs="Myriad Arabic"/>
                <w:szCs w:val="28"/>
              </w:rPr>
              <w:t>4,665</w:t>
            </w:r>
          </w:p>
        </w:tc>
      </w:tr>
    </w:tbl>
    <w:p w14:paraId="30D49586" w14:textId="442F633A" w:rsidR="002865FB" w:rsidRPr="00FA7DFC" w:rsidRDefault="00396BCD" w:rsidP="00651872">
      <w:pPr>
        <w:shd w:val="clear" w:color="auto" w:fill="FFFFFF"/>
        <w:spacing w:after="0"/>
        <w:jc w:val="both"/>
        <w:rPr>
          <w:rFonts w:ascii="Myriad Pro" w:hAnsi="Myriad Pro"/>
          <w:b/>
          <w:lang w:val="es-ES_tradnl"/>
        </w:rPr>
      </w:pPr>
      <w:r w:rsidRPr="00FA7DFC">
        <w:rPr>
          <w:rFonts w:ascii="Myriad Pro" w:hAnsi="Myriad Pro"/>
          <w:b/>
          <w:lang w:val="es-ES_tradnl"/>
        </w:rPr>
        <w:t xml:space="preserve">NOTA IMPORTANTE: </w:t>
      </w:r>
    </w:p>
    <w:p w14:paraId="0151C37B" w14:textId="61D7750C" w:rsidR="00A82CA8" w:rsidRDefault="003D7A68" w:rsidP="00651872">
      <w:pPr>
        <w:pStyle w:val="Prrafodelista"/>
        <w:numPr>
          <w:ilvl w:val="0"/>
          <w:numId w:val="5"/>
        </w:numPr>
        <w:shd w:val="clear" w:color="auto" w:fill="FFFFFF"/>
        <w:spacing w:after="0"/>
        <w:jc w:val="both"/>
        <w:rPr>
          <w:rFonts w:ascii="Myriad Pro" w:hAnsi="Myriad Pro"/>
          <w:bCs/>
          <w:lang w:val="es-ES_tradnl"/>
        </w:rPr>
      </w:pPr>
      <w:r w:rsidRPr="00FA7DFC">
        <w:rPr>
          <w:rFonts w:ascii="Myriad Pro" w:hAnsi="Myriad Pro"/>
          <w:bCs/>
          <w:lang w:val="es-ES_tradnl"/>
        </w:rPr>
        <w:t xml:space="preserve">Tour opera con mínimo </w:t>
      </w:r>
      <w:r w:rsidR="00CE078D">
        <w:rPr>
          <w:rFonts w:ascii="Myriad Pro" w:hAnsi="Myriad Pro"/>
          <w:bCs/>
          <w:lang w:val="es-ES_tradnl"/>
        </w:rPr>
        <w:t>2</w:t>
      </w:r>
      <w:r w:rsidRPr="00FA7DFC">
        <w:rPr>
          <w:rFonts w:ascii="Myriad Pro" w:hAnsi="Myriad Pro"/>
          <w:bCs/>
          <w:lang w:val="es-ES_tradnl"/>
        </w:rPr>
        <w:t xml:space="preserve"> pasajeros</w:t>
      </w:r>
      <w:r w:rsidR="001725CA">
        <w:rPr>
          <w:rFonts w:ascii="Myriad Pro" w:hAnsi="Myriad Pro"/>
          <w:bCs/>
          <w:lang w:val="es-ES_tradnl"/>
        </w:rPr>
        <w:t xml:space="preserve"> viajando juntos</w:t>
      </w:r>
      <w:r w:rsidRPr="00FA7DFC">
        <w:rPr>
          <w:rFonts w:ascii="Myriad Pro" w:hAnsi="Myriad Pro"/>
          <w:bCs/>
          <w:lang w:val="es-ES_tradnl"/>
        </w:rPr>
        <w:t>.</w:t>
      </w:r>
    </w:p>
    <w:p w14:paraId="0A220651" w14:textId="4C3049EB" w:rsidR="00DB53C6" w:rsidRPr="00FA7DFC" w:rsidRDefault="00DB53C6" w:rsidP="00651872">
      <w:pPr>
        <w:pStyle w:val="Prrafodelista"/>
        <w:numPr>
          <w:ilvl w:val="0"/>
          <w:numId w:val="5"/>
        </w:numPr>
        <w:shd w:val="clear" w:color="auto" w:fill="FFFFFF"/>
        <w:spacing w:after="0"/>
        <w:jc w:val="both"/>
        <w:rPr>
          <w:rFonts w:ascii="Myriad Pro" w:hAnsi="Myriad Pro"/>
          <w:bCs/>
          <w:lang w:val="es-ES_tradnl"/>
        </w:rPr>
      </w:pPr>
      <w:r w:rsidRPr="003D4CC2">
        <w:rPr>
          <w:rFonts w:ascii="Myriad Pro" w:hAnsi="Myriad Pro"/>
          <w:b/>
          <w:color w:val="EE0000"/>
          <w:lang w:val="es-ES_tradnl"/>
        </w:rPr>
        <w:t>(*)</w:t>
      </w:r>
      <w:r>
        <w:rPr>
          <w:rFonts w:ascii="Myriad Pro" w:hAnsi="Myriad Pro"/>
          <w:bCs/>
          <w:lang w:val="es-ES_tradnl"/>
        </w:rPr>
        <w:t xml:space="preserve"> </w:t>
      </w:r>
      <w:r w:rsidRPr="00AC1C96">
        <w:rPr>
          <w:rFonts w:ascii="Myriad Pro" w:hAnsi="Myriad Pro"/>
          <w:bCs/>
          <w:color w:val="EE0000"/>
        </w:rPr>
        <w:t xml:space="preserve">Las tarifas indicadas corresponden a los precios vigentes de 2026 y están sujetas a revisión y posibles modificaciones para 2027. Los precios definitivos se confirmarán una vez concluida dicha revisión. </w:t>
      </w:r>
    </w:p>
    <w:p w14:paraId="092C6E2A" w14:textId="18723BA6" w:rsidR="009C3AC9" w:rsidRDefault="001F3344" w:rsidP="00264C34">
      <w:pPr>
        <w:pStyle w:val="Prrafodelista"/>
        <w:numPr>
          <w:ilvl w:val="0"/>
          <w:numId w:val="5"/>
        </w:numPr>
        <w:shd w:val="clear" w:color="auto" w:fill="FFFFFF"/>
        <w:spacing w:after="0"/>
        <w:jc w:val="both"/>
        <w:rPr>
          <w:rFonts w:ascii="Myriad Pro" w:hAnsi="Myriad Pro"/>
          <w:bCs/>
          <w:lang w:val="es-ES_tradnl"/>
        </w:rPr>
      </w:pPr>
      <w:r w:rsidRPr="00FA7DFC">
        <w:rPr>
          <w:rFonts w:ascii="Myriad Pro" w:hAnsi="Myriad Pro"/>
          <w:bCs/>
          <w:lang w:val="es-ES_tradnl"/>
        </w:rPr>
        <w:t xml:space="preserve">Tipo de habitación sujeto a disponibilidad. </w:t>
      </w:r>
    </w:p>
    <w:p w14:paraId="7481628B" w14:textId="36A87D85" w:rsidR="00CE078D" w:rsidRDefault="00CE078D" w:rsidP="00CE078D">
      <w:pPr>
        <w:pStyle w:val="Prrafodelista"/>
        <w:numPr>
          <w:ilvl w:val="0"/>
          <w:numId w:val="5"/>
        </w:numPr>
        <w:shd w:val="clear" w:color="auto" w:fill="FFFFFF"/>
        <w:spacing w:after="0"/>
        <w:jc w:val="both"/>
        <w:rPr>
          <w:rFonts w:ascii="Myriad Pro" w:hAnsi="Myriad Pro"/>
          <w:bCs/>
          <w:lang w:val="es-ES_tradnl"/>
        </w:rPr>
      </w:pPr>
      <w:r>
        <w:rPr>
          <w:rFonts w:ascii="Myriad Pro" w:hAnsi="Myriad Pro"/>
          <w:bCs/>
          <w:lang w:val="es-ES_tradnl"/>
        </w:rPr>
        <w:t xml:space="preserve">Tipo de vehículo dependerá del tamaño del grupo: 2 viajeros: </w:t>
      </w:r>
      <w:r w:rsidRPr="00CE078D">
        <w:rPr>
          <w:rFonts w:ascii="Myriad Pro" w:hAnsi="Myriad Pro"/>
          <w:bCs/>
          <w:lang w:val="es-ES_tradnl"/>
        </w:rPr>
        <w:t>Chevrolet Lacetti o simila</w:t>
      </w:r>
      <w:r>
        <w:rPr>
          <w:rFonts w:ascii="Myriad Pro" w:hAnsi="Myriad Pro"/>
          <w:bCs/>
          <w:lang w:val="es-ES_tradnl"/>
        </w:rPr>
        <w:t xml:space="preserve">r. </w:t>
      </w:r>
      <w:r w:rsidR="00B02147">
        <w:rPr>
          <w:rFonts w:ascii="Myriad Pro" w:hAnsi="Myriad Pro"/>
          <w:bCs/>
          <w:lang w:val="es-ES_tradnl"/>
        </w:rPr>
        <w:t xml:space="preserve">  </w:t>
      </w:r>
      <w:r>
        <w:rPr>
          <w:rFonts w:ascii="Myriad Pro" w:hAnsi="Myriad Pro"/>
          <w:bCs/>
          <w:lang w:val="es-ES_tradnl"/>
        </w:rPr>
        <w:t xml:space="preserve">4 viajeros en adelante </w:t>
      </w:r>
      <w:proofErr w:type="gramStart"/>
      <w:r>
        <w:rPr>
          <w:rFonts w:ascii="Myriad Pro" w:hAnsi="Myriad Pro"/>
          <w:bCs/>
          <w:lang w:val="es-ES_tradnl"/>
        </w:rPr>
        <w:t>Minivan</w:t>
      </w:r>
      <w:proofErr w:type="gramEnd"/>
      <w:r>
        <w:rPr>
          <w:rFonts w:ascii="Myriad Pro" w:hAnsi="Myriad Pro"/>
          <w:bCs/>
          <w:lang w:val="es-ES_tradnl"/>
        </w:rPr>
        <w:t xml:space="preserve"> con número de asientos correspondientes.</w:t>
      </w:r>
    </w:p>
    <w:p w14:paraId="612E0C04" w14:textId="1B99F151" w:rsidR="00B02147" w:rsidRDefault="00B02147" w:rsidP="00CE078D">
      <w:pPr>
        <w:pStyle w:val="Prrafodelista"/>
        <w:numPr>
          <w:ilvl w:val="0"/>
          <w:numId w:val="5"/>
        </w:numPr>
        <w:shd w:val="clear" w:color="auto" w:fill="FFFFFF"/>
        <w:spacing w:after="0"/>
        <w:jc w:val="both"/>
        <w:rPr>
          <w:rFonts w:ascii="Myriad Pro" w:hAnsi="Myriad Pro"/>
          <w:bCs/>
          <w:lang w:val="es-ES_tradnl"/>
        </w:rPr>
      </w:pPr>
      <w:r w:rsidRPr="00B02147">
        <w:rPr>
          <w:rFonts w:ascii="Myriad Pro" w:hAnsi="Myriad Pro"/>
          <w:bCs/>
          <w:lang w:val="es-ES_tradnl"/>
        </w:rPr>
        <w:t>Los boletos para trenes de alta velocidad están sujetos a disponibilidad y no pueden garantizarse con anticipación</w:t>
      </w:r>
      <w:r>
        <w:rPr>
          <w:rFonts w:ascii="Myriad Pro" w:hAnsi="Myriad Pro"/>
          <w:bCs/>
          <w:lang w:val="es-ES_tradnl"/>
        </w:rPr>
        <w:t>.</w:t>
      </w:r>
    </w:p>
    <w:p w14:paraId="44CFE613" w14:textId="2F714CF7" w:rsidR="00B02147" w:rsidRDefault="00B02147" w:rsidP="00CE078D">
      <w:pPr>
        <w:pStyle w:val="Prrafodelista"/>
        <w:numPr>
          <w:ilvl w:val="0"/>
          <w:numId w:val="5"/>
        </w:numPr>
        <w:shd w:val="clear" w:color="auto" w:fill="FFFFFF"/>
        <w:spacing w:after="0"/>
        <w:jc w:val="both"/>
        <w:rPr>
          <w:rFonts w:ascii="Myriad Pro" w:hAnsi="Myriad Pro"/>
          <w:bCs/>
          <w:lang w:val="es-ES_tradnl"/>
        </w:rPr>
      </w:pPr>
      <w:r>
        <w:rPr>
          <w:rFonts w:ascii="Myriad Pro" w:hAnsi="Myriad Pro"/>
          <w:bCs/>
          <w:lang w:val="es-ES_tradnl"/>
        </w:rPr>
        <w:t>O</w:t>
      </w:r>
      <w:r w:rsidRPr="00B02147">
        <w:rPr>
          <w:rFonts w:ascii="Myriad Pro" w:hAnsi="Myriad Pro"/>
          <w:bCs/>
          <w:lang w:val="es-ES_tradnl"/>
        </w:rPr>
        <w:t>casionalmente</w:t>
      </w:r>
      <w:r>
        <w:rPr>
          <w:rFonts w:ascii="Myriad Pro" w:hAnsi="Myriad Pro"/>
          <w:bCs/>
          <w:lang w:val="es-ES_tradnl"/>
        </w:rPr>
        <w:t xml:space="preserve"> se</w:t>
      </w:r>
      <w:r w:rsidRPr="00B02147">
        <w:rPr>
          <w:rFonts w:ascii="Myriad Pro" w:hAnsi="Myriad Pro"/>
          <w:bCs/>
          <w:lang w:val="es-ES_tradnl"/>
        </w:rPr>
        <w:t xml:space="preserve"> puede ajustar el orden de visitas y actividades (museos y sitios) si es necesario debido a condiciones climáticas u otras circunstancias imprevistas. Cualquier cambio se realizará pensando en su comodidad y experiencia general.</w:t>
      </w:r>
    </w:p>
    <w:p w14:paraId="67BD53C2" w14:textId="162B7B20" w:rsidR="00DC52DF" w:rsidRPr="00CE078D" w:rsidRDefault="00DC52DF" w:rsidP="00CE078D">
      <w:pPr>
        <w:pStyle w:val="Prrafodelista"/>
        <w:numPr>
          <w:ilvl w:val="0"/>
          <w:numId w:val="5"/>
        </w:numPr>
        <w:shd w:val="clear" w:color="auto" w:fill="FFFFFF"/>
        <w:spacing w:after="0"/>
        <w:jc w:val="both"/>
        <w:rPr>
          <w:rFonts w:ascii="Myriad Pro" w:hAnsi="Myriad Pro"/>
          <w:bCs/>
          <w:lang w:val="es-ES_tradnl"/>
        </w:rPr>
      </w:pPr>
      <w:r>
        <w:rPr>
          <w:rFonts w:ascii="Myriad Pro" w:hAnsi="Myriad Pro"/>
          <w:bCs/>
          <w:lang w:val="es-ES_tradnl"/>
        </w:rPr>
        <w:t xml:space="preserve">Este tour también se puede cotizar en servicio privado, favor de consultar. </w:t>
      </w:r>
    </w:p>
    <w:p w14:paraId="44FCEA1A" w14:textId="77777777" w:rsidR="009C3AC9" w:rsidRPr="00FA7DFC" w:rsidRDefault="009C3AC9" w:rsidP="009C3AC9">
      <w:pPr>
        <w:autoSpaceDE w:val="0"/>
        <w:autoSpaceDN w:val="0"/>
        <w:adjustRightInd w:val="0"/>
        <w:spacing w:after="0" w:line="240" w:lineRule="exact"/>
        <w:jc w:val="both"/>
        <w:rPr>
          <w:rFonts w:ascii="Myriad Pro" w:eastAsia="Calibri" w:hAnsi="Myriad Pro" w:cs="Times New Roman"/>
          <w:b/>
          <w:color w:val="496BB2"/>
          <w:sz w:val="24"/>
        </w:rPr>
      </w:pPr>
    </w:p>
    <w:p w14:paraId="64868452" w14:textId="77777777" w:rsidR="004F1EAC" w:rsidRPr="00FA7DFC" w:rsidRDefault="004F1EAC" w:rsidP="004F1EAC">
      <w:pPr>
        <w:shd w:val="clear" w:color="auto" w:fill="FFFFFF"/>
        <w:spacing w:after="0" w:line="240" w:lineRule="auto"/>
        <w:jc w:val="center"/>
        <w:rPr>
          <w:rFonts w:ascii="Myriad Pro" w:hAnsi="Myriad Pro"/>
          <w:bCs/>
          <w:lang w:val="es-ES_tradnl"/>
        </w:rPr>
      </w:pPr>
      <w:r w:rsidRPr="00FA7DFC">
        <w:rPr>
          <w:rFonts w:ascii="Myriad Pro" w:hAnsi="Myriad Pro"/>
          <w:b/>
          <w:lang w:val="es-ES_tradnl"/>
        </w:rPr>
        <w:lastRenderedPageBreak/>
        <w:t xml:space="preserve">“Precios sujetos </w:t>
      </w:r>
      <w:r>
        <w:rPr>
          <w:rFonts w:ascii="Myriad Pro" w:hAnsi="Myriad Pro"/>
          <w:b/>
          <w:lang w:val="es-ES_tradnl"/>
        </w:rPr>
        <w:t xml:space="preserve">cambios y </w:t>
      </w:r>
      <w:r w:rsidRPr="00FA7DFC">
        <w:rPr>
          <w:rFonts w:ascii="Myriad Pro" w:hAnsi="Myriad Pro"/>
          <w:b/>
          <w:lang w:val="es-ES_tradnl"/>
        </w:rPr>
        <w:t>a disponibilidad</w:t>
      </w:r>
      <w:r>
        <w:rPr>
          <w:rFonts w:ascii="Myriad Pro" w:hAnsi="Myriad Pro"/>
          <w:b/>
          <w:lang w:val="es-ES_tradnl"/>
        </w:rPr>
        <w:t xml:space="preserve">, así como </w:t>
      </w:r>
      <w:r w:rsidRPr="00FA7DFC">
        <w:rPr>
          <w:rFonts w:ascii="Myriad Pro" w:hAnsi="Myriad Pro"/>
          <w:b/>
          <w:lang w:val="es-ES_tradnl"/>
        </w:rPr>
        <w:t>al tipo de cambio publicado en la página de prisma del día en que se realiza el pago”</w:t>
      </w:r>
    </w:p>
    <w:p w14:paraId="1BAE189E" w14:textId="77777777" w:rsidR="00264C34" w:rsidRPr="004F1EAC" w:rsidRDefault="00264C34" w:rsidP="008C776D">
      <w:pPr>
        <w:shd w:val="clear" w:color="auto" w:fill="FFFFFF"/>
        <w:spacing w:after="0" w:line="240" w:lineRule="auto"/>
        <w:jc w:val="both"/>
        <w:rPr>
          <w:rFonts w:ascii="Myriad Pro" w:eastAsia="Calibri" w:hAnsi="Myriad Pro" w:cs="Times New Roman"/>
          <w:b/>
          <w:color w:val="496BB2"/>
          <w:sz w:val="24"/>
          <w:lang w:val="es-ES_tradnl"/>
        </w:rPr>
      </w:pPr>
    </w:p>
    <w:p w14:paraId="7F4547CE" w14:textId="77777777" w:rsidR="00FA370C" w:rsidRDefault="00FA370C" w:rsidP="008C776D">
      <w:pPr>
        <w:shd w:val="clear" w:color="auto" w:fill="FFFFFF"/>
        <w:spacing w:after="0" w:line="240" w:lineRule="auto"/>
        <w:jc w:val="both"/>
        <w:rPr>
          <w:rFonts w:ascii="Myriad Pro" w:eastAsia="Calibri" w:hAnsi="Myriad Pro" w:cs="Times New Roman"/>
          <w:b/>
          <w:color w:val="496BB2"/>
          <w:sz w:val="24"/>
          <w:lang w:val="es-ES"/>
        </w:rPr>
      </w:pPr>
    </w:p>
    <w:p w14:paraId="09389B4D" w14:textId="77777777" w:rsidR="00FA370C" w:rsidRDefault="00FA370C" w:rsidP="008C776D">
      <w:pPr>
        <w:shd w:val="clear" w:color="auto" w:fill="FFFFFF"/>
        <w:spacing w:after="0" w:line="240" w:lineRule="auto"/>
        <w:jc w:val="both"/>
        <w:rPr>
          <w:rFonts w:ascii="Myriad Pro" w:eastAsia="Calibri" w:hAnsi="Myriad Pro" w:cs="Times New Roman"/>
          <w:b/>
          <w:color w:val="496BB2"/>
          <w:sz w:val="24"/>
          <w:lang w:val="es-ES"/>
        </w:rPr>
      </w:pPr>
    </w:p>
    <w:p w14:paraId="1C3220DB" w14:textId="77777777" w:rsidR="001A5221" w:rsidRDefault="00396BCD" w:rsidP="001A5221">
      <w:pPr>
        <w:shd w:val="clear" w:color="auto" w:fill="FFFFFF"/>
        <w:spacing w:after="0" w:line="240" w:lineRule="auto"/>
        <w:jc w:val="both"/>
        <w:rPr>
          <w:rFonts w:ascii="Myriad Pro" w:eastAsia="Calibri" w:hAnsi="Myriad Pro" w:cs="Times New Roman"/>
          <w:b/>
          <w:color w:val="496BB2"/>
          <w:sz w:val="24"/>
          <w:lang w:val="es-ES"/>
        </w:rPr>
      </w:pPr>
      <w:r w:rsidRPr="00FA7DFC">
        <w:rPr>
          <w:rFonts w:ascii="Myriad Pro" w:eastAsia="Calibri" w:hAnsi="Myriad Pro" w:cs="Times New Roman"/>
          <w:b/>
          <w:color w:val="496BB2"/>
          <w:sz w:val="24"/>
          <w:lang w:val="es-ES"/>
        </w:rPr>
        <w:t xml:space="preserve">INCLUYE: </w:t>
      </w:r>
    </w:p>
    <w:p w14:paraId="3C2E4F5A" w14:textId="79AE9E03" w:rsidR="001A5221" w:rsidRPr="00162388" w:rsidRDefault="00D61677" w:rsidP="001A5221">
      <w:pPr>
        <w:pStyle w:val="Prrafodelista"/>
        <w:numPr>
          <w:ilvl w:val="0"/>
          <w:numId w:val="28"/>
        </w:numPr>
        <w:shd w:val="clear" w:color="auto" w:fill="FFFFFF"/>
        <w:spacing w:after="0" w:line="240" w:lineRule="auto"/>
        <w:jc w:val="both"/>
        <w:rPr>
          <w:rFonts w:ascii="Myriad Pro" w:eastAsia="Calibri" w:hAnsi="Myriad Pro" w:cs="Times New Roman"/>
          <w:b/>
          <w:color w:val="496BB2"/>
          <w:sz w:val="24"/>
          <w:lang w:val="es-ES"/>
        </w:rPr>
      </w:pPr>
      <w:r w:rsidRPr="001A5221">
        <w:rPr>
          <w:rFonts w:ascii="Myriad Pro" w:hAnsi="Myriad Pro"/>
        </w:rPr>
        <w:t>Alojamiento</w:t>
      </w:r>
      <w:r w:rsidR="001A5221">
        <w:rPr>
          <w:rFonts w:ascii="Myriad Pro" w:hAnsi="Myriad Pro"/>
        </w:rPr>
        <w:t xml:space="preserve"> según itinerario.</w:t>
      </w:r>
    </w:p>
    <w:p w14:paraId="70B1B9DD" w14:textId="65C06CE5" w:rsidR="00162388" w:rsidRPr="001A5221" w:rsidRDefault="00162388" w:rsidP="001A5221">
      <w:pPr>
        <w:pStyle w:val="Prrafodelista"/>
        <w:numPr>
          <w:ilvl w:val="0"/>
          <w:numId w:val="28"/>
        </w:numPr>
        <w:shd w:val="clear" w:color="auto" w:fill="FFFFFF"/>
        <w:spacing w:after="0" w:line="240" w:lineRule="auto"/>
        <w:jc w:val="both"/>
        <w:rPr>
          <w:rFonts w:ascii="Myriad Pro" w:eastAsia="Calibri" w:hAnsi="Myriad Pro" w:cs="Times New Roman"/>
          <w:b/>
          <w:color w:val="496BB2"/>
          <w:sz w:val="24"/>
          <w:lang w:val="es-ES"/>
        </w:rPr>
      </w:pPr>
      <w:r w:rsidRPr="00162388">
        <w:rPr>
          <w:rFonts w:ascii="Myriad Pro" w:hAnsi="Myriad Pro"/>
        </w:rPr>
        <w:t xml:space="preserve">Alojamiento en casa de huéspedes en </w:t>
      </w:r>
      <w:proofErr w:type="spellStart"/>
      <w:r w:rsidRPr="00162388">
        <w:rPr>
          <w:rFonts w:ascii="Myriad Pro" w:hAnsi="Myriad Pro"/>
        </w:rPr>
        <w:t>Kolsay</w:t>
      </w:r>
      <w:proofErr w:type="spellEnd"/>
      <w:r w:rsidRPr="00162388">
        <w:rPr>
          <w:rFonts w:ascii="Myriad Pro" w:hAnsi="Myriad Pro"/>
        </w:rPr>
        <w:t xml:space="preserve"> (habitación doble).</w:t>
      </w:r>
    </w:p>
    <w:p w14:paraId="2D90C5A5" w14:textId="77777777" w:rsidR="001A5221" w:rsidRPr="001A5221" w:rsidRDefault="00D61677" w:rsidP="001A5221">
      <w:pPr>
        <w:pStyle w:val="Prrafodelista"/>
        <w:numPr>
          <w:ilvl w:val="0"/>
          <w:numId w:val="28"/>
        </w:numPr>
        <w:shd w:val="clear" w:color="auto" w:fill="FFFFFF"/>
        <w:spacing w:after="0" w:line="240" w:lineRule="auto"/>
        <w:jc w:val="both"/>
        <w:rPr>
          <w:rFonts w:ascii="Myriad Pro" w:eastAsia="Calibri" w:hAnsi="Myriad Pro" w:cs="Times New Roman"/>
          <w:b/>
          <w:color w:val="496BB2"/>
          <w:sz w:val="24"/>
          <w:lang w:val="es-ES"/>
        </w:rPr>
      </w:pPr>
      <w:r w:rsidRPr="001A5221">
        <w:rPr>
          <w:rFonts w:ascii="Myriad Pro" w:hAnsi="Myriad Pro"/>
        </w:rPr>
        <w:t>Desayuno</w:t>
      </w:r>
      <w:r w:rsidR="001A5221">
        <w:rPr>
          <w:rFonts w:ascii="Myriad Pro" w:hAnsi="Myriad Pro"/>
        </w:rPr>
        <w:t>s.</w:t>
      </w:r>
    </w:p>
    <w:p w14:paraId="468D84D5" w14:textId="77777777" w:rsidR="001A5221" w:rsidRPr="001A5221" w:rsidRDefault="0070333C" w:rsidP="001A5221">
      <w:pPr>
        <w:pStyle w:val="Prrafodelista"/>
        <w:numPr>
          <w:ilvl w:val="0"/>
          <w:numId w:val="28"/>
        </w:numPr>
        <w:shd w:val="clear" w:color="auto" w:fill="FFFFFF"/>
        <w:spacing w:after="0" w:line="240" w:lineRule="auto"/>
        <w:jc w:val="both"/>
        <w:rPr>
          <w:rFonts w:ascii="Myriad Pro" w:eastAsia="Calibri" w:hAnsi="Myriad Pro" w:cs="Times New Roman"/>
          <w:b/>
          <w:color w:val="496BB2"/>
          <w:sz w:val="24"/>
          <w:lang w:val="en-US"/>
        </w:rPr>
      </w:pPr>
      <w:r w:rsidRPr="001A5221">
        <w:rPr>
          <w:rFonts w:ascii="Myriad Pro" w:hAnsi="Myriad Pro"/>
          <w:lang w:val="en-US"/>
        </w:rPr>
        <w:t xml:space="preserve">Early check in día 1 en </w:t>
      </w:r>
      <w:proofErr w:type="spellStart"/>
      <w:r w:rsidRPr="001A5221">
        <w:rPr>
          <w:rFonts w:ascii="Myriad Pro" w:hAnsi="Myriad Pro"/>
          <w:lang w:val="en-US"/>
        </w:rPr>
        <w:t>Almatý</w:t>
      </w:r>
      <w:proofErr w:type="spellEnd"/>
    </w:p>
    <w:p w14:paraId="55CDD4D5" w14:textId="3B58A24D" w:rsidR="001A5221" w:rsidRPr="001A5221" w:rsidRDefault="005C276F" w:rsidP="001A5221">
      <w:pPr>
        <w:pStyle w:val="Prrafodelista"/>
        <w:numPr>
          <w:ilvl w:val="0"/>
          <w:numId w:val="28"/>
        </w:numPr>
        <w:shd w:val="clear" w:color="auto" w:fill="FFFFFF"/>
        <w:spacing w:after="0" w:line="240" w:lineRule="auto"/>
        <w:jc w:val="both"/>
        <w:rPr>
          <w:rFonts w:ascii="Myriad Pro" w:eastAsia="Calibri" w:hAnsi="Myriad Pro" w:cs="Times New Roman"/>
          <w:b/>
          <w:color w:val="496BB2"/>
          <w:sz w:val="24"/>
        </w:rPr>
      </w:pPr>
      <w:r w:rsidRPr="001A5221">
        <w:rPr>
          <w:rFonts w:ascii="Myriad Pro" w:hAnsi="Myriad Pro"/>
        </w:rPr>
        <w:t>4 almuerzos y 3 cenas (incluye clase de cocina en Bujará)</w:t>
      </w:r>
      <w:r w:rsidR="00970E7A">
        <w:rPr>
          <w:rFonts w:ascii="Myriad Pro" w:hAnsi="Myriad Pro"/>
        </w:rPr>
        <w:t xml:space="preserve"> según itinerario.</w:t>
      </w:r>
    </w:p>
    <w:p w14:paraId="1A3454BB" w14:textId="77777777" w:rsidR="004E3132" w:rsidRDefault="004E3132" w:rsidP="004E3132">
      <w:pPr>
        <w:pStyle w:val="Prrafodelista"/>
        <w:numPr>
          <w:ilvl w:val="0"/>
          <w:numId w:val="28"/>
        </w:numPr>
        <w:rPr>
          <w:rFonts w:ascii="Myriad Pro" w:eastAsia="Times New Roman" w:hAnsi="Myriad Pro" w:cs="Times New Roman"/>
          <w:lang w:eastAsia="es-MX"/>
        </w:rPr>
      </w:pPr>
      <w:r>
        <w:rPr>
          <w:rFonts w:ascii="Myriad Pro" w:eastAsia="Times New Roman" w:hAnsi="Myriad Pro" w:cs="Times New Roman"/>
          <w:lang w:eastAsia="es-MX"/>
        </w:rPr>
        <w:t>T</w:t>
      </w:r>
      <w:r w:rsidRPr="005C276F">
        <w:rPr>
          <w:rFonts w:ascii="Myriad Pro" w:eastAsia="Times New Roman" w:hAnsi="Myriad Pro" w:cs="Times New Roman"/>
          <w:lang w:eastAsia="es-MX"/>
        </w:rPr>
        <w:t>raslados Aeropuerto</w:t>
      </w:r>
      <w:r>
        <w:rPr>
          <w:rFonts w:ascii="Myriad Pro" w:eastAsia="Times New Roman" w:hAnsi="Myriad Pro" w:cs="Times New Roman"/>
          <w:lang w:eastAsia="es-MX"/>
        </w:rPr>
        <w:t xml:space="preserve"> – </w:t>
      </w:r>
      <w:r w:rsidRPr="005C276F">
        <w:rPr>
          <w:rFonts w:ascii="Myriad Pro" w:eastAsia="Times New Roman" w:hAnsi="Myriad Pro" w:cs="Times New Roman"/>
          <w:lang w:eastAsia="es-MX"/>
        </w:rPr>
        <w:t>H</w:t>
      </w:r>
      <w:r>
        <w:rPr>
          <w:rFonts w:ascii="Myriad Pro" w:eastAsia="Times New Roman" w:hAnsi="Myriad Pro" w:cs="Times New Roman"/>
          <w:lang w:eastAsia="es-MX"/>
        </w:rPr>
        <w:t>o</w:t>
      </w:r>
      <w:r w:rsidRPr="005C276F">
        <w:rPr>
          <w:rFonts w:ascii="Myriad Pro" w:eastAsia="Times New Roman" w:hAnsi="Myriad Pro" w:cs="Times New Roman"/>
          <w:lang w:eastAsia="es-MX"/>
        </w:rPr>
        <w:t>tel</w:t>
      </w:r>
      <w:r>
        <w:rPr>
          <w:rFonts w:ascii="Myriad Pro" w:eastAsia="Times New Roman" w:hAnsi="Myriad Pro" w:cs="Times New Roman"/>
          <w:lang w:eastAsia="es-MX"/>
        </w:rPr>
        <w:t xml:space="preserve"> – </w:t>
      </w:r>
      <w:r w:rsidRPr="005C276F">
        <w:rPr>
          <w:rFonts w:ascii="Myriad Pro" w:eastAsia="Times New Roman" w:hAnsi="Myriad Pro" w:cs="Times New Roman"/>
          <w:lang w:eastAsia="es-MX"/>
        </w:rPr>
        <w:t>Aeropuerto.</w:t>
      </w:r>
    </w:p>
    <w:p w14:paraId="2DB6EF57" w14:textId="77777777" w:rsidR="001A5221" w:rsidRPr="001A5221" w:rsidRDefault="005C276F" w:rsidP="001A5221">
      <w:pPr>
        <w:pStyle w:val="Prrafodelista"/>
        <w:numPr>
          <w:ilvl w:val="0"/>
          <w:numId w:val="28"/>
        </w:numPr>
        <w:shd w:val="clear" w:color="auto" w:fill="FFFFFF"/>
        <w:spacing w:after="0" w:line="240" w:lineRule="auto"/>
        <w:jc w:val="both"/>
        <w:rPr>
          <w:rFonts w:ascii="Myriad Pro" w:eastAsia="Calibri" w:hAnsi="Myriad Pro" w:cs="Times New Roman"/>
          <w:b/>
          <w:color w:val="496BB2"/>
          <w:sz w:val="24"/>
        </w:rPr>
      </w:pPr>
      <w:r w:rsidRPr="001A5221">
        <w:rPr>
          <w:rFonts w:ascii="Myriad Pro" w:hAnsi="Myriad Pro"/>
        </w:rPr>
        <w:t>Entradas a monumentos y museos mencionados en el itinerario.</w:t>
      </w:r>
    </w:p>
    <w:p w14:paraId="7BB939CE" w14:textId="77777777" w:rsidR="001A5221" w:rsidRPr="001A5221" w:rsidRDefault="005C276F" w:rsidP="001A5221">
      <w:pPr>
        <w:pStyle w:val="Prrafodelista"/>
        <w:numPr>
          <w:ilvl w:val="0"/>
          <w:numId w:val="28"/>
        </w:numPr>
        <w:shd w:val="clear" w:color="auto" w:fill="FFFFFF"/>
        <w:spacing w:after="0" w:line="240" w:lineRule="auto"/>
        <w:jc w:val="both"/>
        <w:rPr>
          <w:rFonts w:ascii="Myriad Pro" w:eastAsia="Calibri" w:hAnsi="Myriad Pro" w:cs="Times New Roman"/>
          <w:b/>
          <w:color w:val="496BB2"/>
          <w:sz w:val="24"/>
        </w:rPr>
      </w:pPr>
      <w:r w:rsidRPr="001A5221">
        <w:rPr>
          <w:rFonts w:ascii="Myriad Pro" w:hAnsi="Myriad Pro"/>
        </w:rPr>
        <w:t>Demostración de cetrería y clase magistral de fieltro en Kirguistán.</w:t>
      </w:r>
    </w:p>
    <w:p w14:paraId="0D2A0115" w14:textId="77777777" w:rsidR="001A5221" w:rsidRPr="001A5221" w:rsidRDefault="005C276F" w:rsidP="001A5221">
      <w:pPr>
        <w:pStyle w:val="Prrafodelista"/>
        <w:numPr>
          <w:ilvl w:val="0"/>
          <w:numId w:val="28"/>
        </w:numPr>
        <w:shd w:val="clear" w:color="auto" w:fill="FFFFFF"/>
        <w:spacing w:after="0" w:line="240" w:lineRule="auto"/>
        <w:jc w:val="both"/>
        <w:rPr>
          <w:rFonts w:ascii="Myriad Pro" w:eastAsia="Calibri" w:hAnsi="Myriad Pro" w:cs="Times New Roman"/>
          <w:b/>
          <w:color w:val="496BB2"/>
          <w:sz w:val="24"/>
        </w:rPr>
      </w:pPr>
      <w:r w:rsidRPr="001A5221">
        <w:rPr>
          <w:rFonts w:ascii="Myriad Pro" w:hAnsi="Myriad Pro"/>
        </w:rPr>
        <w:t>Servicio de guías locales de habla español para visitas turísticas.</w:t>
      </w:r>
    </w:p>
    <w:p w14:paraId="7DB351F4" w14:textId="650508A8" w:rsidR="005C276F" w:rsidRPr="001A5221" w:rsidRDefault="005C276F" w:rsidP="001A5221">
      <w:pPr>
        <w:pStyle w:val="Prrafodelista"/>
        <w:numPr>
          <w:ilvl w:val="0"/>
          <w:numId w:val="28"/>
        </w:numPr>
        <w:shd w:val="clear" w:color="auto" w:fill="FFFFFF"/>
        <w:spacing w:after="0" w:line="240" w:lineRule="auto"/>
        <w:jc w:val="both"/>
        <w:rPr>
          <w:rFonts w:ascii="Myriad Pro" w:eastAsia="Calibri" w:hAnsi="Myriad Pro" w:cs="Times New Roman"/>
          <w:b/>
          <w:color w:val="496BB2"/>
          <w:sz w:val="24"/>
        </w:rPr>
      </w:pPr>
      <w:r w:rsidRPr="001A5221">
        <w:rPr>
          <w:rFonts w:ascii="Myriad Pro" w:hAnsi="Myriad Pro"/>
        </w:rPr>
        <w:t>Transporte cómodo con aire acondicionado durante todo el tour.</w:t>
      </w:r>
    </w:p>
    <w:p w14:paraId="108D2FA5" w14:textId="7707C88F" w:rsidR="005C276F" w:rsidRPr="005C276F" w:rsidRDefault="005C276F" w:rsidP="002A1E9B">
      <w:pPr>
        <w:pStyle w:val="Prrafodelista"/>
        <w:numPr>
          <w:ilvl w:val="0"/>
          <w:numId w:val="5"/>
        </w:numPr>
        <w:rPr>
          <w:rFonts w:ascii="Myriad Pro" w:eastAsia="Times New Roman" w:hAnsi="Myriad Pro" w:cs="Times New Roman"/>
          <w:lang w:eastAsia="es-MX"/>
        </w:rPr>
      </w:pPr>
      <w:r w:rsidRPr="005C276F">
        <w:rPr>
          <w:rFonts w:ascii="Myriad Pro" w:eastAsia="Times New Roman" w:hAnsi="Myriad Pro" w:cs="Times New Roman"/>
          <w:lang w:eastAsia="es-MX"/>
        </w:rPr>
        <w:t xml:space="preserve">Traslado en tren de Samarcanda a Bujará (clase económica). </w:t>
      </w:r>
    </w:p>
    <w:p w14:paraId="0257EECF" w14:textId="676638A9" w:rsidR="005C276F" w:rsidRDefault="005C276F" w:rsidP="005C276F">
      <w:pPr>
        <w:pStyle w:val="Prrafodelista"/>
        <w:numPr>
          <w:ilvl w:val="0"/>
          <w:numId w:val="5"/>
        </w:numPr>
        <w:rPr>
          <w:rFonts w:ascii="Myriad Pro" w:eastAsia="Times New Roman" w:hAnsi="Myriad Pro" w:cs="Times New Roman"/>
          <w:lang w:eastAsia="es-MX"/>
        </w:rPr>
      </w:pPr>
      <w:r w:rsidRPr="005C276F">
        <w:rPr>
          <w:rFonts w:ascii="Myriad Pro" w:eastAsia="Times New Roman" w:hAnsi="Myriad Pro" w:cs="Times New Roman"/>
          <w:lang w:eastAsia="es-MX"/>
        </w:rPr>
        <w:t xml:space="preserve">Boleto de avión Bishkek </w:t>
      </w:r>
      <w:r w:rsidR="001577EC">
        <w:rPr>
          <w:rFonts w:ascii="Myriad Pro" w:eastAsia="Times New Roman" w:hAnsi="Myriad Pro" w:cs="Times New Roman"/>
          <w:lang w:eastAsia="es-MX"/>
        </w:rPr>
        <w:t>–</w:t>
      </w:r>
      <w:r w:rsidRPr="005C276F">
        <w:rPr>
          <w:rFonts w:ascii="Myriad Pro" w:eastAsia="Times New Roman" w:hAnsi="Myriad Pro" w:cs="Times New Roman"/>
          <w:lang w:eastAsia="es-MX"/>
        </w:rPr>
        <w:t xml:space="preserve"> Taskent (clase económica).</w:t>
      </w:r>
    </w:p>
    <w:p w14:paraId="49466618" w14:textId="21CADA93" w:rsidR="005C276F" w:rsidRPr="005C276F" w:rsidRDefault="005C276F" w:rsidP="005C276F">
      <w:pPr>
        <w:pStyle w:val="Prrafodelista"/>
        <w:numPr>
          <w:ilvl w:val="0"/>
          <w:numId w:val="5"/>
        </w:numPr>
        <w:rPr>
          <w:rFonts w:ascii="Myriad Pro" w:eastAsia="Times New Roman" w:hAnsi="Myriad Pro" w:cs="Times New Roman"/>
          <w:lang w:eastAsia="es-MX"/>
        </w:rPr>
      </w:pPr>
      <w:r w:rsidRPr="005C276F">
        <w:rPr>
          <w:rFonts w:ascii="Myriad Pro" w:eastAsia="Times New Roman" w:hAnsi="Myriad Pro" w:cs="Times New Roman"/>
          <w:lang w:eastAsia="es-MX"/>
        </w:rPr>
        <w:t>Carta de invitación para visado de Turkmenistán.</w:t>
      </w:r>
    </w:p>
    <w:p w14:paraId="1DA6A9B7" w14:textId="77777777" w:rsidR="00CE078D" w:rsidRDefault="00CE078D" w:rsidP="002865FB">
      <w:pPr>
        <w:shd w:val="clear" w:color="auto" w:fill="FFFFFF"/>
        <w:spacing w:after="0" w:line="240" w:lineRule="auto"/>
        <w:jc w:val="both"/>
        <w:rPr>
          <w:rFonts w:ascii="Myriad Pro" w:eastAsia="Calibri" w:hAnsi="Myriad Pro" w:cs="Times New Roman"/>
          <w:b/>
          <w:color w:val="496BB2"/>
          <w:sz w:val="24"/>
          <w:lang w:val="es-ES"/>
        </w:rPr>
      </w:pPr>
    </w:p>
    <w:p w14:paraId="110F8D59" w14:textId="77777777" w:rsidR="00877225" w:rsidRDefault="00877225" w:rsidP="002865FB">
      <w:pPr>
        <w:shd w:val="clear" w:color="auto" w:fill="FFFFFF"/>
        <w:spacing w:after="0" w:line="240" w:lineRule="auto"/>
        <w:jc w:val="both"/>
        <w:rPr>
          <w:rFonts w:ascii="Myriad Pro" w:eastAsia="Calibri" w:hAnsi="Myriad Pro" w:cs="Times New Roman"/>
          <w:b/>
          <w:color w:val="496BB2"/>
          <w:sz w:val="24"/>
          <w:lang w:val="es-ES"/>
        </w:rPr>
      </w:pPr>
    </w:p>
    <w:p w14:paraId="67F1C694" w14:textId="77777777" w:rsidR="00877225" w:rsidRDefault="00877225" w:rsidP="002865FB">
      <w:pPr>
        <w:shd w:val="clear" w:color="auto" w:fill="FFFFFF"/>
        <w:spacing w:after="0" w:line="240" w:lineRule="auto"/>
        <w:jc w:val="both"/>
        <w:rPr>
          <w:rFonts w:ascii="Myriad Pro" w:eastAsia="Calibri" w:hAnsi="Myriad Pro" w:cs="Times New Roman"/>
          <w:b/>
          <w:color w:val="496BB2"/>
          <w:sz w:val="24"/>
          <w:lang w:val="es-ES"/>
        </w:rPr>
      </w:pPr>
    </w:p>
    <w:p w14:paraId="37D15A99" w14:textId="1CAE5B50" w:rsidR="00396BCD" w:rsidRPr="00FA7DFC" w:rsidRDefault="00396BCD" w:rsidP="002865FB">
      <w:pPr>
        <w:shd w:val="clear" w:color="auto" w:fill="FFFFFF"/>
        <w:spacing w:after="0" w:line="240" w:lineRule="auto"/>
        <w:jc w:val="both"/>
        <w:rPr>
          <w:rFonts w:ascii="Myriad Pro" w:eastAsia="Calibri" w:hAnsi="Myriad Pro" w:cs="Times New Roman"/>
          <w:b/>
          <w:color w:val="496BB2"/>
          <w:sz w:val="24"/>
          <w:lang w:val="es-ES"/>
        </w:rPr>
      </w:pPr>
      <w:r w:rsidRPr="00FA7DFC">
        <w:rPr>
          <w:rFonts w:ascii="Myriad Pro" w:eastAsia="Calibri" w:hAnsi="Myriad Pro" w:cs="Times New Roman"/>
          <w:b/>
          <w:color w:val="496BB2"/>
          <w:sz w:val="24"/>
          <w:lang w:val="es-ES"/>
        </w:rPr>
        <w:t xml:space="preserve">NO INCLUYE:  </w:t>
      </w:r>
    </w:p>
    <w:p w14:paraId="60BD2F1F" w14:textId="77777777" w:rsidR="008A2DEC" w:rsidRPr="00FA7DFC" w:rsidRDefault="00E44472" w:rsidP="008A2DEC">
      <w:pPr>
        <w:pStyle w:val="Prrafodelista"/>
        <w:numPr>
          <w:ilvl w:val="0"/>
          <w:numId w:val="2"/>
        </w:numPr>
        <w:spacing w:after="0" w:line="276" w:lineRule="auto"/>
        <w:jc w:val="both"/>
        <w:rPr>
          <w:rFonts w:ascii="Myriad Pro" w:eastAsia="Calibri" w:hAnsi="Myriad Pro" w:cs="Times New Roman"/>
          <w:lang w:val="es-ES"/>
        </w:rPr>
      </w:pPr>
      <w:r w:rsidRPr="00FA7DFC">
        <w:rPr>
          <w:rFonts w:ascii="Myriad Pro" w:eastAsia="Calibri" w:hAnsi="Myriad Pro" w:cs="Times New Roman"/>
          <w:lang w:val="es-ES"/>
        </w:rPr>
        <w:t xml:space="preserve">Vuelos internacionales y/o </w:t>
      </w:r>
      <w:r w:rsidR="008A2DEC" w:rsidRPr="00FA7DFC">
        <w:rPr>
          <w:rFonts w:ascii="Myriad Pro" w:eastAsia="Calibri" w:hAnsi="Myriad Pro" w:cs="Times New Roman"/>
          <w:lang w:val="es-ES"/>
        </w:rPr>
        <w:t>nacionales.</w:t>
      </w:r>
    </w:p>
    <w:p w14:paraId="340AB9E6" w14:textId="2F2380F4" w:rsidR="008A2DEC" w:rsidRPr="00FA7DFC" w:rsidRDefault="00387B5C" w:rsidP="008A2DEC">
      <w:pPr>
        <w:pStyle w:val="Prrafodelista"/>
        <w:numPr>
          <w:ilvl w:val="0"/>
          <w:numId w:val="2"/>
        </w:numPr>
        <w:spacing w:after="0" w:line="276" w:lineRule="auto"/>
        <w:jc w:val="both"/>
        <w:rPr>
          <w:rFonts w:ascii="Myriad Pro" w:eastAsia="Calibri" w:hAnsi="Myriad Pro" w:cs="Times New Roman"/>
          <w:lang w:val="es-ES"/>
        </w:rPr>
      </w:pPr>
      <w:r w:rsidRPr="00FA7DFC">
        <w:rPr>
          <w:rFonts w:ascii="Myriad Pro" w:eastAsia="Calibri" w:hAnsi="Myriad Pro" w:cs="Times New Roman"/>
          <w:lang w:val="es-ES"/>
        </w:rPr>
        <w:t>A</w:t>
      </w:r>
      <w:r w:rsidR="008A2DEC" w:rsidRPr="00FA7DFC">
        <w:rPr>
          <w:rFonts w:ascii="Myriad Pro" w:eastAsia="Calibri" w:hAnsi="Myriad Pro" w:cs="Times New Roman"/>
          <w:lang w:val="es-ES"/>
        </w:rPr>
        <w:t>limentos no mencionados en el itinerario.</w:t>
      </w:r>
    </w:p>
    <w:p w14:paraId="3DD222E1" w14:textId="436868D0" w:rsidR="00C36874" w:rsidRPr="00CE078D" w:rsidRDefault="00C36874" w:rsidP="008A2DEC">
      <w:pPr>
        <w:pStyle w:val="Prrafodelista"/>
        <w:numPr>
          <w:ilvl w:val="0"/>
          <w:numId w:val="2"/>
        </w:numPr>
        <w:spacing w:after="0" w:line="276" w:lineRule="auto"/>
        <w:jc w:val="both"/>
        <w:rPr>
          <w:rFonts w:ascii="Myriad Pro" w:eastAsia="Calibri" w:hAnsi="Myriad Pro" w:cs="Times New Roman"/>
        </w:rPr>
      </w:pPr>
      <w:r w:rsidRPr="00CE078D">
        <w:rPr>
          <w:rFonts w:ascii="Myriad Pro" w:eastAsia="Calibri" w:hAnsi="Myriad Pro" w:cs="Times New Roman"/>
        </w:rPr>
        <w:t>Tours o actividades</w:t>
      </w:r>
      <w:r w:rsidR="00CE078D" w:rsidRPr="00CE078D">
        <w:rPr>
          <w:rFonts w:ascii="Myriad Pro" w:eastAsia="Calibri" w:hAnsi="Myriad Pro" w:cs="Times New Roman"/>
        </w:rPr>
        <w:t xml:space="preserve"> no mencionadas en el</w:t>
      </w:r>
      <w:r w:rsidR="00CE078D">
        <w:rPr>
          <w:rFonts w:ascii="Myriad Pro" w:eastAsia="Calibri" w:hAnsi="Myriad Pro" w:cs="Times New Roman"/>
        </w:rPr>
        <w:t xml:space="preserve"> itinerario.</w:t>
      </w:r>
    </w:p>
    <w:p w14:paraId="067C8CE8" w14:textId="6637A6F0" w:rsidR="00387B5C" w:rsidRDefault="00387B5C" w:rsidP="008A2DEC">
      <w:pPr>
        <w:pStyle w:val="Prrafodelista"/>
        <w:numPr>
          <w:ilvl w:val="0"/>
          <w:numId w:val="2"/>
        </w:numPr>
        <w:spacing w:after="0" w:line="276" w:lineRule="auto"/>
        <w:jc w:val="both"/>
        <w:rPr>
          <w:rFonts w:ascii="Myriad Pro" w:eastAsia="Calibri" w:hAnsi="Myriad Pro" w:cs="Times New Roman"/>
          <w:lang w:val="es-ES"/>
        </w:rPr>
      </w:pPr>
      <w:r w:rsidRPr="00FA7DFC">
        <w:rPr>
          <w:rFonts w:ascii="Myriad Pro" w:eastAsia="Calibri" w:hAnsi="Myriad Pro" w:cs="Times New Roman"/>
          <w:lang w:val="es-ES"/>
        </w:rPr>
        <w:t>Seguro de viaje.</w:t>
      </w:r>
    </w:p>
    <w:p w14:paraId="1D7CEC0F" w14:textId="77777777" w:rsidR="00CE078D" w:rsidRPr="00CE078D" w:rsidRDefault="00CE078D" w:rsidP="00CE078D">
      <w:pPr>
        <w:pStyle w:val="Prrafodelista"/>
        <w:numPr>
          <w:ilvl w:val="0"/>
          <w:numId w:val="2"/>
        </w:numPr>
        <w:rPr>
          <w:rFonts w:ascii="Myriad Pro" w:eastAsia="Calibri" w:hAnsi="Myriad Pro" w:cs="Times New Roman"/>
          <w:lang w:val="es-ES"/>
        </w:rPr>
      </w:pPr>
      <w:r w:rsidRPr="00CE078D">
        <w:rPr>
          <w:rFonts w:ascii="Myriad Pro" w:eastAsia="Calibri" w:hAnsi="Myriad Pro" w:cs="Times New Roman"/>
          <w:lang w:val="es-ES"/>
        </w:rPr>
        <w:t>Servicio de maleteros en hoteles, estaciones de tren y aeropuertos.</w:t>
      </w:r>
    </w:p>
    <w:p w14:paraId="1D715065" w14:textId="39B7E25F" w:rsidR="00CE078D" w:rsidRDefault="00CE078D" w:rsidP="008A2DEC">
      <w:pPr>
        <w:pStyle w:val="Prrafodelista"/>
        <w:numPr>
          <w:ilvl w:val="0"/>
          <w:numId w:val="2"/>
        </w:numPr>
        <w:spacing w:after="0" w:line="276" w:lineRule="auto"/>
        <w:jc w:val="both"/>
        <w:rPr>
          <w:rFonts w:ascii="Myriad Pro" w:eastAsia="Calibri" w:hAnsi="Myriad Pro" w:cs="Times New Roman"/>
          <w:lang w:val="es-ES"/>
        </w:rPr>
      </w:pPr>
      <w:r w:rsidRPr="00CE078D">
        <w:rPr>
          <w:rFonts w:ascii="Myriad Pro" w:eastAsia="Calibri" w:hAnsi="Myriad Pro" w:cs="Times New Roman"/>
          <w:lang w:val="es-ES"/>
        </w:rPr>
        <w:t>Propinas para guías y conductores.</w:t>
      </w:r>
    </w:p>
    <w:p w14:paraId="2B3BD530" w14:textId="49EBE4C0" w:rsidR="00CE078D" w:rsidRDefault="00CE078D" w:rsidP="008A2DEC">
      <w:pPr>
        <w:pStyle w:val="Prrafodelista"/>
        <w:numPr>
          <w:ilvl w:val="0"/>
          <w:numId w:val="2"/>
        </w:numPr>
        <w:spacing w:after="0" w:line="276" w:lineRule="auto"/>
        <w:jc w:val="both"/>
        <w:rPr>
          <w:rFonts w:ascii="Myriad Pro" w:eastAsia="Calibri" w:hAnsi="Myriad Pro" w:cs="Times New Roman"/>
          <w:lang w:val="es-ES"/>
        </w:rPr>
      </w:pPr>
      <w:r w:rsidRPr="00CE078D">
        <w:rPr>
          <w:rFonts w:ascii="Myriad Pro" w:eastAsia="Calibri" w:hAnsi="Myriad Pro" w:cs="Times New Roman"/>
          <w:lang w:val="es-ES"/>
        </w:rPr>
        <w:t>Tarifas de visado (visado de Turkmenistán: aprox. 100-120 USD por persona).</w:t>
      </w:r>
    </w:p>
    <w:p w14:paraId="74FE92AC" w14:textId="135C9547" w:rsidR="00CE078D" w:rsidRPr="00FA7DFC" w:rsidRDefault="00CE078D" w:rsidP="008A2DEC">
      <w:pPr>
        <w:pStyle w:val="Prrafodelista"/>
        <w:numPr>
          <w:ilvl w:val="0"/>
          <w:numId w:val="2"/>
        </w:numPr>
        <w:spacing w:after="0" w:line="276" w:lineRule="auto"/>
        <w:jc w:val="both"/>
        <w:rPr>
          <w:rFonts w:ascii="Myriad Pro" w:eastAsia="Calibri" w:hAnsi="Myriad Pro" w:cs="Times New Roman"/>
          <w:lang w:val="es-ES"/>
        </w:rPr>
      </w:pPr>
      <w:r w:rsidRPr="00CE078D">
        <w:rPr>
          <w:rFonts w:ascii="Myriad Pro" w:eastAsia="Calibri" w:hAnsi="Myriad Pro" w:cs="Times New Roman"/>
          <w:lang w:val="es-ES"/>
        </w:rPr>
        <w:t>Otros gastos personales (ej. tarifa turística en hoteles de Turkmenistán: 2 USD por persona por noche)</w:t>
      </w:r>
      <w:r>
        <w:rPr>
          <w:rFonts w:ascii="Myriad Pro" w:eastAsia="Calibri" w:hAnsi="Myriad Pro" w:cs="Times New Roman"/>
          <w:lang w:val="es-ES"/>
        </w:rPr>
        <w:t>.</w:t>
      </w:r>
    </w:p>
    <w:p w14:paraId="1F3B0380" w14:textId="2E7C6F28" w:rsidR="008A2DEC" w:rsidRPr="00FA7DFC" w:rsidRDefault="008A2DEC" w:rsidP="008A2DEC">
      <w:pPr>
        <w:pStyle w:val="Prrafodelista"/>
        <w:numPr>
          <w:ilvl w:val="0"/>
          <w:numId w:val="2"/>
        </w:numPr>
        <w:spacing w:after="0" w:line="276" w:lineRule="auto"/>
        <w:jc w:val="both"/>
        <w:rPr>
          <w:rFonts w:ascii="Myriad Pro" w:eastAsia="Calibri" w:hAnsi="Myriad Pro" w:cs="Times New Roman"/>
          <w:lang w:val="es-ES"/>
        </w:rPr>
      </w:pPr>
      <w:r w:rsidRPr="00FA7DFC">
        <w:rPr>
          <w:rFonts w:ascii="Myriad Pro" w:eastAsia="Calibri" w:hAnsi="Myriad Pro" w:cs="Times New Roman"/>
          <w:lang w:val="es-ES"/>
        </w:rPr>
        <w:t xml:space="preserve">Otros gastos no mencionados en el programa. </w:t>
      </w:r>
    </w:p>
    <w:p w14:paraId="76923A4F" w14:textId="77777777" w:rsidR="00442C6F" w:rsidRPr="00857690" w:rsidRDefault="00442C6F" w:rsidP="00053ED4">
      <w:pPr>
        <w:spacing w:after="0" w:line="240" w:lineRule="auto"/>
        <w:rPr>
          <w:rFonts w:ascii="Myriad Pro" w:eastAsia="Calibri" w:hAnsi="Myriad Pro" w:cs="Myriad Arabic"/>
          <w:b/>
          <w:color w:val="496BB2"/>
          <w:sz w:val="30"/>
          <w:szCs w:val="30"/>
        </w:rPr>
      </w:pPr>
    </w:p>
    <w:p w14:paraId="1B691183" w14:textId="77777777" w:rsidR="00BB5522" w:rsidRDefault="00BB5522" w:rsidP="00053ED4">
      <w:pPr>
        <w:spacing w:after="0" w:line="240" w:lineRule="auto"/>
        <w:rPr>
          <w:rFonts w:ascii="Myriad Pro" w:hAnsi="Myriad Pro" w:cs="Myriad Arabic"/>
          <w:b/>
          <w:color w:val="496BB2"/>
          <w:sz w:val="24"/>
          <w:szCs w:val="30"/>
        </w:rPr>
      </w:pPr>
    </w:p>
    <w:p w14:paraId="12364F31" w14:textId="77777777" w:rsidR="00BB5522" w:rsidRDefault="00BB5522" w:rsidP="00BB5522">
      <w:pPr>
        <w:spacing w:after="0"/>
        <w:jc w:val="both"/>
        <w:rPr>
          <w:rFonts w:ascii="Myriad Pro" w:hAnsi="Myriad Pro"/>
          <w:b/>
          <w:bCs/>
        </w:rPr>
      </w:pPr>
    </w:p>
    <w:p w14:paraId="26E22238" w14:textId="77777777" w:rsidR="00877225" w:rsidRDefault="00877225" w:rsidP="00BB5522">
      <w:pPr>
        <w:spacing w:after="0"/>
        <w:jc w:val="both"/>
        <w:rPr>
          <w:rFonts w:ascii="Myriad Pro" w:hAnsi="Myriad Pro"/>
          <w:b/>
          <w:bCs/>
        </w:rPr>
      </w:pPr>
    </w:p>
    <w:p w14:paraId="6CF76AAC" w14:textId="77777777" w:rsidR="00877225" w:rsidRDefault="00877225" w:rsidP="00BB5522">
      <w:pPr>
        <w:spacing w:after="0"/>
        <w:jc w:val="both"/>
        <w:rPr>
          <w:rFonts w:ascii="Myriad Pro" w:hAnsi="Myriad Pro"/>
          <w:b/>
          <w:bCs/>
        </w:rPr>
      </w:pPr>
    </w:p>
    <w:p w14:paraId="05E647F8" w14:textId="77777777" w:rsidR="00877225" w:rsidRDefault="00877225" w:rsidP="00BB5522">
      <w:pPr>
        <w:spacing w:after="0"/>
        <w:jc w:val="both"/>
        <w:rPr>
          <w:rFonts w:ascii="Myriad Pro" w:hAnsi="Myriad Pro"/>
          <w:b/>
          <w:bCs/>
        </w:rPr>
      </w:pPr>
    </w:p>
    <w:p w14:paraId="7FC84066" w14:textId="77777777" w:rsidR="00877225" w:rsidRDefault="00877225" w:rsidP="00BB5522">
      <w:pPr>
        <w:spacing w:after="0"/>
        <w:jc w:val="both"/>
        <w:rPr>
          <w:rFonts w:ascii="Myriad Pro" w:hAnsi="Myriad Pro"/>
          <w:b/>
          <w:bCs/>
        </w:rPr>
      </w:pPr>
    </w:p>
    <w:p w14:paraId="04DDB3F4" w14:textId="77777777" w:rsidR="00877225" w:rsidRDefault="00877225" w:rsidP="00BB5522">
      <w:pPr>
        <w:spacing w:after="0"/>
        <w:jc w:val="both"/>
        <w:rPr>
          <w:rFonts w:ascii="Myriad Pro" w:hAnsi="Myriad Pro"/>
          <w:b/>
          <w:bCs/>
        </w:rPr>
      </w:pPr>
    </w:p>
    <w:p w14:paraId="5611490C" w14:textId="77777777" w:rsidR="00877225" w:rsidRPr="00FA7DFC" w:rsidRDefault="00877225" w:rsidP="00BB5522">
      <w:pPr>
        <w:spacing w:after="0"/>
        <w:jc w:val="both"/>
        <w:rPr>
          <w:rFonts w:ascii="Myriad Pro" w:hAnsi="Myriad Pro"/>
          <w:b/>
          <w:bCs/>
        </w:rPr>
      </w:pPr>
    </w:p>
    <w:p w14:paraId="4888C937" w14:textId="77777777" w:rsidR="00BB5522" w:rsidRPr="00DF51E4" w:rsidRDefault="00BB5522" w:rsidP="00BB5522">
      <w:pPr>
        <w:spacing w:after="0" w:line="240" w:lineRule="auto"/>
        <w:rPr>
          <w:rFonts w:ascii="Myriad Pro" w:hAnsi="Myriad Pro" w:cs="Myriad Arabic"/>
          <w:b/>
          <w:color w:val="496BB2"/>
          <w:sz w:val="24"/>
          <w:szCs w:val="30"/>
        </w:rPr>
      </w:pPr>
      <w:r w:rsidRPr="00FA7DFC">
        <w:rPr>
          <w:rFonts w:ascii="Myriad Pro" w:hAnsi="Myriad Pro" w:cs="Myriad Arabic"/>
          <w:b/>
          <w:color w:val="496BB2"/>
          <w:sz w:val="24"/>
          <w:szCs w:val="30"/>
        </w:rPr>
        <w:t>HOT</w:t>
      </w:r>
      <w:r w:rsidRPr="00DF51E4">
        <w:rPr>
          <w:rFonts w:ascii="Myriad Pro" w:hAnsi="Myriad Pro" w:cs="Myriad Arabic"/>
          <w:b/>
          <w:color w:val="496BB2"/>
          <w:sz w:val="24"/>
          <w:szCs w:val="30"/>
        </w:rPr>
        <w:t>ELES PREVISTOS Y/O SIMILARES:</w:t>
      </w:r>
    </w:p>
    <w:tbl>
      <w:tblPr>
        <w:tblStyle w:val="Tablaconcuadrcula4-nfasis1"/>
        <w:tblW w:w="6946" w:type="dxa"/>
        <w:tblInd w:w="-5" w:type="dxa"/>
        <w:tblLook w:val="04A0" w:firstRow="1" w:lastRow="0" w:firstColumn="1" w:lastColumn="0" w:noHBand="0" w:noVBand="1"/>
      </w:tblPr>
      <w:tblGrid>
        <w:gridCol w:w="1682"/>
        <w:gridCol w:w="5264"/>
      </w:tblGrid>
      <w:tr w:rsidR="00377278" w:rsidRPr="00DF51E4" w14:paraId="154A28D2" w14:textId="77777777" w:rsidTr="003F0FE7">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512" w:type="dxa"/>
            <w:vAlign w:val="center"/>
          </w:tcPr>
          <w:p w14:paraId="7BCDC1A7" w14:textId="775C1A5F" w:rsidR="00377278" w:rsidRPr="00DF51E4" w:rsidRDefault="003F0FE7" w:rsidP="003F0FE7">
            <w:pPr>
              <w:jc w:val="center"/>
              <w:rPr>
                <w:rFonts w:ascii="Myriad Pro" w:hAnsi="Myriad Pro"/>
                <w:bCs w:val="0"/>
                <w:lang w:val="es-ES_tradnl"/>
              </w:rPr>
            </w:pPr>
            <w:r w:rsidRPr="00DF51E4">
              <w:rPr>
                <w:rFonts w:ascii="Myriad Pro" w:hAnsi="Myriad Pro"/>
                <w:bCs w:val="0"/>
                <w:lang w:val="es-ES_tradnl"/>
              </w:rPr>
              <w:t>CIUDAD</w:t>
            </w:r>
          </w:p>
        </w:tc>
        <w:tc>
          <w:tcPr>
            <w:tcW w:w="5434" w:type="dxa"/>
            <w:vAlign w:val="center"/>
          </w:tcPr>
          <w:p w14:paraId="1F8B2898" w14:textId="38A10C31" w:rsidR="00377278" w:rsidRPr="00DF51E4" w:rsidRDefault="003F0FE7" w:rsidP="003F0FE7">
            <w:pPr>
              <w:jc w:val="center"/>
              <w:cnfStyle w:val="100000000000" w:firstRow="1" w:lastRow="0" w:firstColumn="0" w:lastColumn="0" w:oddVBand="0" w:evenVBand="0" w:oddHBand="0" w:evenHBand="0" w:firstRowFirstColumn="0" w:firstRowLastColumn="0" w:lastRowFirstColumn="0" w:lastRowLastColumn="0"/>
              <w:rPr>
                <w:rFonts w:ascii="Myriad Pro" w:hAnsi="Myriad Pro"/>
                <w:bCs w:val="0"/>
                <w:lang w:val="es-ES_tradnl"/>
              </w:rPr>
            </w:pPr>
            <w:r w:rsidRPr="00DF51E4">
              <w:rPr>
                <w:rFonts w:ascii="Myriad Pro" w:hAnsi="Myriad Pro"/>
                <w:bCs w:val="0"/>
                <w:lang w:val="es-ES_tradnl"/>
              </w:rPr>
              <w:t>HOTELES</w:t>
            </w:r>
          </w:p>
        </w:tc>
      </w:tr>
      <w:tr w:rsidR="00377278" w:rsidRPr="00DF51E4" w14:paraId="75F0FE29" w14:textId="77777777" w:rsidTr="003F0FE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512" w:type="dxa"/>
            <w:vAlign w:val="center"/>
          </w:tcPr>
          <w:p w14:paraId="57E8F168" w14:textId="3BA12431" w:rsidR="00377278" w:rsidRPr="00DF51E4" w:rsidRDefault="003F0FE7" w:rsidP="003F0FE7">
            <w:pPr>
              <w:jc w:val="center"/>
              <w:rPr>
                <w:rFonts w:ascii="Myriad Pro" w:hAnsi="Myriad Pro"/>
                <w:bCs w:val="0"/>
                <w:lang w:val="es-ES_tradnl"/>
              </w:rPr>
            </w:pPr>
            <w:r w:rsidRPr="00DF51E4">
              <w:rPr>
                <w:rFonts w:ascii="Myriad Pro" w:hAnsi="Myriad Pro"/>
              </w:rPr>
              <w:t>ALMATÝ</w:t>
            </w:r>
          </w:p>
        </w:tc>
        <w:tc>
          <w:tcPr>
            <w:tcW w:w="5434" w:type="dxa"/>
            <w:vAlign w:val="center"/>
          </w:tcPr>
          <w:p w14:paraId="1E82144D" w14:textId="4B01C5DE" w:rsidR="00377278" w:rsidRPr="00DF51E4" w:rsidRDefault="003F0FE7" w:rsidP="003F0FE7">
            <w:pPr>
              <w:autoSpaceDE w:val="0"/>
              <w:autoSpaceDN w:val="0"/>
              <w:adjustRightInd w:val="0"/>
              <w:spacing w:line="276" w:lineRule="auto"/>
              <w:ind w:hanging="2"/>
              <w:jc w:val="center"/>
              <w:cnfStyle w:val="000000100000" w:firstRow="0" w:lastRow="0" w:firstColumn="0" w:lastColumn="0" w:oddVBand="0" w:evenVBand="0" w:oddHBand="1" w:evenHBand="0" w:firstRowFirstColumn="0" w:firstRowLastColumn="0" w:lastRowFirstColumn="0" w:lastRowLastColumn="0"/>
              <w:rPr>
                <w:rFonts w:ascii="Myriad Pro" w:hAnsi="Myriad Pro"/>
                <w:lang w:val="es-ES_tradnl"/>
              </w:rPr>
            </w:pPr>
            <w:r w:rsidRPr="00DF51E4">
              <w:rPr>
                <w:rFonts w:ascii="Myriad Pro" w:hAnsi="Myriad Pro"/>
              </w:rPr>
              <w:t xml:space="preserve">GRAND SAPPHIRE </w:t>
            </w:r>
          </w:p>
        </w:tc>
      </w:tr>
      <w:tr w:rsidR="00377278" w:rsidRPr="00DF51E4" w14:paraId="6F5592CB" w14:textId="77777777" w:rsidTr="003F0FE7">
        <w:trPr>
          <w:trHeight w:val="397"/>
        </w:trPr>
        <w:tc>
          <w:tcPr>
            <w:cnfStyle w:val="001000000000" w:firstRow="0" w:lastRow="0" w:firstColumn="1" w:lastColumn="0" w:oddVBand="0" w:evenVBand="0" w:oddHBand="0" w:evenHBand="0" w:firstRowFirstColumn="0" w:firstRowLastColumn="0" w:lastRowFirstColumn="0" w:lastRowLastColumn="0"/>
            <w:tcW w:w="1512" w:type="dxa"/>
            <w:vAlign w:val="center"/>
          </w:tcPr>
          <w:p w14:paraId="4F043E0E" w14:textId="02D18CCD" w:rsidR="00377278" w:rsidRPr="00DF51E4" w:rsidRDefault="003F0FE7" w:rsidP="003F0FE7">
            <w:pPr>
              <w:jc w:val="center"/>
              <w:rPr>
                <w:rFonts w:ascii="Myriad Pro" w:hAnsi="Myriad Pro"/>
                <w:bCs w:val="0"/>
                <w:lang w:val="es-ES_tradnl"/>
              </w:rPr>
            </w:pPr>
            <w:r w:rsidRPr="00DF51E4">
              <w:rPr>
                <w:rFonts w:ascii="Myriad Pro" w:hAnsi="Myriad Pro"/>
              </w:rPr>
              <w:t>LAGOS KOLSAY</w:t>
            </w:r>
          </w:p>
        </w:tc>
        <w:tc>
          <w:tcPr>
            <w:tcW w:w="5434" w:type="dxa"/>
            <w:vAlign w:val="center"/>
          </w:tcPr>
          <w:p w14:paraId="70CD7866" w14:textId="15DCEEAE" w:rsidR="00377278" w:rsidRPr="00DF51E4" w:rsidRDefault="003F0FE7" w:rsidP="003F0FE7">
            <w:pPr>
              <w:autoSpaceDE w:val="0"/>
              <w:autoSpaceDN w:val="0"/>
              <w:adjustRightInd w:val="0"/>
              <w:spacing w:line="276" w:lineRule="auto"/>
              <w:ind w:hanging="2"/>
              <w:jc w:val="center"/>
              <w:cnfStyle w:val="000000000000" w:firstRow="0" w:lastRow="0" w:firstColumn="0" w:lastColumn="0" w:oddVBand="0" w:evenVBand="0" w:oddHBand="0" w:evenHBand="0" w:firstRowFirstColumn="0" w:firstRowLastColumn="0" w:lastRowFirstColumn="0" w:lastRowLastColumn="0"/>
              <w:rPr>
                <w:rFonts w:ascii="Myriad Pro" w:hAnsi="Myriad Pro"/>
                <w:lang w:val="es-ES_tradnl"/>
              </w:rPr>
            </w:pPr>
            <w:r w:rsidRPr="00DF51E4">
              <w:rPr>
                <w:rFonts w:ascii="Myriad Pro" w:hAnsi="Myriad Pro"/>
              </w:rPr>
              <w:t>ALBAN /</w:t>
            </w:r>
            <w:r w:rsidR="00D32CEF">
              <w:rPr>
                <w:rFonts w:ascii="Myriad Pro" w:hAnsi="Myriad Pro"/>
              </w:rPr>
              <w:t>/</w:t>
            </w:r>
            <w:r w:rsidRPr="00DF51E4">
              <w:rPr>
                <w:rFonts w:ascii="Myriad Pro" w:hAnsi="Myriad Pro"/>
              </w:rPr>
              <w:t xml:space="preserve"> TAUSHELEK (CASA DE HUÉSPEDES)</w:t>
            </w:r>
          </w:p>
        </w:tc>
      </w:tr>
      <w:tr w:rsidR="00377278" w:rsidRPr="00DF51E4" w14:paraId="30332471" w14:textId="77777777" w:rsidTr="003F0FE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512" w:type="dxa"/>
            <w:vAlign w:val="center"/>
          </w:tcPr>
          <w:p w14:paraId="6FBBE9A4" w14:textId="3E40FE95" w:rsidR="00377278" w:rsidRPr="00DF51E4" w:rsidRDefault="003F0FE7" w:rsidP="003F0FE7">
            <w:pPr>
              <w:jc w:val="center"/>
              <w:rPr>
                <w:rFonts w:ascii="Myriad Pro" w:hAnsi="Myriad Pro"/>
                <w:lang w:val="es-ES_tradnl"/>
              </w:rPr>
            </w:pPr>
            <w:r w:rsidRPr="00DF51E4">
              <w:rPr>
                <w:rFonts w:ascii="Myriad Pro" w:hAnsi="Myriad Pro"/>
              </w:rPr>
              <w:t>KARAKOL</w:t>
            </w:r>
          </w:p>
        </w:tc>
        <w:tc>
          <w:tcPr>
            <w:tcW w:w="5434" w:type="dxa"/>
            <w:vAlign w:val="center"/>
          </w:tcPr>
          <w:p w14:paraId="16FF3004" w14:textId="1E10B9C1" w:rsidR="00377278" w:rsidRPr="00DF51E4" w:rsidRDefault="003F0FE7" w:rsidP="003F0FE7">
            <w:pPr>
              <w:autoSpaceDE w:val="0"/>
              <w:autoSpaceDN w:val="0"/>
              <w:adjustRightInd w:val="0"/>
              <w:spacing w:line="276" w:lineRule="auto"/>
              <w:ind w:hanging="2"/>
              <w:jc w:val="center"/>
              <w:cnfStyle w:val="000000100000" w:firstRow="0" w:lastRow="0" w:firstColumn="0" w:lastColumn="0" w:oddVBand="0" w:evenVBand="0" w:oddHBand="1" w:evenHBand="0" w:firstRowFirstColumn="0" w:firstRowLastColumn="0" w:lastRowFirstColumn="0" w:lastRowLastColumn="0"/>
              <w:rPr>
                <w:rFonts w:ascii="Myriad Pro" w:hAnsi="Myriad Pro"/>
                <w:lang w:val="es-ES_tradnl"/>
              </w:rPr>
            </w:pPr>
            <w:r w:rsidRPr="00DF51E4">
              <w:rPr>
                <w:rFonts w:ascii="Myriad Pro" w:hAnsi="Myriad Pro"/>
              </w:rPr>
              <w:t xml:space="preserve">GREEN YARD </w:t>
            </w:r>
          </w:p>
        </w:tc>
      </w:tr>
      <w:tr w:rsidR="00377278" w:rsidRPr="005F0E85" w14:paraId="13650645" w14:textId="77777777" w:rsidTr="003F0FE7">
        <w:trPr>
          <w:trHeight w:val="397"/>
        </w:trPr>
        <w:tc>
          <w:tcPr>
            <w:cnfStyle w:val="001000000000" w:firstRow="0" w:lastRow="0" w:firstColumn="1" w:lastColumn="0" w:oddVBand="0" w:evenVBand="0" w:oddHBand="0" w:evenHBand="0" w:firstRowFirstColumn="0" w:firstRowLastColumn="0" w:lastRowFirstColumn="0" w:lastRowLastColumn="0"/>
            <w:tcW w:w="1512" w:type="dxa"/>
            <w:vAlign w:val="center"/>
          </w:tcPr>
          <w:p w14:paraId="52A05436" w14:textId="0D4ECD1D" w:rsidR="00377278" w:rsidRPr="00DF51E4" w:rsidRDefault="003F0FE7" w:rsidP="003F0FE7">
            <w:pPr>
              <w:jc w:val="center"/>
              <w:rPr>
                <w:rFonts w:ascii="Myriad Pro" w:hAnsi="Myriad Pro"/>
                <w:lang w:val="es-ES_tradnl"/>
              </w:rPr>
            </w:pPr>
            <w:r w:rsidRPr="00DF51E4">
              <w:rPr>
                <w:rFonts w:ascii="Myriad Pro" w:hAnsi="Myriad Pro"/>
              </w:rPr>
              <w:t>KOCHKOR</w:t>
            </w:r>
          </w:p>
        </w:tc>
        <w:tc>
          <w:tcPr>
            <w:tcW w:w="5434" w:type="dxa"/>
            <w:vAlign w:val="center"/>
          </w:tcPr>
          <w:p w14:paraId="6BCB80D8" w14:textId="57BD563C" w:rsidR="00377278" w:rsidRPr="00857690" w:rsidRDefault="003F0FE7" w:rsidP="003F0FE7">
            <w:pPr>
              <w:autoSpaceDE w:val="0"/>
              <w:autoSpaceDN w:val="0"/>
              <w:adjustRightInd w:val="0"/>
              <w:spacing w:line="276" w:lineRule="auto"/>
              <w:ind w:hanging="2"/>
              <w:jc w:val="center"/>
              <w:cnfStyle w:val="000000000000" w:firstRow="0" w:lastRow="0" w:firstColumn="0" w:lastColumn="0" w:oddVBand="0" w:evenVBand="0" w:oddHBand="0" w:evenHBand="0" w:firstRowFirstColumn="0" w:firstRowLastColumn="0" w:lastRowFirstColumn="0" w:lastRowLastColumn="0"/>
              <w:rPr>
                <w:rFonts w:ascii="Myriad Pro" w:hAnsi="Myriad Pro"/>
                <w:lang w:val="en-US"/>
              </w:rPr>
            </w:pPr>
            <w:r w:rsidRPr="00857690">
              <w:rPr>
                <w:rFonts w:ascii="Myriad Pro" w:hAnsi="Myriad Pro"/>
                <w:lang w:val="en-US"/>
              </w:rPr>
              <w:t>NOMAD LODGE HOTEL /</w:t>
            </w:r>
            <w:r w:rsidR="00D32CEF">
              <w:rPr>
                <w:rFonts w:ascii="Myriad Pro" w:hAnsi="Myriad Pro"/>
                <w:lang w:val="en-US"/>
              </w:rPr>
              <w:t>/</w:t>
            </w:r>
            <w:r w:rsidRPr="00857690">
              <w:rPr>
                <w:rFonts w:ascii="Myriad Pro" w:hAnsi="Myriad Pro"/>
                <w:lang w:val="en-US"/>
              </w:rPr>
              <w:t xml:space="preserve"> BAGYSH HOTEL</w:t>
            </w:r>
          </w:p>
        </w:tc>
      </w:tr>
      <w:tr w:rsidR="00377278" w:rsidRPr="00DF51E4" w14:paraId="1B1BF480" w14:textId="77777777" w:rsidTr="003F0FE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512" w:type="dxa"/>
            <w:vAlign w:val="center"/>
          </w:tcPr>
          <w:p w14:paraId="2AE0D9F5" w14:textId="0E972F3A" w:rsidR="00377278" w:rsidRPr="00DF51E4" w:rsidRDefault="003F0FE7" w:rsidP="003F0FE7">
            <w:pPr>
              <w:jc w:val="center"/>
              <w:rPr>
                <w:rFonts w:ascii="Myriad Pro" w:hAnsi="Myriad Pro"/>
                <w:lang w:val="es-ES_tradnl"/>
              </w:rPr>
            </w:pPr>
            <w:r w:rsidRPr="00DF51E4">
              <w:rPr>
                <w:rFonts w:ascii="Myriad Pro" w:hAnsi="Myriad Pro"/>
              </w:rPr>
              <w:t>BISHKEK</w:t>
            </w:r>
          </w:p>
        </w:tc>
        <w:tc>
          <w:tcPr>
            <w:tcW w:w="5434" w:type="dxa"/>
            <w:vAlign w:val="center"/>
          </w:tcPr>
          <w:p w14:paraId="0F166266" w14:textId="02B2EE5E" w:rsidR="00377278" w:rsidRPr="00DF51E4" w:rsidRDefault="003F0FE7" w:rsidP="003F0FE7">
            <w:pPr>
              <w:autoSpaceDE w:val="0"/>
              <w:autoSpaceDN w:val="0"/>
              <w:adjustRightInd w:val="0"/>
              <w:spacing w:line="276" w:lineRule="auto"/>
              <w:ind w:hanging="2"/>
              <w:jc w:val="center"/>
              <w:cnfStyle w:val="000000100000" w:firstRow="0" w:lastRow="0" w:firstColumn="0" w:lastColumn="0" w:oddVBand="0" w:evenVBand="0" w:oddHBand="1" w:evenHBand="0" w:firstRowFirstColumn="0" w:firstRowLastColumn="0" w:lastRowFirstColumn="0" w:lastRowLastColumn="0"/>
              <w:rPr>
                <w:rFonts w:ascii="Myriad Pro" w:hAnsi="Myriad Pro"/>
                <w:lang w:val="es-ES_tradnl"/>
              </w:rPr>
            </w:pPr>
            <w:r w:rsidRPr="00DF51E4">
              <w:rPr>
                <w:rFonts w:ascii="Myriad Pro" w:hAnsi="Myriad Pro"/>
              </w:rPr>
              <w:t xml:space="preserve">BISHKEK BOUTIQUE </w:t>
            </w:r>
          </w:p>
        </w:tc>
      </w:tr>
      <w:tr w:rsidR="00377278" w:rsidRPr="00DF51E4" w14:paraId="673153A0" w14:textId="77777777" w:rsidTr="003F0FE7">
        <w:trPr>
          <w:trHeight w:val="397"/>
        </w:trPr>
        <w:tc>
          <w:tcPr>
            <w:cnfStyle w:val="001000000000" w:firstRow="0" w:lastRow="0" w:firstColumn="1" w:lastColumn="0" w:oddVBand="0" w:evenVBand="0" w:oddHBand="0" w:evenHBand="0" w:firstRowFirstColumn="0" w:firstRowLastColumn="0" w:lastRowFirstColumn="0" w:lastRowLastColumn="0"/>
            <w:tcW w:w="1512" w:type="dxa"/>
            <w:vAlign w:val="center"/>
          </w:tcPr>
          <w:p w14:paraId="3C2DBB02" w14:textId="42038915" w:rsidR="00377278" w:rsidRPr="00DF51E4" w:rsidRDefault="003F0FE7" w:rsidP="003F0FE7">
            <w:pPr>
              <w:jc w:val="center"/>
              <w:rPr>
                <w:rFonts w:ascii="Myriad Pro" w:hAnsi="Myriad Pro"/>
                <w:lang w:val="es-ES_tradnl"/>
              </w:rPr>
            </w:pPr>
            <w:r w:rsidRPr="00DF51E4">
              <w:rPr>
                <w:rFonts w:ascii="Myriad Pro" w:hAnsi="Myriad Pro"/>
              </w:rPr>
              <w:t>TASKENT</w:t>
            </w:r>
          </w:p>
        </w:tc>
        <w:tc>
          <w:tcPr>
            <w:tcW w:w="5434" w:type="dxa"/>
            <w:vAlign w:val="center"/>
          </w:tcPr>
          <w:p w14:paraId="416BFF63" w14:textId="256F4A0B" w:rsidR="00377278" w:rsidRPr="00DF51E4" w:rsidRDefault="003F0FE7" w:rsidP="003F0FE7">
            <w:pPr>
              <w:autoSpaceDE w:val="0"/>
              <w:autoSpaceDN w:val="0"/>
              <w:adjustRightInd w:val="0"/>
              <w:spacing w:line="276" w:lineRule="auto"/>
              <w:ind w:hanging="2"/>
              <w:jc w:val="center"/>
              <w:cnfStyle w:val="000000000000" w:firstRow="0" w:lastRow="0" w:firstColumn="0" w:lastColumn="0" w:oddVBand="0" w:evenVBand="0" w:oddHBand="0" w:evenHBand="0" w:firstRowFirstColumn="0" w:firstRowLastColumn="0" w:lastRowFirstColumn="0" w:lastRowLastColumn="0"/>
              <w:rPr>
                <w:rFonts w:ascii="Myriad Pro" w:hAnsi="Myriad Pro"/>
                <w:lang w:val="es-ES_tradnl"/>
              </w:rPr>
            </w:pPr>
            <w:r w:rsidRPr="00DF51E4">
              <w:rPr>
                <w:rFonts w:ascii="Myriad Pro" w:hAnsi="Myriad Pro"/>
              </w:rPr>
              <w:t xml:space="preserve">HUMAN </w:t>
            </w:r>
          </w:p>
        </w:tc>
      </w:tr>
      <w:tr w:rsidR="00377278" w:rsidRPr="00DF51E4" w14:paraId="513DC5D6" w14:textId="77777777" w:rsidTr="003F0FE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512" w:type="dxa"/>
            <w:vAlign w:val="center"/>
          </w:tcPr>
          <w:p w14:paraId="6EE63BDA" w14:textId="794C2EE6" w:rsidR="00377278" w:rsidRPr="00DF51E4" w:rsidRDefault="003F0FE7" w:rsidP="003F0FE7">
            <w:pPr>
              <w:jc w:val="center"/>
              <w:rPr>
                <w:rFonts w:ascii="Myriad Pro" w:hAnsi="Myriad Pro"/>
                <w:lang w:val="es-ES_tradnl"/>
              </w:rPr>
            </w:pPr>
            <w:r w:rsidRPr="00DF51E4">
              <w:rPr>
                <w:rFonts w:ascii="Myriad Pro" w:hAnsi="Myriad Pro"/>
              </w:rPr>
              <w:t>KHUJAND</w:t>
            </w:r>
          </w:p>
        </w:tc>
        <w:tc>
          <w:tcPr>
            <w:tcW w:w="5434" w:type="dxa"/>
            <w:vAlign w:val="center"/>
          </w:tcPr>
          <w:p w14:paraId="11930BF1" w14:textId="39783CD3" w:rsidR="00377278" w:rsidRPr="00DF51E4" w:rsidRDefault="003F0FE7" w:rsidP="003F0FE7">
            <w:pPr>
              <w:autoSpaceDE w:val="0"/>
              <w:autoSpaceDN w:val="0"/>
              <w:adjustRightInd w:val="0"/>
              <w:spacing w:line="276" w:lineRule="auto"/>
              <w:ind w:hanging="2"/>
              <w:jc w:val="center"/>
              <w:cnfStyle w:val="000000100000" w:firstRow="0" w:lastRow="0" w:firstColumn="0" w:lastColumn="0" w:oddVBand="0" w:evenVBand="0" w:oddHBand="1" w:evenHBand="0" w:firstRowFirstColumn="0" w:firstRowLastColumn="0" w:lastRowFirstColumn="0" w:lastRowLastColumn="0"/>
              <w:rPr>
                <w:rFonts w:ascii="Myriad Pro" w:hAnsi="Myriad Pro"/>
                <w:lang w:val="pt-PT"/>
              </w:rPr>
            </w:pPr>
            <w:r w:rsidRPr="00DF51E4">
              <w:rPr>
                <w:rFonts w:ascii="Myriad Pro" w:hAnsi="Myriad Pro"/>
                <w:lang w:val="pt-PT"/>
              </w:rPr>
              <w:t xml:space="preserve">KHUJAND DELUXE HOTEL </w:t>
            </w:r>
          </w:p>
        </w:tc>
      </w:tr>
      <w:tr w:rsidR="00377278" w:rsidRPr="00DF51E4" w14:paraId="2DC92436" w14:textId="77777777" w:rsidTr="003F0FE7">
        <w:trPr>
          <w:trHeight w:val="397"/>
        </w:trPr>
        <w:tc>
          <w:tcPr>
            <w:cnfStyle w:val="001000000000" w:firstRow="0" w:lastRow="0" w:firstColumn="1" w:lastColumn="0" w:oddVBand="0" w:evenVBand="0" w:oddHBand="0" w:evenHBand="0" w:firstRowFirstColumn="0" w:firstRowLastColumn="0" w:lastRowFirstColumn="0" w:lastRowLastColumn="0"/>
            <w:tcW w:w="1512" w:type="dxa"/>
            <w:vAlign w:val="center"/>
          </w:tcPr>
          <w:p w14:paraId="40222829" w14:textId="7AB02390" w:rsidR="00377278" w:rsidRPr="00DF51E4" w:rsidRDefault="003F0FE7" w:rsidP="003F0FE7">
            <w:pPr>
              <w:jc w:val="center"/>
              <w:rPr>
                <w:rFonts w:ascii="Myriad Pro" w:hAnsi="Myriad Pro"/>
                <w:lang w:val="es-ES_tradnl"/>
              </w:rPr>
            </w:pPr>
            <w:r w:rsidRPr="00DF51E4">
              <w:rPr>
                <w:rFonts w:ascii="Myriad Pro" w:hAnsi="Myriad Pro"/>
              </w:rPr>
              <w:t>PENJIKENT</w:t>
            </w:r>
          </w:p>
        </w:tc>
        <w:tc>
          <w:tcPr>
            <w:tcW w:w="5434" w:type="dxa"/>
            <w:vAlign w:val="center"/>
          </w:tcPr>
          <w:p w14:paraId="796B8B3A" w14:textId="52514ED0" w:rsidR="00377278" w:rsidRPr="00DF51E4" w:rsidRDefault="003F0FE7" w:rsidP="003F0FE7">
            <w:pPr>
              <w:autoSpaceDE w:val="0"/>
              <w:autoSpaceDN w:val="0"/>
              <w:adjustRightInd w:val="0"/>
              <w:spacing w:line="276" w:lineRule="auto"/>
              <w:ind w:hanging="2"/>
              <w:jc w:val="center"/>
              <w:cnfStyle w:val="000000000000" w:firstRow="0" w:lastRow="0" w:firstColumn="0" w:lastColumn="0" w:oddVBand="0" w:evenVBand="0" w:oddHBand="0" w:evenHBand="0" w:firstRowFirstColumn="0" w:firstRowLastColumn="0" w:lastRowFirstColumn="0" w:lastRowLastColumn="0"/>
              <w:rPr>
                <w:rFonts w:ascii="Myriad Pro" w:hAnsi="Myriad Pro"/>
                <w:lang w:val="es-ES_tradnl"/>
              </w:rPr>
            </w:pPr>
            <w:r w:rsidRPr="00DF51E4">
              <w:rPr>
                <w:rFonts w:ascii="Myriad Pro" w:hAnsi="Myriad Pro"/>
              </w:rPr>
              <w:t>PANJAKENT PLAZA HOTEL</w:t>
            </w:r>
          </w:p>
        </w:tc>
      </w:tr>
      <w:tr w:rsidR="00377278" w:rsidRPr="00DF51E4" w14:paraId="1A96A89D" w14:textId="77777777" w:rsidTr="003F0FE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512" w:type="dxa"/>
            <w:vAlign w:val="center"/>
          </w:tcPr>
          <w:p w14:paraId="4412401A" w14:textId="683B58E1" w:rsidR="00377278" w:rsidRPr="00DF51E4" w:rsidRDefault="003F0FE7" w:rsidP="003F0FE7">
            <w:pPr>
              <w:jc w:val="center"/>
              <w:rPr>
                <w:rFonts w:ascii="Myriad Pro" w:hAnsi="Myriad Pro"/>
                <w:lang w:val="es-ES_tradnl"/>
              </w:rPr>
            </w:pPr>
            <w:r w:rsidRPr="00DF51E4">
              <w:rPr>
                <w:rFonts w:ascii="Myriad Pro" w:hAnsi="Myriad Pro"/>
              </w:rPr>
              <w:t>SAMARCANDA</w:t>
            </w:r>
          </w:p>
        </w:tc>
        <w:tc>
          <w:tcPr>
            <w:tcW w:w="5434" w:type="dxa"/>
            <w:vAlign w:val="center"/>
          </w:tcPr>
          <w:p w14:paraId="0B320FD9" w14:textId="39D07E35" w:rsidR="00377278" w:rsidRPr="00DF51E4" w:rsidRDefault="003F0FE7" w:rsidP="003F0FE7">
            <w:pPr>
              <w:autoSpaceDE w:val="0"/>
              <w:autoSpaceDN w:val="0"/>
              <w:adjustRightInd w:val="0"/>
              <w:spacing w:line="276" w:lineRule="auto"/>
              <w:ind w:hanging="2"/>
              <w:jc w:val="center"/>
              <w:cnfStyle w:val="000000100000" w:firstRow="0" w:lastRow="0" w:firstColumn="0" w:lastColumn="0" w:oddVBand="0" w:evenVBand="0" w:oddHBand="1" w:evenHBand="0" w:firstRowFirstColumn="0" w:firstRowLastColumn="0" w:lastRowFirstColumn="0" w:lastRowLastColumn="0"/>
              <w:rPr>
                <w:rFonts w:ascii="Myriad Pro" w:hAnsi="Myriad Pro"/>
                <w:lang w:val="es-ES_tradnl"/>
              </w:rPr>
            </w:pPr>
            <w:r w:rsidRPr="00DF51E4">
              <w:rPr>
                <w:rFonts w:ascii="Myriad Pro" w:hAnsi="Myriad Pro"/>
              </w:rPr>
              <w:t xml:space="preserve">ARBA </w:t>
            </w:r>
          </w:p>
        </w:tc>
      </w:tr>
      <w:tr w:rsidR="00377278" w:rsidRPr="00DF51E4" w14:paraId="70F72882" w14:textId="77777777" w:rsidTr="003F0FE7">
        <w:trPr>
          <w:trHeight w:val="397"/>
        </w:trPr>
        <w:tc>
          <w:tcPr>
            <w:cnfStyle w:val="001000000000" w:firstRow="0" w:lastRow="0" w:firstColumn="1" w:lastColumn="0" w:oddVBand="0" w:evenVBand="0" w:oddHBand="0" w:evenHBand="0" w:firstRowFirstColumn="0" w:firstRowLastColumn="0" w:lastRowFirstColumn="0" w:lastRowLastColumn="0"/>
            <w:tcW w:w="1512" w:type="dxa"/>
            <w:vAlign w:val="center"/>
          </w:tcPr>
          <w:p w14:paraId="005604D9" w14:textId="5AD05EDC" w:rsidR="00377278" w:rsidRPr="00DF51E4" w:rsidRDefault="003F0FE7" w:rsidP="003F0FE7">
            <w:pPr>
              <w:jc w:val="center"/>
              <w:rPr>
                <w:rFonts w:ascii="Myriad Pro" w:hAnsi="Myriad Pro"/>
                <w:lang w:val="es-ES_tradnl"/>
              </w:rPr>
            </w:pPr>
            <w:r w:rsidRPr="00DF51E4">
              <w:rPr>
                <w:rFonts w:ascii="Myriad Pro" w:hAnsi="Myriad Pro"/>
              </w:rPr>
              <w:t>BUJARÁ</w:t>
            </w:r>
          </w:p>
        </w:tc>
        <w:tc>
          <w:tcPr>
            <w:tcW w:w="5434" w:type="dxa"/>
            <w:vAlign w:val="center"/>
          </w:tcPr>
          <w:p w14:paraId="7F04A9E8" w14:textId="5ADDDE5F" w:rsidR="00377278" w:rsidRPr="00DF51E4" w:rsidRDefault="003F0FE7" w:rsidP="003F0FE7">
            <w:pPr>
              <w:autoSpaceDE w:val="0"/>
              <w:autoSpaceDN w:val="0"/>
              <w:adjustRightInd w:val="0"/>
              <w:spacing w:line="276" w:lineRule="auto"/>
              <w:ind w:hanging="2"/>
              <w:jc w:val="center"/>
              <w:cnfStyle w:val="000000000000" w:firstRow="0" w:lastRow="0" w:firstColumn="0" w:lastColumn="0" w:oddVBand="0" w:evenVBand="0" w:oddHBand="0" w:evenHBand="0" w:firstRowFirstColumn="0" w:firstRowLastColumn="0" w:lastRowFirstColumn="0" w:lastRowLastColumn="0"/>
              <w:rPr>
                <w:rFonts w:ascii="Myriad Pro" w:hAnsi="Myriad Pro"/>
                <w:lang w:val="es-ES_tradnl"/>
              </w:rPr>
            </w:pPr>
            <w:r w:rsidRPr="00DF51E4">
              <w:rPr>
                <w:rFonts w:ascii="Myriad Pro" w:hAnsi="Myriad Pro"/>
              </w:rPr>
              <w:t xml:space="preserve">RANGREZ </w:t>
            </w:r>
          </w:p>
        </w:tc>
      </w:tr>
      <w:tr w:rsidR="00377278" w:rsidRPr="00DF51E4" w14:paraId="71A8DE11" w14:textId="77777777" w:rsidTr="003F0FE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512" w:type="dxa"/>
            <w:vAlign w:val="center"/>
          </w:tcPr>
          <w:p w14:paraId="2E902344" w14:textId="70C76255" w:rsidR="00377278" w:rsidRPr="00DF51E4" w:rsidRDefault="003F0FE7" w:rsidP="003F0FE7">
            <w:pPr>
              <w:jc w:val="center"/>
              <w:rPr>
                <w:rFonts w:ascii="Myriad Pro" w:hAnsi="Myriad Pro"/>
                <w:lang w:val="es-ES_tradnl"/>
              </w:rPr>
            </w:pPr>
            <w:r w:rsidRPr="00DF51E4">
              <w:rPr>
                <w:rFonts w:ascii="Myriad Pro" w:hAnsi="Myriad Pro"/>
              </w:rPr>
              <w:t>MARY</w:t>
            </w:r>
          </w:p>
        </w:tc>
        <w:tc>
          <w:tcPr>
            <w:tcW w:w="5434" w:type="dxa"/>
            <w:vAlign w:val="center"/>
          </w:tcPr>
          <w:p w14:paraId="6AA5B1F4" w14:textId="44D7E61F" w:rsidR="00377278" w:rsidRPr="00DF51E4" w:rsidRDefault="003F0FE7" w:rsidP="003F0FE7">
            <w:pPr>
              <w:autoSpaceDE w:val="0"/>
              <w:autoSpaceDN w:val="0"/>
              <w:adjustRightInd w:val="0"/>
              <w:spacing w:line="276" w:lineRule="auto"/>
              <w:ind w:hanging="2"/>
              <w:jc w:val="center"/>
              <w:cnfStyle w:val="000000100000" w:firstRow="0" w:lastRow="0" w:firstColumn="0" w:lastColumn="0" w:oddVBand="0" w:evenVBand="0" w:oddHBand="1" w:evenHBand="0" w:firstRowFirstColumn="0" w:firstRowLastColumn="0" w:lastRowFirstColumn="0" w:lastRowLastColumn="0"/>
              <w:rPr>
                <w:rFonts w:ascii="Myriad Pro" w:hAnsi="Myriad Pro"/>
                <w:lang w:val="es-ES_tradnl"/>
              </w:rPr>
            </w:pPr>
            <w:r w:rsidRPr="00DF51E4">
              <w:rPr>
                <w:rFonts w:ascii="Myriad Pro" w:hAnsi="Myriad Pro"/>
              </w:rPr>
              <w:t xml:space="preserve">MARY HOTEL </w:t>
            </w:r>
          </w:p>
        </w:tc>
      </w:tr>
      <w:tr w:rsidR="00377278" w:rsidRPr="00DF51E4" w14:paraId="053178CA" w14:textId="77777777" w:rsidTr="003F0FE7">
        <w:trPr>
          <w:trHeight w:val="397"/>
        </w:trPr>
        <w:tc>
          <w:tcPr>
            <w:cnfStyle w:val="001000000000" w:firstRow="0" w:lastRow="0" w:firstColumn="1" w:lastColumn="0" w:oddVBand="0" w:evenVBand="0" w:oddHBand="0" w:evenHBand="0" w:firstRowFirstColumn="0" w:firstRowLastColumn="0" w:lastRowFirstColumn="0" w:lastRowLastColumn="0"/>
            <w:tcW w:w="1512" w:type="dxa"/>
            <w:vAlign w:val="center"/>
          </w:tcPr>
          <w:p w14:paraId="7EBA215F" w14:textId="76C8CC37" w:rsidR="00377278" w:rsidRPr="00DF51E4" w:rsidRDefault="003F0FE7" w:rsidP="003F0FE7">
            <w:pPr>
              <w:jc w:val="center"/>
              <w:rPr>
                <w:rFonts w:ascii="Myriad Pro" w:hAnsi="Myriad Pro"/>
                <w:lang w:val="es-ES_tradnl"/>
              </w:rPr>
            </w:pPr>
            <w:r w:rsidRPr="00DF51E4">
              <w:rPr>
                <w:rFonts w:ascii="Myriad Pro" w:hAnsi="Myriad Pro"/>
              </w:rPr>
              <w:t>ASJABAD</w:t>
            </w:r>
          </w:p>
        </w:tc>
        <w:tc>
          <w:tcPr>
            <w:tcW w:w="5434" w:type="dxa"/>
            <w:vAlign w:val="center"/>
          </w:tcPr>
          <w:p w14:paraId="459F23E9" w14:textId="133BCB47" w:rsidR="00377278" w:rsidRPr="00DF51E4" w:rsidRDefault="003F0FE7" w:rsidP="003F0FE7">
            <w:pPr>
              <w:autoSpaceDE w:val="0"/>
              <w:autoSpaceDN w:val="0"/>
              <w:adjustRightInd w:val="0"/>
              <w:spacing w:line="276" w:lineRule="auto"/>
              <w:ind w:hanging="2"/>
              <w:jc w:val="center"/>
              <w:cnfStyle w:val="000000000000" w:firstRow="0" w:lastRow="0" w:firstColumn="0" w:lastColumn="0" w:oddVBand="0" w:evenVBand="0" w:oddHBand="0" w:evenHBand="0" w:firstRowFirstColumn="0" w:firstRowLastColumn="0" w:lastRowFirstColumn="0" w:lastRowLastColumn="0"/>
              <w:rPr>
                <w:rFonts w:ascii="Myriad Pro" w:hAnsi="Myriad Pro"/>
                <w:lang w:val="es-ES_tradnl"/>
              </w:rPr>
            </w:pPr>
            <w:r w:rsidRPr="00DF51E4">
              <w:rPr>
                <w:rFonts w:ascii="Myriad Pro" w:hAnsi="Myriad Pro"/>
              </w:rPr>
              <w:t xml:space="preserve">SPORT HOTEL </w:t>
            </w:r>
          </w:p>
        </w:tc>
      </w:tr>
    </w:tbl>
    <w:p w14:paraId="7C67839E" w14:textId="7A210AF3" w:rsidR="00CD3667" w:rsidRPr="002C3F9B" w:rsidRDefault="002C3F9B" w:rsidP="00053ED4">
      <w:pPr>
        <w:spacing w:after="0" w:line="240" w:lineRule="auto"/>
        <w:rPr>
          <w:rFonts w:ascii="Myriad Pro" w:hAnsi="Myriad Pro" w:cs="Myriad Arabic"/>
          <w:bCs/>
          <w:i/>
          <w:iCs/>
          <w:color w:val="000000" w:themeColor="text1"/>
          <w:sz w:val="24"/>
          <w:szCs w:val="30"/>
        </w:rPr>
      </w:pPr>
      <w:r w:rsidRPr="002C3F9B">
        <w:rPr>
          <w:rFonts w:ascii="Myriad Pro" w:hAnsi="Myriad Pro" w:cs="Myriad Arabic"/>
          <w:bCs/>
          <w:i/>
          <w:iCs/>
          <w:color w:val="000000" w:themeColor="text1"/>
          <w:sz w:val="24"/>
          <w:szCs w:val="30"/>
        </w:rPr>
        <w:t>Sujetos a Disponibilidad</w:t>
      </w:r>
    </w:p>
    <w:sectPr w:rsidR="00CD3667" w:rsidRPr="002C3F9B">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E914D" w14:textId="77777777" w:rsidR="001E3243" w:rsidRDefault="001E3243" w:rsidP="00053ED4">
      <w:pPr>
        <w:spacing w:after="0" w:line="240" w:lineRule="auto"/>
      </w:pPr>
      <w:r>
        <w:separator/>
      </w:r>
    </w:p>
  </w:endnote>
  <w:endnote w:type="continuationSeparator" w:id="0">
    <w:p w14:paraId="3438933E" w14:textId="77777777" w:rsidR="001E3243" w:rsidRDefault="001E3243" w:rsidP="00053ED4">
      <w:pPr>
        <w:spacing w:after="0" w:line="240" w:lineRule="auto"/>
      </w:pPr>
      <w:r>
        <w:continuationSeparator/>
      </w:r>
    </w:p>
  </w:endnote>
  <w:endnote w:type="continuationNotice" w:id="1">
    <w:p w14:paraId="29F8086C" w14:textId="77777777" w:rsidR="001E3243" w:rsidRDefault="001E32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venir-Book">
    <w:altName w:val="Corbel"/>
    <w:charset w:val="00"/>
    <w:family w:val="auto"/>
    <w:pitch w:val="variable"/>
    <w:sig w:usb0="800000AF" w:usb1="5000204A" w:usb2="00000000" w:usb3="00000000" w:csb0="0000009B" w:csb1="00000000"/>
  </w:font>
  <w:font w:name="Myriad Pro">
    <w:altName w:val="Corbel"/>
    <w:panose1 w:val="00000000000000000000"/>
    <w:charset w:val="00"/>
    <w:family w:val="swiss"/>
    <w:notTrueType/>
    <w:pitch w:val="variable"/>
    <w:sig w:usb0="A00002AF" w:usb1="5000204B" w:usb2="00000000" w:usb3="00000000" w:csb0="0000019F" w:csb1="00000000"/>
  </w:font>
  <w:font w:name="Myriad Arabic">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E2AD0" w14:textId="77777777" w:rsidR="008B0C26" w:rsidRDefault="008B0C2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205B5" w14:textId="77777777" w:rsidR="001E3243" w:rsidRDefault="001E3243" w:rsidP="00053ED4">
      <w:pPr>
        <w:spacing w:after="0" w:line="240" w:lineRule="auto"/>
      </w:pPr>
      <w:r>
        <w:separator/>
      </w:r>
    </w:p>
  </w:footnote>
  <w:footnote w:type="continuationSeparator" w:id="0">
    <w:p w14:paraId="200AF9B0" w14:textId="77777777" w:rsidR="001E3243" w:rsidRDefault="001E3243" w:rsidP="00053ED4">
      <w:pPr>
        <w:spacing w:after="0" w:line="240" w:lineRule="auto"/>
      </w:pPr>
      <w:r>
        <w:continuationSeparator/>
      </w:r>
    </w:p>
  </w:footnote>
  <w:footnote w:type="continuationNotice" w:id="1">
    <w:p w14:paraId="52C34BF1" w14:textId="77777777" w:rsidR="001E3243" w:rsidRDefault="001E32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F6897" w14:textId="5122CCF9" w:rsidR="00053ED4" w:rsidRDefault="00053ED4">
    <w:pPr>
      <w:pStyle w:val="Encabezado"/>
    </w:pPr>
    <w:r>
      <w:rPr>
        <w:noProof/>
        <w:lang w:val="en-US"/>
      </w:rPr>
      <w:drawing>
        <wp:anchor distT="0" distB="0" distL="114300" distR="114300" simplePos="0" relativeHeight="251658240" behindDoc="0" locked="0" layoutInCell="1" allowOverlap="1" wp14:anchorId="01046E55" wp14:editId="0C8E9812">
          <wp:simplePos x="0" y="0"/>
          <wp:positionH relativeFrom="column">
            <wp:posOffset>5011420</wp:posOffset>
          </wp:positionH>
          <wp:positionV relativeFrom="paragraph">
            <wp:posOffset>-438150</wp:posOffset>
          </wp:positionV>
          <wp:extent cx="1483360" cy="1508760"/>
          <wp:effectExtent l="0" t="0" r="0" b="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3360" cy="15087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7215" behindDoc="1" locked="0" layoutInCell="1" allowOverlap="1" wp14:anchorId="3964154C" wp14:editId="06F7693C">
          <wp:simplePos x="0" y="0"/>
          <wp:positionH relativeFrom="page">
            <wp:align>left</wp:align>
          </wp:positionH>
          <wp:positionV relativeFrom="paragraph">
            <wp:posOffset>-437804</wp:posOffset>
          </wp:positionV>
          <wp:extent cx="3409950" cy="1472541"/>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puesta colores.png"/>
                  <pic:cNvPicPr/>
                </pic:nvPicPr>
                <pic:blipFill>
                  <a:blip r:embed="rId2">
                    <a:extLst>
                      <a:ext uri="{28A0092B-C50C-407E-A947-70E740481C1C}">
                        <a14:useLocalDpi xmlns:a14="http://schemas.microsoft.com/office/drawing/2010/main" val="0"/>
                      </a:ext>
                    </a:extLst>
                  </a:blip>
                  <a:stretch>
                    <a:fillRect/>
                  </a:stretch>
                </pic:blipFill>
                <pic:spPr>
                  <a:xfrm>
                    <a:off x="0" y="0"/>
                    <a:ext cx="3415484" cy="147493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1E6F"/>
    <w:multiLevelType w:val="hybridMultilevel"/>
    <w:tmpl w:val="7B2CA9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28006E8"/>
    <w:multiLevelType w:val="hybridMultilevel"/>
    <w:tmpl w:val="363051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87F1F37"/>
    <w:multiLevelType w:val="hybridMultilevel"/>
    <w:tmpl w:val="1D06EC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1B927C0"/>
    <w:multiLevelType w:val="hybridMultilevel"/>
    <w:tmpl w:val="4CC0BB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7D466AE"/>
    <w:multiLevelType w:val="hybridMultilevel"/>
    <w:tmpl w:val="F33CED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96D0D6A"/>
    <w:multiLevelType w:val="hybridMultilevel"/>
    <w:tmpl w:val="812ACF5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3CC05C2"/>
    <w:multiLevelType w:val="hybridMultilevel"/>
    <w:tmpl w:val="BA387E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F394D5D"/>
    <w:multiLevelType w:val="hybridMultilevel"/>
    <w:tmpl w:val="540A6B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0BE2C91"/>
    <w:multiLevelType w:val="hybridMultilevel"/>
    <w:tmpl w:val="FEF6EA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16F2591"/>
    <w:multiLevelType w:val="hybridMultilevel"/>
    <w:tmpl w:val="B70CE8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1901924"/>
    <w:multiLevelType w:val="hybridMultilevel"/>
    <w:tmpl w:val="80B046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1DD2D8A"/>
    <w:multiLevelType w:val="hybridMultilevel"/>
    <w:tmpl w:val="7D4898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2C74B5A"/>
    <w:multiLevelType w:val="hybridMultilevel"/>
    <w:tmpl w:val="052604CE"/>
    <w:lvl w:ilvl="0" w:tplc="9A3C7CBE">
      <w:start w:val="16"/>
      <w:numFmt w:val="bullet"/>
      <w:lvlText w:val="-"/>
      <w:lvlJc w:val="left"/>
      <w:pPr>
        <w:ind w:left="718" w:hanging="360"/>
      </w:pPr>
      <w:rPr>
        <w:rFonts w:ascii="Open Sans" w:eastAsia="Times New Roman" w:hAnsi="Open Sans"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3" w15:restartNumberingAfterBreak="0">
    <w:nsid w:val="35537815"/>
    <w:multiLevelType w:val="hybridMultilevel"/>
    <w:tmpl w:val="1938D6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F266440"/>
    <w:multiLevelType w:val="hybridMultilevel"/>
    <w:tmpl w:val="58F401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FEA3A90"/>
    <w:multiLevelType w:val="hybridMultilevel"/>
    <w:tmpl w:val="AE465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177FA1"/>
    <w:multiLevelType w:val="hybridMultilevel"/>
    <w:tmpl w:val="149C1600"/>
    <w:lvl w:ilvl="0" w:tplc="9348AB7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B6128F"/>
    <w:multiLevelType w:val="hybridMultilevel"/>
    <w:tmpl w:val="4FD8ABE8"/>
    <w:lvl w:ilvl="0" w:tplc="9E68AB9E">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900522C"/>
    <w:multiLevelType w:val="hybridMultilevel"/>
    <w:tmpl w:val="FE58066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CD30BD4"/>
    <w:multiLevelType w:val="hybridMultilevel"/>
    <w:tmpl w:val="C90A3F2C"/>
    <w:lvl w:ilvl="0" w:tplc="8A28B196">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F5366C5"/>
    <w:multiLevelType w:val="hybridMultilevel"/>
    <w:tmpl w:val="BABC6B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0756734"/>
    <w:multiLevelType w:val="hybridMultilevel"/>
    <w:tmpl w:val="FB98AC96"/>
    <w:lvl w:ilvl="0" w:tplc="9E68AB9E">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60183E18"/>
    <w:multiLevelType w:val="hybridMultilevel"/>
    <w:tmpl w:val="D15A06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610B33E4"/>
    <w:multiLevelType w:val="hybridMultilevel"/>
    <w:tmpl w:val="1166E03E"/>
    <w:lvl w:ilvl="0" w:tplc="9A3C7CBE">
      <w:start w:val="16"/>
      <w:numFmt w:val="bullet"/>
      <w:lvlText w:val="-"/>
      <w:lvlJc w:val="left"/>
      <w:pPr>
        <w:tabs>
          <w:tab w:val="num" w:pos="720"/>
        </w:tabs>
        <w:ind w:left="720" w:hanging="360"/>
      </w:pPr>
      <w:rPr>
        <w:rFonts w:ascii="Open Sans" w:eastAsia="Times New Roman" w:hAnsi="Open San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176444A"/>
    <w:multiLevelType w:val="hybridMultilevel"/>
    <w:tmpl w:val="3FFAD414"/>
    <w:lvl w:ilvl="0" w:tplc="9E68AB9E">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5" w15:restartNumberingAfterBreak="0">
    <w:nsid w:val="6AFE54DD"/>
    <w:multiLevelType w:val="hybridMultilevel"/>
    <w:tmpl w:val="D82A708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6" w15:restartNumberingAfterBreak="0">
    <w:nsid w:val="753B1AF6"/>
    <w:multiLevelType w:val="hybridMultilevel"/>
    <w:tmpl w:val="F522A4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793F3E5F"/>
    <w:multiLevelType w:val="hybridMultilevel"/>
    <w:tmpl w:val="FF46AB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456217395">
    <w:abstractNumId w:val="6"/>
  </w:num>
  <w:num w:numId="2" w16cid:durableId="1412313145">
    <w:abstractNumId w:val="11"/>
  </w:num>
  <w:num w:numId="3" w16cid:durableId="905334101">
    <w:abstractNumId w:val="14"/>
  </w:num>
  <w:num w:numId="4" w16cid:durableId="455878197">
    <w:abstractNumId w:val="7"/>
  </w:num>
  <w:num w:numId="5" w16cid:durableId="1503397460">
    <w:abstractNumId w:val="2"/>
  </w:num>
  <w:num w:numId="6" w16cid:durableId="101194487">
    <w:abstractNumId w:val="10"/>
  </w:num>
  <w:num w:numId="7" w16cid:durableId="356927296">
    <w:abstractNumId w:val="24"/>
  </w:num>
  <w:num w:numId="8" w16cid:durableId="1840391488">
    <w:abstractNumId w:val="8"/>
  </w:num>
  <w:num w:numId="9" w16cid:durableId="1330406416">
    <w:abstractNumId w:val="17"/>
  </w:num>
  <w:num w:numId="10" w16cid:durableId="2012953883">
    <w:abstractNumId w:val="5"/>
  </w:num>
  <w:num w:numId="11" w16cid:durableId="572589228">
    <w:abstractNumId w:val="27"/>
  </w:num>
  <w:num w:numId="12" w16cid:durableId="755632359">
    <w:abstractNumId w:val="15"/>
  </w:num>
  <w:num w:numId="13" w16cid:durableId="1244412716">
    <w:abstractNumId w:val="25"/>
  </w:num>
  <w:num w:numId="14" w16cid:durableId="1689795575">
    <w:abstractNumId w:val="21"/>
  </w:num>
  <w:num w:numId="15" w16cid:durableId="1519270768">
    <w:abstractNumId w:val="16"/>
  </w:num>
  <w:num w:numId="16" w16cid:durableId="1367869301">
    <w:abstractNumId w:val="23"/>
  </w:num>
  <w:num w:numId="17" w16cid:durableId="42096968">
    <w:abstractNumId w:val="12"/>
  </w:num>
  <w:num w:numId="18" w16cid:durableId="1597209623">
    <w:abstractNumId w:val="22"/>
  </w:num>
  <w:num w:numId="19" w16cid:durableId="2047290925">
    <w:abstractNumId w:val="9"/>
  </w:num>
  <w:num w:numId="20" w16cid:durableId="384376026">
    <w:abstractNumId w:val="4"/>
  </w:num>
  <w:num w:numId="21" w16cid:durableId="1488978648">
    <w:abstractNumId w:val="13"/>
  </w:num>
  <w:num w:numId="22" w16cid:durableId="1648512737">
    <w:abstractNumId w:val="20"/>
  </w:num>
  <w:num w:numId="23" w16cid:durableId="245846661">
    <w:abstractNumId w:val="3"/>
  </w:num>
  <w:num w:numId="24" w16cid:durableId="2092503028">
    <w:abstractNumId w:val="18"/>
  </w:num>
  <w:num w:numId="25" w16cid:durableId="250893820">
    <w:abstractNumId w:val="26"/>
  </w:num>
  <w:num w:numId="26" w16cid:durableId="533276170">
    <w:abstractNumId w:val="1"/>
  </w:num>
  <w:num w:numId="27" w16cid:durableId="2044359674">
    <w:abstractNumId w:val="0"/>
  </w:num>
  <w:num w:numId="28" w16cid:durableId="16943042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ED4"/>
    <w:rsid w:val="00031ED2"/>
    <w:rsid w:val="00051E71"/>
    <w:rsid w:val="00052301"/>
    <w:rsid w:val="00053ED4"/>
    <w:rsid w:val="00070D83"/>
    <w:rsid w:val="00087BA0"/>
    <w:rsid w:val="00095F00"/>
    <w:rsid w:val="000A44FE"/>
    <w:rsid w:val="000B73C6"/>
    <w:rsid w:val="000C1AFE"/>
    <w:rsid w:val="000E40B2"/>
    <w:rsid w:val="000E77A1"/>
    <w:rsid w:val="000F1C42"/>
    <w:rsid w:val="00100B47"/>
    <w:rsid w:val="00101480"/>
    <w:rsid w:val="001144A9"/>
    <w:rsid w:val="001206C9"/>
    <w:rsid w:val="00123794"/>
    <w:rsid w:val="00142427"/>
    <w:rsid w:val="001577EC"/>
    <w:rsid w:val="00162388"/>
    <w:rsid w:val="0016641A"/>
    <w:rsid w:val="00167A20"/>
    <w:rsid w:val="001725CA"/>
    <w:rsid w:val="00182CDD"/>
    <w:rsid w:val="00185E26"/>
    <w:rsid w:val="001A5221"/>
    <w:rsid w:val="001E20A0"/>
    <w:rsid w:val="001E3243"/>
    <w:rsid w:val="001F2EFD"/>
    <w:rsid w:val="001F3344"/>
    <w:rsid w:val="00205D4B"/>
    <w:rsid w:val="00216BA1"/>
    <w:rsid w:val="00232EC4"/>
    <w:rsid w:val="00244562"/>
    <w:rsid w:val="002527E8"/>
    <w:rsid w:val="00252F24"/>
    <w:rsid w:val="0025743F"/>
    <w:rsid w:val="00264C34"/>
    <w:rsid w:val="00266A60"/>
    <w:rsid w:val="002709BA"/>
    <w:rsid w:val="00283B40"/>
    <w:rsid w:val="002865FB"/>
    <w:rsid w:val="002A3944"/>
    <w:rsid w:val="002B3B04"/>
    <w:rsid w:val="002C3F9B"/>
    <w:rsid w:val="002D763A"/>
    <w:rsid w:val="002E1322"/>
    <w:rsid w:val="002E358F"/>
    <w:rsid w:val="002E6D7B"/>
    <w:rsid w:val="002F71E9"/>
    <w:rsid w:val="00320AD2"/>
    <w:rsid w:val="00326140"/>
    <w:rsid w:val="00335009"/>
    <w:rsid w:val="00337F19"/>
    <w:rsid w:val="00370F44"/>
    <w:rsid w:val="00375B20"/>
    <w:rsid w:val="00377278"/>
    <w:rsid w:val="00387B5C"/>
    <w:rsid w:val="00396BCD"/>
    <w:rsid w:val="003B3D51"/>
    <w:rsid w:val="003B4CB2"/>
    <w:rsid w:val="003D4CC2"/>
    <w:rsid w:val="003D56DF"/>
    <w:rsid w:val="003D7A68"/>
    <w:rsid w:val="003E4A7C"/>
    <w:rsid w:val="003E7885"/>
    <w:rsid w:val="003F0FE7"/>
    <w:rsid w:val="0043569B"/>
    <w:rsid w:val="00442C6F"/>
    <w:rsid w:val="00453A17"/>
    <w:rsid w:val="00453F9F"/>
    <w:rsid w:val="00454F04"/>
    <w:rsid w:val="00470FC7"/>
    <w:rsid w:val="00476114"/>
    <w:rsid w:val="00476417"/>
    <w:rsid w:val="004C30A6"/>
    <w:rsid w:val="004D53F0"/>
    <w:rsid w:val="004E3132"/>
    <w:rsid w:val="004F1EAC"/>
    <w:rsid w:val="00530192"/>
    <w:rsid w:val="00552911"/>
    <w:rsid w:val="005629F7"/>
    <w:rsid w:val="005759FE"/>
    <w:rsid w:val="005813D7"/>
    <w:rsid w:val="005B37B9"/>
    <w:rsid w:val="005B5535"/>
    <w:rsid w:val="005C1EE7"/>
    <w:rsid w:val="005C276F"/>
    <w:rsid w:val="005E2CB3"/>
    <w:rsid w:val="005F0E85"/>
    <w:rsid w:val="005F3FC5"/>
    <w:rsid w:val="006036B7"/>
    <w:rsid w:val="00607363"/>
    <w:rsid w:val="00607ED4"/>
    <w:rsid w:val="00612F79"/>
    <w:rsid w:val="006203F3"/>
    <w:rsid w:val="00622472"/>
    <w:rsid w:val="00651872"/>
    <w:rsid w:val="006574AC"/>
    <w:rsid w:val="00666765"/>
    <w:rsid w:val="00666E24"/>
    <w:rsid w:val="00673EE6"/>
    <w:rsid w:val="00694844"/>
    <w:rsid w:val="00695509"/>
    <w:rsid w:val="00696793"/>
    <w:rsid w:val="006A1BC7"/>
    <w:rsid w:val="006A2F4F"/>
    <w:rsid w:val="006A5A23"/>
    <w:rsid w:val="006B3864"/>
    <w:rsid w:val="006C1BD0"/>
    <w:rsid w:val="006E0914"/>
    <w:rsid w:val="006F0479"/>
    <w:rsid w:val="0070333C"/>
    <w:rsid w:val="007221DA"/>
    <w:rsid w:val="00731CEE"/>
    <w:rsid w:val="00734FDF"/>
    <w:rsid w:val="00735CE9"/>
    <w:rsid w:val="0075346C"/>
    <w:rsid w:val="00763B11"/>
    <w:rsid w:val="00766A0B"/>
    <w:rsid w:val="00770D63"/>
    <w:rsid w:val="007755B7"/>
    <w:rsid w:val="00776B59"/>
    <w:rsid w:val="007813B2"/>
    <w:rsid w:val="007B5F4D"/>
    <w:rsid w:val="007C1AD7"/>
    <w:rsid w:val="007C3D4B"/>
    <w:rsid w:val="007C4E4F"/>
    <w:rsid w:val="007D4383"/>
    <w:rsid w:val="007F6AFF"/>
    <w:rsid w:val="00801AAB"/>
    <w:rsid w:val="00811402"/>
    <w:rsid w:val="00821E2C"/>
    <w:rsid w:val="0082660D"/>
    <w:rsid w:val="00836B9E"/>
    <w:rsid w:val="00842FA7"/>
    <w:rsid w:val="00847DF6"/>
    <w:rsid w:val="00857690"/>
    <w:rsid w:val="00857A1D"/>
    <w:rsid w:val="00867DA6"/>
    <w:rsid w:val="00877225"/>
    <w:rsid w:val="00891972"/>
    <w:rsid w:val="008A29D8"/>
    <w:rsid w:val="008A2DEC"/>
    <w:rsid w:val="008B0C26"/>
    <w:rsid w:val="008B4E32"/>
    <w:rsid w:val="008C3B8E"/>
    <w:rsid w:val="008C776D"/>
    <w:rsid w:val="008C79FE"/>
    <w:rsid w:val="008E2C61"/>
    <w:rsid w:val="009166B2"/>
    <w:rsid w:val="00923BCD"/>
    <w:rsid w:val="009416CD"/>
    <w:rsid w:val="009508D1"/>
    <w:rsid w:val="00960F93"/>
    <w:rsid w:val="00962777"/>
    <w:rsid w:val="00965DFC"/>
    <w:rsid w:val="00970E7A"/>
    <w:rsid w:val="00980596"/>
    <w:rsid w:val="00981B54"/>
    <w:rsid w:val="00990B75"/>
    <w:rsid w:val="00993E8A"/>
    <w:rsid w:val="009A3605"/>
    <w:rsid w:val="009B7275"/>
    <w:rsid w:val="009C3AC9"/>
    <w:rsid w:val="009F2EE1"/>
    <w:rsid w:val="009F71AB"/>
    <w:rsid w:val="00A1142E"/>
    <w:rsid w:val="00A33968"/>
    <w:rsid w:val="00A42AC2"/>
    <w:rsid w:val="00A44135"/>
    <w:rsid w:val="00A47D3C"/>
    <w:rsid w:val="00A51355"/>
    <w:rsid w:val="00A521F2"/>
    <w:rsid w:val="00A62CC4"/>
    <w:rsid w:val="00A70C16"/>
    <w:rsid w:val="00A73C29"/>
    <w:rsid w:val="00A76674"/>
    <w:rsid w:val="00A82CA8"/>
    <w:rsid w:val="00A92A59"/>
    <w:rsid w:val="00AB587B"/>
    <w:rsid w:val="00AB5C9A"/>
    <w:rsid w:val="00AB630D"/>
    <w:rsid w:val="00AC1A9F"/>
    <w:rsid w:val="00AC1C96"/>
    <w:rsid w:val="00AC68FE"/>
    <w:rsid w:val="00B02147"/>
    <w:rsid w:val="00B16435"/>
    <w:rsid w:val="00B17D5E"/>
    <w:rsid w:val="00B33EF1"/>
    <w:rsid w:val="00B36A85"/>
    <w:rsid w:val="00B45FD3"/>
    <w:rsid w:val="00B461A8"/>
    <w:rsid w:val="00BA6B2F"/>
    <w:rsid w:val="00BB5522"/>
    <w:rsid w:val="00BC2EAB"/>
    <w:rsid w:val="00BF03DC"/>
    <w:rsid w:val="00BF1FAE"/>
    <w:rsid w:val="00C036DA"/>
    <w:rsid w:val="00C0472C"/>
    <w:rsid w:val="00C22749"/>
    <w:rsid w:val="00C2794F"/>
    <w:rsid w:val="00C32422"/>
    <w:rsid w:val="00C36874"/>
    <w:rsid w:val="00C40D89"/>
    <w:rsid w:val="00C4717F"/>
    <w:rsid w:val="00C62A27"/>
    <w:rsid w:val="00C6528A"/>
    <w:rsid w:val="00C65A91"/>
    <w:rsid w:val="00C82C71"/>
    <w:rsid w:val="00C83D55"/>
    <w:rsid w:val="00C952DF"/>
    <w:rsid w:val="00C95570"/>
    <w:rsid w:val="00CC5362"/>
    <w:rsid w:val="00CD3667"/>
    <w:rsid w:val="00CE078D"/>
    <w:rsid w:val="00D00B49"/>
    <w:rsid w:val="00D245D8"/>
    <w:rsid w:val="00D32CEF"/>
    <w:rsid w:val="00D61677"/>
    <w:rsid w:val="00D73178"/>
    <w:rsid w:val="00D83FA5"/>
    <w:rsid w:val="00DA1E2E"/>
    <w:rsid w:val="00DA2DCA"/>
    <w:rsid w:val="00DA617F"/>
    <w:rsid w:val="00DA6A9F"/>
    <w:rsid w:val="00DB53C6"/>
    <w:rsid w:val="00DC52DF"/>
    <w:rsid w:val="00DC576E"/>
    <w:rsid w:val="00DC64B5"/>
    <w:rsid w:val="00DE6BE4"/>
    <w:rsid w:val="00DF51E4"/>
    <w:rsid w:val="00E069EC"/>
    <w:rsid w:val="00E26EE7"/>
    <w:rsid w:val="00E409F1"/>
    <w:rsid w:val="00E44472"/>
    <w:rsid w:val="00E516CC"/>
    <w:rsid w:val="00E56236"/>
    <w:rsid w:val="00E62241"/>
    <w:rsid w:val="00E64C2C"/>
    <w:rsid w:val="00E66318"/>
    <w:rsid w:val="00E73923"/>
    <w:rsid w:val="00E83A83"/>
    <w:rsid w:val="00E83F65"/>
    <w:rsid w:val="00E93AE4"/>
    <w:rsid w:val="00EA6467"/>
    <w:rsid w:val="00EB3EA0"/>
    <w:rsid w:val="00EB5DE0"/>
    <w:rsid w:val="00EC3701"/>
    <w:rsid w:val="00EC501A"/>
    <w:rsid w:val="00EC6EEC"/>
    <w:rsid w:val="00ED6B9A"/>
    <w:rsid w:val="00EE3EE7"/>
    <w:rsid w:val="00F16D2D"/>
    <w:rsid w:val="00F31415"/>
    <w:rsid w:val="00F33553"/>
    <w:rsid w:val="00F6718C"/>
    <w:rsid w:val="00F766D3"/>
    <w:rsid w:val="00F76D4B"/>
    <w:rsid w:val="00F8508B"/>
    <w:rsid w:val="00FA370C"/>
    <w:rsid w:val="00FA46AF"/>
    <w:rsid w:val="00FA7DFC"/>
    <w:rsid w:val="00FC2798"/>
    <w:rsid w:val="00FE5D5C"/>
    <w:rsid w:val="00FF11FB"/>
    <w:rsid w:val="00FF597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88DCC"/>
  <w15:chartTrackingRefBased/>
  <w15:docId w15:val="{2C15F4BE-FDFF-446E-B0E2-CE98A0CEA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53E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53ED4"/>
  </w:style>
  <w:style w:type="paragraph" w:styleId="Piedepgina">
    <w:name w:val="footer"/>
    <w:basedOn w:val="Normal"/>
    <w:link w:val="PiedepginaCar"/>
    <w:uiPriority w:val="99"/>
    <w:unhideWhenUsed/>
    <w:rsid w:val="00053E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53ED4"/>
  </w:style>
  <w:style w:type="paragraph" w:styleId="Prrafodelista">
    <w:name w:val="List Paragraph"/>
    <w:basedOn w:val="Normal"/>
    <w:uiPriority w:val="34"/>
    <w:qFormat/>
    <w:rsid w:val="002865FB"/>
    <w:pPr>
      <w:ind w:left="720"/>
      <w:contextualSpacing/>
    </w:pPr>
  </w:style>
  <w:style w:type="paragraph" w:styleId="HTMLconformatoprevio">
    <w:name w:val="HTML Preformatted"/>
    <w:basedOn w:val="Normal"/>
    <w:link w:val="HTMLconformatoprevioCar"/>
    <w:uiPriority w:val="99"/>
    <w:unhideWhenUsed/>
    <w:rsid w:val="007534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MX"/>
    </w:rPr>
  </w:style>
  <w:style w:type="character" w:customStyle="1" w:styleId="HTMLconformatoprevioCar">
    <w:name w:val="HTML con formato previo Car"/>
    <w:basedOn w:val="Fuentedeprrafopredeter"/>
    <w:link w:val="HTMLconformatoprevio"/>
    <w:uiPriority w:val="99"/>
    <w:rsid w:val="0075346C"/>
    <w:rPr>
      <w:rFonts w:ascii="Courier New" w:eastAsia="Times New Roman" w:hAnsi="Courier New" w:cs="Courier New"/>
      <w:sz w:val="20"/>
      <w:szCs w:val="20"/>
      <w:lang w:eastAsia="es-MX"/>
    </w:rPr>
  </w:style>
  <w:style w:type="character" w:customStyle="1" w:styleId="y2iqfc">
    <w:name w:val="y2iqfc"/>
    <w:basedOn w:val="Fuentedeprrafopredeter"/>
    <w:rsid w:val="0075346C"/>
  </w:style>
  <w:style w:type="paragraph" w:styleId="NormalWeb">
    <w:name w:val="Normal (Web)"/>
    <w:basedOn w:val="Normal"/>
    <w:uiPriority w:val="99"/>
    <w:unhideWhenUsed/>
    <w:rsid w:val="008C3B8E"/>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new-fading-texthidden-element">
    <w:name w:val="new-fading-text__hidden-element"/>
    <w:basedOn w:val="Normal"/>
    <w:rsid w:val="008C3B8E"/>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A47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1">
    <w:name w:val="Grid Table 4 Accent 1"/>
    <w:basedOn w:val="Tablanormal"/>
    <w:uiPriority w:val="49"/>
    <w:rsid w:val="00A47D3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extoindependiente">
    <w:name w:val="Body Text"/>
    <w:basedOn w:val="Normal"/>
    <w:link w:val="TextoindependienteCar"/>
    <w:uiPriority w:val="1"/>
    <w:qFormat/>
    <w:rsid w:val="00622472"/>
    <w:pPr>
      <w:widowControl w:val="0"/>
      <w:autoSpaceDE w:val="0"/>
      <w:autoSpaceDN w:val="0"/>
      <w:spacing w:after="0" w:line="240" w:lineRule="auto"/>
    </w:pPr>
    <w:rPr>
      <w:rFonts w:ascii="Avenir-Book" w:eastAsia="Avenir-Book" w:hAnsi="Avenir-Book" w:cs="Avenir-Book"/>
      <w:sz w:val="18"/>
      <w:szCs w:val="18"/>
      <w:lang w:val="en-US"/>
    </w:rPr>
  </w:style>
  <w:style w:type="character" w:customStyle="1" w:styleId="TextoindependienteCar">
    <w:name w:val="Texto independiente Car"/>
    <w:basedOn w:val="Fuentedeprrafopredeter"/>
    <w:link w:val="Textoindependiente"/>
    <w:uiPriority w:val="1"/>
    <w:rsid w:val="00622472"/>
    <w:rPr>
      <w:rFonts w:ascii="Avenir-Book" w:eastAsia="Avenir-Book" w:hAnsi="Avenir-Book" w:cs="Avenir-Book"/>
      <w:sz w:val="18"/>
      <w:szCs w:val="18"/>
      <w:lang w:val="en-US"/>
    </w:rPr>
  </w:style>
  <w:style w:type="character" w:styleId="Fuerte">
    <w:name w:val="Strong"/>
    <w:basedOn w:val="Fuentedeprrafopredeter"/>
    <w:uiPriority w:val="22"/>
    <w:qFormat/>
    <w:rsid w:val="00F8508B"/>
    <w:rPr>
      <w:b/>
      <w:bCs/>
    </w:rPr>
  </w:style>
  <w:style w:type="table" w:styleId="Tabladelista4-nfasis1">
    <w:name w:val="List Table 4 Accent 1"/>
    <w:basedOn w:val="Tablanormal"/>
    <w:uiPriority w:val="49"/>
    <w:rsid w:val="00A521F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apple-tab-span">
    <w:name w:val="apple-tab-span"/>
    <w:basedOn w:val="Fuentedeprrafopredeter"/>
    <w:rsid w:val="003772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258466">
      <w:bodyDiv w:val="1"/>
      <w:marLeft w:val="0"/>
      <w:marRight w:val="0"/>
      <w:marTop w:val="0"/>
      <w:marBottom w:val="0"/>
      <w:divBdr>
        <w:top w:val="none" w:sz="0" w:space="0" w:color="auto"/>
        <w:left w:val="none" w:sz="0" w:space="0" w:color="auto"/>
        <w:bottom w:val="none" w:sz="0" w:space="0" w:color="auto"/>
        <w:right w:val="none" w:sz="0" w:space="0" w:color="auto"/>
      </w:divBdr>
    </w:div>
    <w:div w:id="310058063">
      <w:bodyDiv w:val="1"/>
      <w:marLeft w:val="0"/>
      <w:marRight w:val="0"/>
      <w:marTop w:val="0"/>
      <w:marBottom w:val="0"/>
      <w:divBdr>
        <w:top w:val="none" w:sz="0" w:space="0" w:color="auto"/>
        <w:left w:val="none" w:sz="0" w:space="0" w:color="auto"/>
        <w:bottom w:val="none" w:sz="0" w:space="0" w:color="auto"/>
        <w:right w:val="none" w:sz="0" w:space="0" w:color="auto"/>
      </w:divBdr>
    </w:div>
    <w:div w:id="486285859">
      <w:bodyDiv w:val="1"/>
      <w:marLeft w:val="0"/>
      <w:marRight w:val="0"/>
      <w:marTop w:val="0"/>
      <w:marBottom w:val="0"/>
      <w:divBdr>
        <w:top w:val="none" w:sz="0" w:space="0" w:color="auto"/>
        <w:left w:val="none" w:sz="0" w:space="0" w:color="auto"/>
        <w:bottom w:val="none" w:sz="0" w:space="0" w:color="auto"/>
        <w:right w:val="none" w:sz="0" w:space="0" w:color="auto"/>
      </w:divBdr>
    </w:div>
    <w:div w:id="600604369">
      <w:bodyDiv w:val="1"/>
      <w:marLeft w:val="0"/>
      <w:marRight w:val="0"/>
      <w:marTop w:val="0"/>
      <w:marBottom w:val="0"/>
      <w:divBdr>
        <w:top w:val="none" w:sz="0" w:space="0" w:color="auto"/>
        <w:left w:val="none" w:sz="0" w:space="0" w:color="auto"/>
        <w:bottom w:val="none" w:sz="0" w:space="0" w:color="auto"/>
        <w:right w:val="none" w:sz="0" w:space="0" w:color="auto"/>
      </w:divBdr>
    </w:div>
    <w:div w:id="625357919">
      <w:bodyDiv w:val="1"/>
      <w:marLeft w:val="0"/>
      <w:marRight w:val="0"/>
      <w:marTop w:val="0"/>
      <w:marBottom w:val="0"/>
      <w:divBdr>
        <w:top w:val="none" w:sz="0" w:space="0" w:color="auto"/>
        <w:left w:val="none" w:sz="0" w:space="0" w:color="auto"/>
        <w:bottom w:val="none" w:sz="0" w:space="0" w:color="auto"/>
        <w:right w:val="none" w:sz="0" w:space="0" w:color="auto"/>
      </w:divBdr>
    </w:div>
    <w:div w:id="631517216">
      <w:bodyDiv w:val="1"/>
      <w:marLeft w:val="0"/>
      <w:marRight w:val="0"/>
      <w:marTop w:val="0"/>
      <w:marBottom w:val="0"/>
      <w:divBdr>
        <w:top w:val="none" w:sz="0" w:space="0" w:color="auto"/>
        <w:left w:val="none" w:sz="0" w:space="0" w:color="auto"/>
        <w:bottom w:val="none" w:sz="0" w:space="0" w:color="auto"/>
        <w:right w:val="none" w:sz="0" w:space="0" w:color="auto"/>
      </w:divBdr>
    </w:div>
    <w:div w:id="727529295">
      <w:bodyDiv w:val="1"/>
      <w:marLeft w:val="0"/>
      <w:marRight w:val="0"/>
      <w:marTop w:val="0"/>
      <w:marBottom w:val="0"/>
      <w:divBdr>
        <w:top w:val="none" w:sz="0" w:space="0" w:color="auto"/>
        <w:left w:val="none" w:sz="0" w:space="0" w:color="auto"/>
        <w:bottom w:val="none" w:sz="0" w:space="0" w:color="auto"/>
        <w:right w:val="none" w:sz="0" w:space="0" w:color="auto"/>
      </w:divBdr>
    </w:div>
    <w:div w:id="879047825">
      <w:bodyDiv w:val="1"/>
      <w:marLeft w:val="0"/>
      <w:marRight w:val="0"/>
      <w:marTop w:val="0"/>
      <w:marBottom w:val="0"/>
      <w:divBdr>
        <w:top w:val="none" w:sz="0" w:space="0" w:color="auto"/>
        <w:left w:val="none" w:sz="0" w:space="0" w:color="auto"/>
        <w:bottom w:val="none" w:sz="0" w:space="0" w:color="auto"/>
        <w:right w:val="none" w:sz="0" w:space="0" w:color="auto"/>
      </w:divBdr>
    </w:div>
    <w:div w:id="898517781">
      <w:bodyDiv w:val="1"/>
      <w:marLeft w:val="0"/>
      <w:marRight w:val="0"/>
      <w:marTop w:val="0"/>
      <w:marBottom w:val="0"/>
      <w:divBdr>
        <w:top w:val="none" w:sz="0" w:space="0" w:color="auto"/>
        <w:left w:val="none" w:sz="0" w:space="0" w:color="auto"/>
        <w:bottom w:val="none" w:sz="0" w:space="0" w:color="auto"/>
        <w:right w:val="none" w:sz="0" w:space="0" w:color="auto"/>
      </w:divBdr>
    </w:div>
    <w:div w:id="911037369">
      <w:bodyDiv w:val="1"/>
      <w:marLeft w:val="0"/>
      <w:marRight w:val="0"/>
      <w:marTop w:val="0"/>
      <w:marBottom w:val="0"/>
      <w:divBdr>
        <w:top w:val="none" w:sz="0" w:space="0" w:color="auto"/>
        <w:left w:val="none" w:sz="0" w:space="0" w:color="auto"/>
        <w:bottom w:val="none" w:sz="0" w:space="0" w:color="auto"/>
        <w:right w:val="none" w:sz="0" w:space="0" w:color="auto"/>
      </w:divBdr>
    </w:div>
    <w:div w:id="1034189446">
      <w:bodyDiv w:val="1"/>
      <w:marLeft w:val="0"/>
      <w:marRight w:val="0"/>
      <w:marTop w:val="0"/>
      <w:marBottom w:val="0"/>
      <w:divBdr>
        <w:top w:val="none" w:sz="0" w:space="0" w:color="auto"/>
        <w:left w:val="none" w:sz="0" w:space="0" w:color="auto"/>
        <w:bottom w:val="none" w:sz="0" w:space="0" w:color="auto"/>
        <w:right w:val="none" w:sz="0" w:space="0" w:color="auto"/>
      </w:divBdr>
    </w:div>
    <w:div w:id="1047340112">
      <w:bodyDiv w:val="1"/>
      <w:marLeft w:val="0"/>
      <w:marRight w:val="0"/>
      <w:marTop w:val="0"/>
      <w:marBottom w:val="0"/>
      <w:divBdr>
        <w:top w:val="none" w:sz="0" w:space="0" w:color="auto"/>
        <w:left w:val="none" w:sz="0" w:space="0" w:color="auto"/>
        <w:bottom w:val="none" w:sz="0" w:space="0" w:color="auto"/>
        <w:right w:val="none" w:sz="0" w:space="0" w:color="auto"/>
      </w:divBdr>
    </w:div>
    <w:div w:id="1053236351">
      <w:bodyDiv w:val="1"/>
      <w:marLeft w:val="0"/>
      <w:marRight w:val="0"/>
      <w:marTop w:val="0"/>
      <w:marBottom w:val="0"/>
      <w:divBdr>
        <w:top w:val="none" w:sz="0" w:space="0" w:color="auto"/>
        <w:left w:val="none" w:sz="0" w:space="0" w:color="auto"/>
        <w:bottom w:val="none" w:sz="0" w:space="0" w:color="auto"/>
        <w:right w:val="none" w:sz="0" w:space="0" w:color="auto"/>
      </w:divBdr>
    </w:div>
    <w:div w:id="1106535754">
      <w:bodyDiv w:val="1"/>
      <w:marLeft w:val="0"/>
      <w:marRight w:val="0"/>
      <w:marTop w:val="0"/>
      <w:marBottom w:val="0"/>
      <w:divBdr>
        <w:top w:val="none" w:sz="0" w:space="0" w:color="auto"/>
        <w:left w:val="none" w:sz="0" w:space="0" w:color="auto"/>
        <w:bottom w:val="none" w:sz="0" w:space="0" w:color="auto"/>
        <w:right w:val="none" w:sz="0" w:space="0" w:color="auto"/>
      </w:divBdr>
    </w:div>
    <w:div w:id="1107584920">
      <w:bodyDiv w:val="1"/>
      <w:marLeft w:val="0"/>
      <w:marRight w:val="0"/>
      <w:marTop w:val="0"/>
      <w:marBottom w:val="0"/>
      <w:divBdr>
        <w:top w:val="none" w:sz="0" w:space="0" w:color="auto"/>
        <w:left w:val="none" w:sz="0" w:space="0" w:color="auto"/>
        <w:bottom w:val="none" w:sz="0" w:space="0" w:color="auto"/>
        <w:right w:val="none" w:sz="0" w:space="0" w:color="auto"/>
      </w:divBdr>
    </w:div>
    <w:div w:id="1127355092">
      <w:bodyDiv w:val="1"/>
      <w:marLeft w:val="0"/>
      <w:marRight w:val="0"/>
      <w:marTop w:val="0"/>
      <w:marBottom w:val="0"/>
      <w:divBdr>
        <w:top w:val="none" w:sz="0" w:space="0" w:color="auto"/>
        <w:left w:val="none" w:sz="0" w:space="0" w:color="auto"/>
        <w:bottom w:val="none" w:sz="0" w:space="0" w:color="auto"/>
        <w:right w:val="none" w:sz="0" w:space="0" w:color="auto"/>
      </w:divBdr>
    </w:div>
    <w:div w:id="1153764903">
      <w:bodyDiv w:val="1"/>
      <w:marLeft w:val="0"/>
      <w:marRight w:val="0"/>
      <w:marTop w:val="0"/>
      <w:marBottom w:val="0"/>
      <w:divBdr>
        <w:top w:val="none" w:sz="0" w:space="0" w:color="auto"/>
        <w:left w:val="none" w:sz="0" w:space="0" w:color="auto"/>
        <w:bottom w:val="none" w:sz="0" w:space="0" w:color="auto"/>
        <w:right w:val="none" w:sz="0" w:space="0" w:color="auto"/>
      </w:divBdr>
    </w:div>
    <w:div w:id="1240482353">
      <w:bodyDiv w:val="1"/>
      <w:marLeft w:val="0"/>
      <w:marRight w:val="0"/>
      <w:marTop w:val="0"/>
      <w:marBottom w:val="0"/>
      <w:divBdr>
        <w:top w:val="none" w:sz="0" w:space="0" w:color="auto"/>
        <w:left w:val="none" w:sz="0" w:space="0" w:color="auto"/>
        <w:bottom w:val="none" w:sz="0" w:space="0" w:color="auto"/>
        <w:right w:val="none" w:sz="0" w:space="0" w:color="auto"/>
      </w:divBdr>
    </w:div>
    <w:div w:id="1424229522">
      <w:bodyDiv w:val="1"/>
      <w:marLeft w:val="0"/>
      <w:marRight w:val="0"/>
      <w:marTop w:val="0"/>
      <w:marBottom w:val="0"/>
      <w:divBdr>
        <w:top w:val="none" w:sz="0" w:space="0" w:color="auto"/>
        <w:left w:val="none" w:sz="0" w:space="0" w:color="auto"/>
        <w:bottom w:val="none" w:sz="0" w:space="0" w:color="auto"/>
        <w:right w:val="none" w:sz="0" w:space="0" w:color="auto"/>
      </w:divBdr>
    </w:div>
    <w:div w:id="1558125117">
      <w:bodyDiv w:val="1"/>
      <w:marLeft w:val="0"/>
      <w:marRight w:val="0"/>
      <w:marTop w:val="0"/>
      <w:marBottom w:val="0"/>
      <w:divBdr>
        <w:top w:val="none" w:sz="0" w:space="0" w:color="auto"/>
        <w:left w:val="none" w:sz="0" w:space="0" w:color="auto"/>
        <w:bottom w:val="none" w:sz="0" w:space="0" w:color="auto"/>
        <w:right w:val="none" w:sz="0" w:space="0" w:color="auto"/>
      </w:divBdr>
    </w:div>
    <w:div w:id="1584220548">
      <w:bodyDiv w:val="1"/>
      <w:marLeft w:val="0"/>
      <w:marRight w:val="0"/>
      <w:marTop w:val="0"/>
      <w:marBottom w:val="0"/>
      <w:divBdr>
        <w:top w:val="none" w:sz="0" w:space="0" w:color="auto"/>
        <w:left w:val="none" w:sz="0" w:space="0" w:color="auto"/>
        <w:bottom w:val="none" w:sz="0" w:space="0" w:color="auto"/>
        <w:right w:val="none" w:sz="0" w:space="0" w:color="auto"/>
      </w:divBdr>
    </w:div>
    <w:div w:id="1597127275">
      <w:bodyDiv w:val="1"/>
      <w:marLeft w:val="0"/>
      <w:marRight w:val="0"/>
      <w:marTop w:val="0"/>
      <w:marBottom w:val="0"/>
      <w:divBdr>
        <w:top w:val="none" w:sz="0" w:space="0" w:color="auto"/>
        <w:left w:val="none" w:sz="0" w:space="0" w:color="auto"/>
        <w:bottom w:val="none" w:sz="0" w:space="0" w:color="auto"/>
        <w:right w:val="none" w:sz="0" w:space="0" w:color="auto"/>
      </w:divBdr>
    </w:div>
    <w:div w:id="1617833925">
      <w:bodyDiv w:val="1"/>
      <w:marLeft w:val="0"/>
      <w:marRight w:val="0"/>
      <w:marTop w:val="0"/>
      <w:marBottom w:val="0"/>
      <w:divBdr>
        <w:top w:val="none" w:sz="0" w:space="0" w:color="auto"/>
        <w:left w:val="none" w:sz="0" w:space="0" w:color="auto"/>
        <w:bottom w:val="none" w:sz="0" w:space="0" w:color="auto"/>
        <w:right w:val="none" w:sz="0" w:space="0" w:color="auto"/>
      </w:divBdr>
    </w:div>
    <w:div w:id="1618219814">
      <w:bodyDiv w:val="1"/>
      <w:marLeft w:val="0"/>
      <w:marRight w:val="0"/>
      <w:marTop w:val="0"/>
      <w:marBottom w:val="0"/>
      <w:divBdr>
        <w:top w:val="none" w:sz="0" w:space="0" w:color="auto"/>
        <w:left w:val="none" w:sz="0" w:space="0" w:color="auto"/>
        <w:bottom w:val="none" w:sz="0" w:space="0" w:color="auto"/>
        <w:right w:val="none" w:sz="0" w:space="0" w:color="auto"/>
      </w:divBdr>
    </w:div>
    <w:div w:id="1626960721">
      <w:bodyDiv w:val="1"/>
      <w:marLeft w:val="0"/>
      <w:marRight w:val="0"/>
      <w:marTop w:val="0"/>
      <w:marBottom w:val="0"/>
      <w:divBdr>
        <w:top w:val="none" w:sz="0" w:space="0" w:color="auto"/>
        <w:left w:val="none" w:sz="0" w:space="0" w:color="auto"/>
        <w:bottom w:val="none" w:sz="0" w:space="0" w:color="auto"/>
        <w:right w:val="none" w:sz="0" w:space="0" w:color="auto"/>
      </w:divBdr>
    </w:div>
    <w:div w:id="1835561464">
      <w:bodyDiv w:val="1"/>
      <w:marLeft w:val="0"/>
      <w:marRight w:val="0"/>
      <w:marTop w:val="0"/>
      <w:marBottom w:val="0"/>
      <w:divBdr>
        <w:top w:val="none" w:sz="0" w:space="0" w:color="auto"/>
        <w:left w:val="none" w:sz="0" w:space="0" w:color="auto"/>
        <w:bottom w:val="none" w:sz="0" w:space="0" w:color="auto"/>
        <w:right w:val="none" w:sz="0" w:space="0" w:color="auto"/>
      </w:divBdr>
    </w:div>
    <w:div w:id="1934700933">
      <w:bodyDiv w:val="1"/>
      <w:marLeft w:val="0"/>
      <w:marRight w:val="0"/>
      <w:marTop w:val="0"/>
      <w:marBottom w:val="0"/>
      <w:divBdr>
        <w:top w:val="none" w:sz="0" w:space="0" w:color="auto"/>
        <w:left w:val="none" w:sz="0" w:space="0" w:color="auto"/>
        <w:bottom w:val="none" w:sz="0" w:space="0" w:color="auto"/>
        <w:right w:val="none" w:sz="0" w:space="0" w:color="auto"/>
      </w:divBdr>
    </w:div>
    <w:div w:id="1982230231">
      <w:bodyDiv w:val="1"/>
      <w:marLeft w:val="0"/>
      <w:marRight w:val="0"/>
      <w:marTop w:val="0"/>
      <w:marBottom w:val="0"/>
      <w:divBdr>
        <w:top w:val="none" w:sz="0" w:space="0" w:color="auto"/>
        <w:left w:val="none" w:sz="0" w:space="0" w:color="auto"/>
        <w:bottom w:val="none" w:sz="0" w:space="0" w:color="auto"/>
        <w:right w:val="none" w:sz="0" w:space="0" w:color="auto"/>
      </w:divBdr>
    </w:div>
    <w:div w:id="199748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904</TotalTime>
  <Pages>8</Pages>
  <Words>2780</Words>
  <Characters>15296</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PRISMA</dc:creator>
  <cp:keywords/>
  <dc:description/>
  <cp:lastModifiedBy>Prisma xxxx</cp:lastModifiedBy>
  <cp:revision>120</cp:revision>
  <dcterms:created xsi:type="dcterms:W3CDTF">2024-09-11T19:36:00Z</dcterms:created>
  <dcterms:modified xsi:type="dcterms:W3CDTF">2026-10-19T16:55:00Z</dcterms:modified>
</cp:coreProperties>
</file>